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A5245" w14:textId="76C171BB" w:rsidR="00B7613F" w:rsidRPr="002E49CC" w:rsidRDefault="002002A1" w:rsidP="002E49CC">
      <w:pPr>
        <w:pStyle w:val="a3"/>
        <w:shd w:val="clear" w:color="auto" w:fill="2E74B5" w:themeFill="accent1" w:themeFillShade="BF"/>
        <w:tabs>
          <w:tab w:val="left" w:pos="7600"/>
        </w:tabs>
        <w:wordWrap/>
        <w:overflowPunct w:val="0"/>
        <w:spacing w:line="240" w:lineRule="auto"/>
        <w:ind w:firstLineChars="100" w:firstLine="280"/>
        <w:rPr>
          <w:rFonts w:ascii="BIZ UDゴシック" w:eastAsia="BIZ UDゴシック" w:hAnsi="BIZ UDゴシック" w:cs="ＭＳ ゴシック"/>
          <w:color w:val="FFFFFF" w:themeColor="background1"/>
          <w:sz w:val="28"/>
          <w:szCs w:val="28"/>
        </w:rPr>
      </w:pPr>
      <w:r>
        <w:rPr>
          <w:rFonts w:ascii="BIZ UDゴシック" w:eastAsia="BIZ UDゴシック" w:hAnsi="BIZ UDゴシック" w:cs="ＭＳ ゴシック" w:hint="eastAsia"/>
          <w:noProof/>
          <w:color w:val="FFFFFF" w:themeColor="background1"/>
          <w:sz w:val="28"/>
          <w:szCs w:val="28"/>
        </w:rPr>
        <mc:AlternateContent>
          <mc:Choice Requires="wps">
            <w:drawing>
              <wp:anchor distT="0" distB="0" distL="114300" distR="114300" simplePos="0" relativeHeight="251659264" behindDoc="0" locked="0" layoutInCell="1" allowOverlap="1" wp14:anchorId="763504AC" wp14:editId="1981450D">
                <wp:simplePos x="0" y="0"/>
                <wp:positionH relativeFrom="margin">
                  <wp:posOffset>6006465</wp:posOffset>
                </wp:positionH>
                <wp:positionV relativeFrom="paragraph">
                  <wp:posOffset>-292735</wp:posOffset>
                </wp:positionV>
                <wp:extent cx="895350" cy="2762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895350" cy="276225"/>
                        </a:xfrm>
                        <a:prstGeom prst="rect">
                          <a:avLst/>
                        </a:prstGeom>
                        <a:solidFill>
                          <a:schemeClr val="lt1"/>
                        </a:solidFill>
                        <a:ln w="6350">
                          <a:noFill/>
                        </a:ln>
                      </wps:spPr>
                      <wps:txbx>
                        <w:txbxContent>
                          <w:p w14:paraId="7BD2263C" w14:textId="4FDE098F" w:rsidR="00036099" w:rsidRPr="002002A1" w:rsidRDefault="00036099">
                            <w:pPr>
                              <w:rPr>
                                <w:rFonts w:ascii="ＭＳ Ｐゴシック" w:eastAsia="ＭＳ Ｐゴシック" w:hAnsi="ＭＳ Ｐゴシック"/>
                                <w:sz w:val="18"/>
                                <w:u w:val="double"/>
                              </w:rPr>
                            </w:pPr>
                            <w:r w:rsidRPr="002002A1">
                              <w:rPr>
                                <w:rFonts w:ascii="ＭＳ Ｐゴシック" w:eastAsia="ＭＳ Ｐゴシック" w:hAnsi="ＭＳ Ｐゴシック" w:hint="eastAsia"/>
                                <w:sz w:val="18"/>
                                <w:u w:val="double"/>
                              </w:rPr>
                              <w:t>内容解説資料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504AC" id="_x0000_t202" coordsize="21600,21600" o:spt="202" path="m,l,21600r21600,l21600,xe">
                <v:stroke joinstyle="miter"/>
                <v:path gradientshapeok="t" o:connecttype="rect"/>
              </v:shapetype>
              <v:shape id="テキスト ボックス 4" o:spid="_x0000_s1026" type="#_x0000_t202" style="position:absolute;left:0;text-align:left;margin-left:472.95pt;margin-top:-23.05pt;width:70.5pt;height:2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" fillcolor="white [3201]" stroked="f" strokeweight=".5pt">
                <v:textbox>
                  <w:txbxContent>
                    <w:p w14:paraId="7BD2263C" w14:textId="4FDE098F" w:rsidR="00036099" w:rsidRPr="002002A1" w:rsidRDefault="00036099">
                      <w:pPr>
                        <w:rPr>
                          <w:rFonts w:ascii="ＭＳ Ｐゴシック" w:eastAsia="ＭＳ Ｐゴシック" w:hAnsi="ＭＳ Ｐゴシック"/>
                          <w:sz w:val="18"/>
                          <w:u w:val="double"/>
                        </w:rPr>
                      </w:pPr>
                      <w:r w:rsidRPr="002002A1">
                        <w:rPr>
                          <w:rFonts w:ascii="ＭＳ Ｐゴシック" w:eastAsia="ＭＳ Ｐゴシック" w:hAnsi="ＭＳ Ｐゴシック" w:hint="eastAsia"/>
                          <w:sz w:val="18"/>
                          <w:u w:val="double"/>
                        </w:rPr>
                        <w:t>内容解説資料</w:t>
                      </w:r>
                    </w:p>
                  </w:txbxContent>
                </v:textbox>
                <w10:wrap anchorx="margin"/>
              </v:shape>
            </w:pict>
          </mc:Fallback>
        </mc:AlternateContent>
      </w:r>
      <w:r w:rsidR="004E7166" w:rsidRPr="002E49CC">
        <w:rPr>
          <w:rFonts w:ascii="BIZ UDゴシック" w:eastAsia="BIZ UDゴシック" w:hAnsi="BIZ UDゴシック" w:cs="ＭＳ ゴシック" w:hint="eastAsia"/>
          <w:color w:val="FFFFFF" w:themeColor="background1"/>
          <w:sz w:val="28"/>
          <w:szCs w:val="28"/>
        </w:rPr>
        <w:t>令和</w:t>
      </w:r>
      <w:r w:rsidR="002E49CC">
        <w:rPr>
          <w:rFonts w:ascii="BIZ UDゴシック" w:eastAsia="BIZ UDゴシック" w:hAnsi="BIZ UDゴシック" w:cs="ＭＳ ゴシック" w:hint="eastAsia"/>
          <w:color w:val="FFFFFF" w:themeColor="background1"/>
          <w:sz w:val="28"/>
          <w:szCs w:val="28"/>
        </w:rPr>
        <w:t>７</w:t>
      </w:r>
      <w:r w:rsidR="007250A8" w:rsidRPr="002E49CC">
        <w:rPr>
          <w:rFonts w:ascii="BIZ UDゴシック" w:eastAsia="BIZ UDゴシック" w:hAnsi="BIZ UDゴシック" w:cs="ＭＳ ゴシック" w:hint="eastAsia"/>
          <w:color w:val="FFFFFF" w:themeColor="background1"/>
          <w:sz w:val="28"/>
          <w:szCs w:val="28"/>
        </w:rPr>
        <w:t>年度版『現代の国語』</w:t>
      </w:r>
      <w:r w:rsidR="00B7613F" w:rsidRPr="002E49CC">
        <w:rPr>
          <w:rFonts w:ascii="BIZ UDゴシック" w:eastAsia="BIZ UDゴシック" w:hAnsi="BIZ UDゴシック" w:cs="ＭＳ ゴシック" w:hint="eastAsia"/>
          <w:color w:val="FFFFFF" w:themeColor="background1"/>
          <w:sz w:val="28"/>
          <w:szCs w:val="28"/>
        </w:rPr>
        <w:t>年間学習指導</w:t>
      </w:r>
      <w:r w:rsidR="0026023A" w:rsidRPr="002E49CC">
        <w:rPr>
          <w:rFonts w:ascii="BIZ UDゴシック" w:eastAsia="BIZ UDゴシック" w:hAnsi="BIZ UDゴシック" w:cs="ＭＳ ゴシック" w:hint="eastAsia"/>
          <w:color w:val="FFFFFF" w:themeColor="background1"/>
          <w:sz w:val="28"/>
          <w:szCs w:val="28"/>
        </w:rPr>
        <w:t>計</w:t>
      </w:r>
      <w:r w:rsidR="00B7613F" w:rsidRPr="002E49CC">
        <w:rPr>
          <w:rFonts w:ascii="BIZ UDゴシック" w:eastAsia="BIZ UDゴシック" w:hAnsi="BIZ UDゴシック" w:cs="ＭＳ ゴシック" w:hint="eastAsia"/>
          <w:color w:val="FFFFFF" w:themeColor="background1"/>
          <w:sz w:val="28"/>
          <w:szCs w:val="28"/>
        </w:rPr>
        <w:t>画例</w:t>
      </w:r>
      <w:r w:rsidR="00B55461" w:rsidRPr="002E49CC">
        <w:rPr>
          <w:rFonts w:ascii="BIZ UDゴシック" w:eastAsia="BIZ UDゴシック" w:hAnsi="BIZ UDゴシック" w:cs="ＭＳ ゴシック"/>
          <w:color w:val="FFFFFF" w:themeColor="background1"/>
          <w:sz w:val="28"/>
          <w:szCs w:val="28"/>
        </w:rPr>
        <w:tab/>
      </w:r>
    </w:p>
    <w:p w14:paraId="5CD2D5D1" w14:textId="362A471C" w:rsidR="00556935" w:rsidRPr="002E49CC" w:rsidRDefault="00556935" w:rsidP="00AC4108">
      <w:pPr>
        <w:pStyle w:val="a3"/>
        <w:wordWrap/>
        <w:overflowPunct w:val="0"/>
        <w:spacing w:line="240" w:lineRule="auto"/>
        <w:rPr>
          <w:rFonts w:ascii="BIZ UDゴシック" w:eastAsia="BIZ UDゴシック" w:hAnsi="BIZ UDゴシック"/>
          <w:sz w:val="24"/>
          <w:szCs w:val="24"/>
        </w:rPr>
      </w:pPr>
      <w:r w:rsidRPr="002E49CC">
        <w:rPr>
          <w:rFonts w:ascii="HGSｺﾞｼｯｸE" w:eastAsia="HGSｺﾞｼｯｸE" w:hAnsi="HGSｺﾞｼｯｸE" w:hint="eastAsia"/>
          <w:color w:val="ED7D31" w:themeColor="accent2"/>
          <w:sz w:val="28"/>
          <w:szCs w:val="24"/>
        </w:rPr>
        <w:t>■</w:t>
      </w:r>
      <w:r w:rsidR="002E49CC" w:rsidRPr="00922368">
        <w:rPr>
          <w:rFonts w:ascii="BIZ UDゴシック" w:eastAsia="BIZ UDゴシック" w:hAnsi="BIZ UDゴシック" w:hint="eastAsia"/>
          <w:color w:val="833C0B" w:themeColor="accent2" w:themeShade="80"/>
          <w:sz w:val="24"/>
          <w:szCs w:val="24"/>
        </w:rPr>
        <w:t>１</w:t>
      </w:r>
      <w:r w:rsidRPr="00922368">
        <w:rPr>
          <w:rFonts w:ascii="BIZ UDゴシック" w:eastAsia="BIZ UDゴシック" w:hAnsi="BIZ UDゴシック" w:hint="eastAsia"/>
          <w:color w:val="833C0B" w:themeColor="accent2" w:themeShade="80"/>
          <w:sz w:val="24"/>
          <w:szCs w:val="24"/>
        </w:rPr>
        <w:t>年</w:t>
      </w: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113" w:type="dxa"/>
          <w:right w:w="57" w:type="dxa"/>
        </w:tblCellMar>
        <w:tblLook w:val="01E0" w:firstRow="1" w:lastRow="1" w:firstColumn="1" w:lastColumn="1" w:noHBand="0" w:noVBand="0"/>
      </w:tblPr>
      <w:tblGrid>
        <w:gridCol w:w="283"/>
        <w:gridCol w:w="283"/>
        <w:gridCol w:w="2324"/>
        <w:gridCol w:w="340"/>
        <w:gridCol w:w="3572"/>
        <w:gridCol w:w="2721"/>
        <w:gridCol w:w="1134"/>
      </w:tblGrid>
      <w:tr w:rsidR="00DB3556" w:rsidRPr="00823B4C" w14:paraId="567A7B89" w14:textId="77777777" w:rsidTr="00DE2AB7">
        <w:trPr>
          <w:cantSplit/>
          <w:trHeight w:hRule="exact" w:val="737"/>
          <w:tblHeader/>
          <w:jc w:val="center"/>
        </w:trPr>
        <w:tc>
          <w:tcPr>
            <w:tcW w:w="283" w:type="dxa"/>
            <w:tcBorders>
              <w:bottom w:val="single" w:sz="4" w:space="0" w:color="auto"/>
            </w:tcBorders>
            <w:shd w:val="clear" w:color="auto" w:fill="F4B083" w:themeFill="accent2" w:themeFillTint="99"/>
            <w:tcMar>
              <w:top w:w="28" w:type="dxa"/>
              <w:left w:w="0" w:type="dxa"/>
              <w:bottom w:w="28" w:type="dxa"/>
              <w:right w:w="0" w:type="dxa"/>
            </w:tcMar>
            <w:vAlign w:val="center"/>
          </w:tcPr>
          <w:p w14:paraId="1F6187F9" w14:textId="77777777" w:rsidR="008B170B" w:rsidRPr="00922368" w:rsidRDefault="008B170B" w:rsidP="009F25B3">
            <w:pPr>
              <w:widowControl/>
              <w:overflowPunct w:val="0"/>
              <w:snapToGrid w:val="0"/>
              <w:spacing w:line="260" w:lineRule="exact"/>
              <w:jc w:val="center"/>
              <w:rPr>
                <w:rFonts w:ascii="ＭＳ Ｐゴシック" w:eastAsia="ＭＳ Ｐゴシック" w:hAnsi="ＭＳ Ｐゴシック" w:cs="ＭＳ Ｐゴシック"/>
                <w:color w:val="FFFFFF" w:themeColor="background1"/>
                <w:kern w:val="0"/>
                <w:sz w:val="18"/>
                <w:szCs w:val="18"/>
              </w:rPr>
            </w:pPr>
            <w:r w:rsidRPr="00922368">
              <w:rPr>
                <w:rFonts w:ascii="ＭＳ Ｐゴシック" w:eastAsia="ＭＳ Ｐゴシック" w:hAnsi="ＭＳ Ｐゴシック" w:cs="ＭＳ Ｐゴシック" w:hint="eastAsia"/>
                <w:color w:val="FFFFFF" w:themeColor="background1"/>
                <w:kern w:val="0"/>
                <w:sz w:val="18"/>
                <w:szCs w:val="18"/>
              </w:rPr>
              <w:t>月</w:t>
            </w:r>
          </w:p>
        </w:tc>
        <w:tc>
          <w:tcPr>
            <w:tcW w:w="283" w:type="dxa"/>
            <w:tcBorders>
              <w:bottom w:val="single" w:sz="4" w:space="0" w:color="auto"/>
            </w:tcBorders>
            <w:shd w:val="clear" w:color="auto" w:fill="F4B083" w:themeFill="accent2" w:themeFillTint="99"/>
            <w:tcMar>
              <w:top w:w="28" w:type="dxa"/>
              <w:left w:w="0" w:type="dxa"/>
              <w:bottom w:w="28" w:type="dxa"/>
              <w:right w:w="0" w:type="dxa"/>
            </w:tcMar>
            <w:textDirection w:val="tbRlV"/>
            <w:vAlign w:val="center"/>
          </w:tcPr>
          <w:p w14:paraId="7BAA1526" w14:textId="77777777" w:rsidR="008B170B" w:rsidRPr="00922368" w:rsidRDefault="008B170B" w:rsidP="009F25B3">
            <w:pPr>
              <w:widowControl/>
              <w:overflowPunct w:val="0"/>
              <w:snapToGrid w:val="0"/>
              <w:spacing w:line="260" w:lineRule="exact"/>
              <w:jc w:val="center"/>
              <w:rPr>
                <w:rFonts w:ascii="ＭＳ Ｐゴシック" w:eastAsia="ＭＳ Ｐゴシック" w:hAnsi="ＭＳ Ｐゴシック" w:cs="ＭＳ Ｐゴシック"/>
                <w:color w:val="FFFFFF" w:themeColor="background1"/>
                <w:kern w:val="0"/>
                <w:sz w:val="18"/>
                <w:szCs w:val="18"/>
              </w:rPr>
            </w:pPr>
            <w:r w:rsidRPr="00922368">
              <w:rPr>
                <w:rFonts w:ascii="ＭＳ Ｐゴシック" w:eastAsia="ＭＳ Ｐゴシック" w:hAnsi="ＭＳ Ｐゴシック" w:cs="ＭＳ Ｐゴシック" w:hint="eastAsia"/>
                <w:color w:val="FFFFFF" w:themeColor="background1"/>
                <w:kern w:val="0"/>
                <w:sz w:val="18"/>
                <w:szCs w:val="18"/>
              </w:rPr>
              <w:t>単元名</w:t>
            </w:r>
          </w:p>
        </w:tc>
        <w:tc>
          <w:tcPr>
            <w:tcW w:w="2324" w:type="dxa"/>
            <w:shd w:val="clear" w:color="auto" w:fill="F4B083" w:themeFill="accent2" w:themeFillTint="99"/>
            <w:tcMar>
              <w:top w:w="28" w:type="dxa"/>
              <w:left w:w="0" w:type="dxa"/>
              <w:bottom w:w="28" w:type="dxa"/>
              <w:right w:w="0" w:type="dxa"/>
            </w:tcMar>
            <w:vAlign w:val="center"/>
          </w:tcPr>
          <w:p w14:paraId="46FA4DC3" w14:textId="3E8D7319" w:rsidR="008B170B" w:rsidRPr="00922368" w:rsidRDefault="008B170B" w:rsidP="009F25B3">
            <w:pPr>
              <w:suppressAutoHyphens/>
              <w:overflowPunct w:val="0"/>
              <w:autoSpaceDE w:val="0"/>
              <w:autoSpaceDN w:val="0"/>
              <w:snapToGrid w:val="0"/>
              <w:spacing w:line="260" w:lineRule="exact"/>
              <w:jc w:val="center"/>
              <w:rPr>
                <w:rFonts w:ascii="ＭＳ Ｐゴシック" w:eastAsia="ＭＳ Ｐゴシック" w:hAnsi="ＭＳ Ｐゴシック" w:cs="ＭＳ Ｐゴシック"/>
                <w:color w:val="FFFFFF" w:themeColor="background1"/>
                <w:sz w:val="18"/>
                <w:szCs w:val="18"/>
              </w:rPr>
            </w:pPr>
            <w:r w:rsidRPr="00922368">
              <w:rPr>
                <w:rFonts w:ascii="ＭＳ Ｐゴシック" w:eastAsia="ＭＳ Ｐゴシック" w:hAnsi="ＭＳ Ｐゴシック" w:cs="ＭＳ Ｐゴシック" w:hint="eastAsia"/>
                <w:color w:val="FFFFFF" w:themeColor="background1"/>
                <w:sz w:val="18"/>
                <w:szCs w:val="18"/>
              </w:rPr>
              <w:t>教材名【領域】</w:t>
            </w:r>
          </w:p>
          <w:p w14:paraId="0B860E88" w14:textId="178E6FD3" w:rsidR="008B170B" w:rsidRPr="00922368" w:rsidRDefault="008B170B" w:rsidP="009F25B3">
            <w:pPr>
              <w:suppressAutoHyphens/>
              <w:overflowPunct w:val="0"/>
              <w:autoSpaceDE w:val="0"/>
              <w:autoSpaceDN w:val="0"/>
              <w:snapToGrid w:val="0"/>
              <w:spacing w:line="260" w:lineRule="exact"/>
              <w:jc w:val="center"/>
              <w:rPr>
                <w:rFonts w:ascii="ＭＳ Ｐゴシック" w:eastAsia="ＭＳ Ｐゴシック" w:hAnsi="ＭＳ Ｐゴシック"/>
                <w:color w:val="FFFFFF" w:themeColor="background1"/>
                <w:sz w:val="18"/>
                <w:szCs w:val="18"/>
              </w:rPr>
            </w:pPr>
            <w:r w:rsidRPr="00922368">
              <w:rPr>
                <w:rFonts w:ascii="ＭＳ Ｐゴシック" w:eastAsia="ＭＳ Ｐゴシック" w:hAnsi="ＭＳ Ｐゴシック" w:cs="ＭＳ Ｐゴシック" w:hint="eastAsia"/>
                <w:color w:val="FFFFFF" w:themeColor="background1"/>
                <w:sz w:val="18"/>
                <w:szCs w:val="18"/>
              </w:rPr>
              <w:t>●</w:t>
            </w:r>
            <w:r w:rsidR="002D52D6">
              <w:rPr>
                <w:rFonts w:ascii="ＭＳ Ｐゴシック" w:eastAsia="ＭＳ Ｐゴシック" w:hAnsi="ＭＳ Ｐゴシック" w:cs="ＭＳ Ｐゴシック" w:hint="eastAsia"/>
                <w:color w:val="FFFFFF" w:themeColor="background1"/>
                <w:sz w:val="18"/>
                <w:szCs w:val="18"/>
              </w:rPr>
              <w:t>学習</w:t>
            </w:r>
            <w:r w:rsidR="006D5410" w:rsidRPr="00922368">
              <w:rPr>
                <w:rFonts w:ascii="ＭＳ Ｐゴシック" w:eastAsia="ＭＳ Ｐゴシック" w:hAnsi="ＭＳ Ｐゴシック" w:cs="ＭＳ Ｐゴシック" w:hint="eastAsia"/>
                <w:color w:val="FFFFFF" w:themeColor="background1"/>
                <w:sz w:val="18"/>
                <w:szCs w:val="18"/>
              </w:rPr>
              <w:t>目標</w:t>
            </w:r>
          </w:p>
        </w:tc>
        <w:tc>
          <w:tcPr>
            <w:tcW w:w="340" w:type="dxa"/>
            <w:shd w:val="clear" w:color="auto" w:fill="F4B083" w:themeFill="accent2" w:themeFillTint="99"/>
            <w:tcMar>
              <w:top w:w="28" w:type="dxa"/>
              <w:left w:w="0" w:type="dxa"/>
              <w:bottom w:w="28" w:type="dxa"/>
              <w:right w:w="0" w:type="dxa"/>
            </w:tcMar>
            <w:vAlign w:val="center"/>
          </w:tcPr>
          <w:p w14:paraId="30E81EF8" w14:textId="53EF8AA3" w:rsidR="008B170B" w:rsidRPr="00922368" w:rsidRDefault="008B170B" w:rsidP="009F25B3">
            <w:pPr>
              <w:suppressAutoHyphens/>
              <w:overflowPunct w:val="0"/>
              <w:autoSpaceDE w:val="0"/>
              <w:autoSpaceDN w:val="0"/>
              <w:snapToGrid w:val="0"/>
              <w:spacing w:line="260" w:lineRule="exact"/>
              <w:jc w:val="center"/>
              <w:rPr>
                <w:rFonts w:ascii="ＭＳ Ｐゴシック" w:eastAsia="ＭＳ Ｐゴシック" w:hAnsi="ＭＳ Ｐゴシック"/>
                <w:color w:val="FFFFFF" w:themeColor="background1"/>
                <w:sz w:val="18"/>
                <w:szCs w:val="18"/>
              </w:rPr>
            </w:pPr>
            <w:r w:rsidRPr="00922368">
              <w:rPr>
                <w:rFonts w:ascii="ＭＳ Ｐゴシック" w:eastAsia="ＭＳ Ｐゴシック" w:hAnsi="ＭＳ Ｐゴシック" w:cs="ＭＳ Ｐゴシック" w:hint="eastAsia"/>
                <w:color w:val="FFFFFF" w:themeColor="background1"/>
                <w:sz w:val="18"/>
                <w:szCs w:val="18"/>
              </w:rPr>
              <w:t>時</w:t>
            </w:r>
          </w:p>
        </w:tc>
        <w:tc>
          <w:tcPr>
            <w:tcW w:w="3572" w:type="dxa"/>
            <w:shd w:val="clear" w:color="auto" w:fill="F4B083" w:themeFill="accent2" w:themeFillTint="99"/>
            <w:tcMar>
              <w:top w:w="28" w:type="dxa"/>
              <w:left w:w="0" w:type="dxa"/>
              <w:bottom w:w="28" w:type="dxa"/>
              <w:right w:w="0" w:type="dxa"/>
            </w:tcMar>
            <w:vAlign w:val="center"/>
          </w:tcPr>
          <w:p w14:paraId="53F8E656" w14:textId="77777777" w:rsidR="008B170B" w:rsidRPr="00922368" w:rsidRDefault="00354E62" w:rsidP="009F25B3">
            <w:pPr>
              <w:suppressAutoHyphens/>
              <w:overflowPunct w:val="0"/>
              <w:autoSpaceDE w:val="0"/>
              <w:autoSpaceDN w:val="0"/>
              <w:snapToGrid w:val="0"/>
              <w:spacing w:line="260" w:lineRule="exact"/>
              <w:jc w:val="center"/>
              <w:rPr>
                <w:rFonts w:ascii="ＭＳ Ｐゴシック" w:eastAsia="ＭＳ Ｐゴシック" w:hAnsi="ＭＳ Ｐゴシック"/>
                <w:color w:val="FFFFFF" w:themeColor="background1"/>
                <w:sz w:val="18"/>
                <w:szCs w:val="18"/>
              </w:rPr>
            </w:pPr>
            <w:r w:rsidRPr="00922368">
              <w:rPr>
                <w:rFonts w:ascii="ＭＳ Ｐゴシック" w:eastAsia="ＭＳ Ｐゴシック" w:hAnsi="ＭＳ Ｐゴシック" w:cs="ＭＳ Ｐゴシック" w:hint="eastAsia"/>
                <w:color w:val="FFFFFF" w:themeColor="background1"/>
                <w:sz w:val="18"/>
                <w:szCs w:val="18"/>
              </w:rPr>
              <w:t>主</w:t>
            </w:r>
            <w:r w:rsidR="008B170B" w:rsidRPr="00922368">
              <w:rPr>
                <w:rFonts w:ascii="ＭＳ Ｐゴシック" w:eastAsia="ＭＳ Ｐゴシック" w:hAnsi="ＭＳ Ｐゴシック" w:cs="ＭＳ Ｐゴシック" w:hint="eastAsia"/>
                <w:color w:val="FFFFFF" w:themeColor="background1"/>
                <w:sz w:val="18"/>
                <w:szCs w:val="18"/>
              </w:rPr>
              <w:t>な学習活動</w:t>
            </w:r>
          </w:p>
        </w:tc>
        <w:tc>
          <w:tcPr>
            <w:tcW w:w="2721" w:type="dxa"/>
            <w:shd w:val="clear" w:color="auto" w:fill="F4B083" w:themeFill="accent2" w:themeFillTint="99"/>
            <w:tcMar>
              <w:top w:w="28" w:type="dxa"/>
              <w:left w:w="0" w:type="dxa"/>
              <w:bottom w:w="28" w:type="dxa"/>
              <w:right w:w="0" w:type="dxa"/>
            </w:tcMar>
            <w:vAlign w:val="center"/>
          </w:tcPr>
          <w:p w14:paraId="0EA94DB5" w14:textId="77777777" w:rsidR="008B170B" w:rsidRPr="00922368" w:rsidRDefault="008B170B" w:rsidP="009F25B3">
            <w:pPr>
              <w:suppressAutoHyphens/>
              <w:overflowPunct w:val="0"/>
              <w:autoSpaceDE w:val="0"/>
              <w:autoSpaceDN w:val="0"/>
              <w:snapToGrid w:val="0"/>
              <w:spacing w:line="260" w:lineRule="exact"/>
              <w:jc w:val="center"/>
              <w:rPr>
                <w:rFonts w:ascii="ＭＳ Ｐゴシック" w:eastAsia="ＭＳ Ｐゴシック" w:hAnsi="ＭＳ Ｐゴシック" w:cs="ＭＳ Ｐゴシック"/>
                <w:color w:val="FFFFFF" w:themeColor="background1"/>
                <w:sz w:val="18"/>
                <w:szCs w:val="18"/>
              </w:rPr>
            </w:pPr>
            <w:r w:rsidRPr="00922368">
              <w:rPr>
                <w:rFonts w:ascii="ＭＳ Ｐゴシック" w:eastAsia="ＭＳ Ｐゴシック" w:hAnsi="ＭＳ Ｐゴシック" w:cs="ＭＳ Ｐゴシック" w:hint="eastAsia"/>
                <w:color w:val="FFFFFF" w:themeColor="background1"/>
                <w:sz w:val="18"/>
                <w:szCs w:val="18"/>
              </w:rPr>
              <w:t>評価規準</w:t>
            </w:r>
          </w:p>
        </w:tc>
        <w:tc>
          <w:tcPr>
            <w:tcW w:w="1134" w:type="dxa"/>
            <w:shd w:val="clear" w:color="auto" w:fill="F4B083" w:themeFill="accent2" w:themeFillTint="99"/>
            <w:tcMar>
              <w:top w:w="28" w:type="dxa"/>
              <w:left w:w="0" w:type="dxa"/>
              <w:bottom w:w="28" w:type="dxa"/>
              <w:right w:w="0" w:type="dxa"/>
            </w:tcMar>
            <w:vAlign w:val="center"/>
          </w:tcPr>
          <w:p w14:paraId="1016D1C7" w14:textId="38DD29A5" w:rsidR="008B170B" w:rsidRPr="00922368" w:rsidRDefault="008B170B" w:rsidP="009F25B3">
            <w:pPr>
              <w:suppressAutoHyphens/>
              <w:overflowPunct w:val="0"/>
              <w:autoSpaceDE w:val="0"/>
              <w:autoSpaceDN w:val="0"/>
              <w:snapToGrid w:val="0"/>
              <w:spacing w:line="260" w:lineRule="exact"/>
              <w:jc w:val="center"/>
              <w:rPr>
                <w:rFonts w:ascii="ＭＳ Ｐゴシック" w:eastAsia="ＭＳ Ｐゴシック" w:hAnsi="ＭＳ Ｐゴシック"/>
                <w:color w:val="FFFFFF" w:themeColor="background1"/>
                <w:w w:val="90"/>
                <w:sz w:val="18"/>
                <w:szCs w:val="18"/>
              </w:rPr>
            </w:pPr>
            <w:r w:rsidRPr="00922368">
              <w:rPr>
                <w:rFonts w:ascii="ＭＳ Ｐゴシック" w:eastAsia="ＭＳ Ｐゴシック" w:hAnsi="ＭＳ Ｐゴシック" w:cs="ＭＳ Ｐゴシック" w:hint="eastAsia"/>
                <w:color w:val="FFFFFF" w:themeColor="background1"/>
                <w:w w:val="90"/>
                <w:sz w:val="18"/>
                <w:szCs w:val="18"/>
              </w:rPr>
              <w:t>学習指導要領の言語活動例</w:t>
            </w:r>
          </w:p>
        </w:tc>
      </w:tr>
      <w:tr w:rsidR="00DB3556" w:rsidRPr="005B4ADC" w14:paraId="7DC2E091" w14:textId="77777777" w:rsidTr="00B75B53">
        <w:trPr>
          <w:cantSplit/>
          <w:trHeight w:val="1857"/>
          <w:jc w:val="center"/>
        </w:trPr>
        <w:tc>
          <w:tcPr>
            <w:tcW w:w="283" w:type="dxa"/>
            <w:tcBorders>
              <w:bottom w:val="nil"/>
            </w:tcBorders>
            <w:shd w:val="clear" w:color="auto" w:fill="auto"/>
            <w:tcMar>
              <w:top w:w="28" w:type="dxa"/>
              <w:left w:w="0" w:type="dxa"/>
              <w:bottom w:w="28" w:type="dxa"/>
              <w:right w:w="0" w:type="dxa"/>
            </w:tcMar>
          </w:tcPr>
          <w:p w14:paraId="33E2121C" w14:textId="7D13E52D" w:rsidR="008B170B" w:rsidRPr="005B4ADC" w:rsidRDefault="00374FA7"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rPr>
              <w:t>4</w:t>
            </w:r>
          </w:p>
        </w:tc>
        <w:tc>
          <w:tcPr>
            <w:tcW w:w="283" w:type="dxa"/>
            <w:vMerge w:val="restart"/>
            <w:tcBorders>
              <w:bottom w:val="nil"/>
            </w:tcBorders>
            <w:shd w:val="clear" w:color="auto" w:fill="auto"/>
            <w:tcMar>
              <w:top w:w="28" w:type="dxa"/>
              <w:left w:w="0" w:type="dxa"/>
              <w:bottom w:w="28" w:type="dxa"/>
              <w:right w:w="0" w:type="dxa"/>
            </w:tcMar>
            <w:textDirection w:val="tbRlV"/>
            <w:vAlign w:val="center"/>
          </w:tcPr>
          <w:p w14:paraId="02DD7FC3" w14:textId="47FDFE47" w:rsidR="008B170B" w:rsidRPr="005B4ADC" w:rsidRDefault="00374FA7" w:rsidP="00917DD7">
            <w:pPr>
              <w:widowControl/>
              <w:overflowPunct w:val="0"/>
              <w:snapToGrid w:val="0"/>
              <w:spacing w:line="260" w:lineRule="exact"/>
              <w:ind w:right="113"/>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eastAsianLayout w:id="-1988435968" w:vert="1" w:vertCompress="1"/>
              </w:rPr>
              <w:t>1</w:t>
            </w:r>
            <w:r w:rsidR="004E7166" w:rsidRPr="005B4ADC">
              <w:rPr>
                <w:rFonts w:ascii="ＭＳ Ｐゴシック" w:eastAsia="ＭＳ Ｐゴシック" w:hAnsi="ＭＳ Ｐゴシック" w:cs="ＭＳ Ｐゴシック" w:hint="eastAsia"/>
                <w:kern w:val="0"/>
                <w:szCs w:val="18"/>
              </w:rPr>
              <w:t xml:space="preserve">　豊かに想像する</w:t>
            </w:r>
          </w:p>
        </w:tc>
        <w:tc>
          <w:tcPr>
            <w:tcW w:w="2324" w:type="dxa"/>
            <w:shd w:val="clear" w:color="auto" w:fill="auto"/>
            <w:tcMar>
              <w:top w:w="28" w:type="dxa"/>
              <w:left w:w="57" w:type="dxa"/>
              <w:bottom w:w="28" w:type="dxa"/>
              <w:right w:w="57" w:type="dxa"/>
            </w:tcMar>
          </w:tcPr>
          <w:p w14:paraId="067B092D" w14:textId="77777777" w:rsidR="008B170B" w:rsidRPr="005B4ADC" w:rsidRDefault="008B170B" w:rsidP="007D1952">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朝のリレー</w:t>
            </w:r>
          </w:p>
          <w:p w14:paraId="391BB2B5" w14:textId="3D113925" w:rsidR="008B170B" w:rsidRPr="005B4ADC" w:rsidRDefault="00B33F3A"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w:t>
            </w:r>
            <w:r w:rsidR="004F14DE" w:rsidRPr="005B4ADC">
              <w:rPr>
                <w:rFonts w:ascii="ＭＳ Ｐゴシック" w:eastAsia="ＭＳ Ｐゴシック" w:hAnsi="ＭＳ Ｐゴシック" w:cs="ＭＳ Ｐゴシック" w:hint="eastAsia"/>
                <w:kern w:val="0"/>
                <w:szCs w:val="18"/>
              </w:rPr>
              <w:t>む</w:t>
            </w:r>
            <w:r w:rsidR="009F62D6" w:rsidRPr="005B4ADC">
              <w:rPr>
                <w:rFonts w:ascii="ＭＳ Ｐゴシック" w:eastAsia="ＭＳ Ｐゴシック" w:hAnsi="ＭＳ Ｐゴシック" w:cs="ＭＳ Ｐゴシック" w:hint="eastAsia"/>
                <w:kern w:val="0"/>
                <w:szCs w:val="18"/>
              </w:rPr>
              <w:t>（</w:t>
            </w:r>
            <w:r w:rsidRPr="005B4ADC">
              <w:rPr>
                <w:rFonts w:ascii="ＭＳ Ｐゴシック" w:eastAsia="ＭＳ Ｐゴシック" w:hAnsi="ＭＳ Ｐゴシック" w:cs="ＭＳ Ｐゴシック" w:hint="eastAsia"/>
                <w:kern w:val="0"/>
                <w:szCs w:val="18"/>
              </w:rPr>
              <w:t>詩</w:t>
            </w:r>
            <w:r w:rsidR="009F62D6" w:rsidRPr="005B4ADC">
              <w:rPr>
                <w:rFonts w:ascii="ＭＳ Ｐゴシック" w:eastAsia="ＭＳ Ｐゴシック" w:hAnsi="ＭＳ Ｐゴシック" w:cs="ＭＳ Ｐゴシック" w:hint="eastAsia"/>
                <w:kern w:val="0"/>
                <w:szCs w:val="18"/>
              </w:rPr>
              <w:t>）</w:t>
            </w:r>
            <w:r w:rsidR="008B170B" w:rsidRPr="005B4ADC">
              <w:rPr>
                <w:rFonts w:ascii="ＭＳ Ｐゴシック" w:eastAsia="ＭＳ Ｐゴシック" w:hAnsi="ＭＳ Ｐゴシック" w:cs="ＭＳ Ｐゴシック" w:hint="eastAsia"/>
                <w:kern w:val="0"/>
                <w:szCs w:val="18"/>
              </w:rPr>
              <w:t>】</w:t>
            </w:r>
          </w:p>
          <w:p w14:paraId="76A38C6D" w14:textId="22FA6939" w:rsidR="008B170B" w:rsidRPr="005B4ADC" w:rsidRDefault="00374FA7"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2</w:t>
            </w:r>
            <w:r w:rsidR="00B917C1" w:rsidRPr="005B4ADC">
              <w:rPr>
                <w:rFonts w:ascii="ＭＳ Ｐ明朝" w:eastAsia="ＭＳ Ｐ明朝" w:hAnsi="ＭＳ Ｐ明朝" w:cs="ＭＳ Ｐゴシック" w:hint="eastAsia"/>
                <w:kern w:val="0"/>
                <w:sz w:val="18"/>
                <w:szCs w:val="18"/>
              </w:rPr>
              <w:t>時間</w:t>
            </w:r>
          </w:p>
          <w:p w14:paraId="04F1D5DF" w14:textId="32F686A3" w:rsidR="00B917C1" w:rsidRPr="005B4ADC" w:rsidRDefault="00B917C1"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23E0B07F" w14:textId="47A00071" w:rsidR="00C5761D" w:rsidRPr="00844197" w:rsidRDefault="0024588F" w:rsidP="00C5761D">
            <w:pPr>
              <w:widowControl/>
              <w:overflowPunct w:val="0"/>
              <w:snapToGrid w:val="0"/>
              <w:spacing w:line="260" w:lineRule="exact"/>
              <w:ind w:left="181" w:hangingChars="100" w:hanging="181"/>
              <w:rPr>
                <w:rFonts w:asciiTheme="majorEastAsia" w:eastAsiaTheme="majorEastAsia" w:hAnsiTheme="majorEastAsia"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00C5761D" w:rsidRPr="00844197">
              <w:rPr>
                <w:rFonts w:ascii="ＭＳ Ｐゴシック" w:eastAsia="ＭＳ Ｐゴシック" w:hAnsi="ＭＳ Ｐゴシック" w:cs="ＭＳ Ｐゴシック" w:hint="eastAsia"/>
                <w:kern w:val="0"/>
                <w:sz w:val="18"/>
                <w:szCs w:val="17"/>
              </w:rPr>
              <w:t>詩を読んで</w:t>
            </w:r>
            <w:r w:rsidR="00C5761D" w:rsidRPr="007D1952">
              <w:rPr>
                <w:rFonts w:ascii="ＭＳ Ｐゴシック" w:eastAsia="ＭＳ Ｐゴシック" w:hAnsi="ＭＳ Ｐゴシック" w:cs="ＭＳ Ｐゴシック" w:hint="eastAsia"/>
                <w:kern w:val="0"/>
                <w:sz w:val="18"/>
                <w:szCs w:val="17"/>
                <w:shd w:val="clear" w:color="auto" w:fill="FFF2CC" w:themeFill="accent4" w:themeFillTint="33"/>
              </w:rPr>
              <w:t>感じたり想像したり</w:t>
            </w:r>
            <w:r w:rsidR="00C5761D" w:rsidRPr="00844197">
              <w:rPr>
                <w:rFonts w:ascii="ＭＳ Ｐゴシック" w:eastAsia="ＭＳ Ｐゴシック" w:hAnsi="ＭＳ Ｐゴシック" w:cs="ＭＳ Ｐゴシック" w:hint="eastAsia"/>
                <w:kern w:val="0"/>
                <w:sz w:val="18"/>
                <w:szCs w:val="17"/>
              </w:rPr>
              <w:t>したことを共有する。（Ｃオ）</w:t>
            </w:r>
          </w:p>
          <w:p w14:paraId="684B4E3E" w14:textId="08B91CEE" w:rsidR="00622629" w:rsidRPr="005B4ADC" w:rsidRDefault="007F13E6" w:rsidP="005B4ADC">
            <w:pPr>
              <w:widowControl/>
              <w:overflowPunct w:val="0"/>
              <w:snapToGrid w:val="0"/>
              <w:spacing w:line="260" w:lineRule="exact"/>
              <w:ind w:left="181" w:hangingChars="100" w:hanging="181"/>
              <w:rPr>
                <w:rFonts w:ascii="ＭＳ Ｐ明朝" w:eastAsia="ＭＳ Ｐ明朝" w:hAnsi="ＭＳ Ｐ明朝" w:cs="ＭＳ Ｐゴシック"/>
                <w:color w:val="000000" w:themeColor="text1"/>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005B4ADC" w:rsidRPr="005B4ADC">
              <w:rPr>
                <w:rFonts w:ascii="ＭＳ Ｐ明朝" w:eastAsia="ＭＳ Ｐ明朝" w:hAnsi="ＭＳ Ｐ明朝" w:cs="ＭＳ Ｐゴシック" w:hint="eastAsia"/>
                <w:color w:val="000000" w:themeColor="text1"/>
                <w:kern w:val="0"/>
                <w:sz w:val="18"/>
                <w:szCs w:val="17"/>
              </w:rPr>
              <w:t>情景を想像しながら音読し、詩の構成や表現の効果について考える</w:t>
            </w:r>
            <w:r w:rsidR="004D2587" w:rsidRPr="005B4ADC">
              <w:rPr>
                <w:rFonts w:ascii="ＭＳ Ｐ明朝" w:eastAsia="ＭＳ Ｐ明朝" w:hAnsi="ＭＳ Ｐ明朝" w:cs="ＭＳ Ｐゴシック" w:hint="eastAsia"/>
                <w:color w:val="000000" w:themeColor="text1"/>
                <w:kern w:val="0"/>
                <w:sz w:val="18"/>
                <w:szCs w:val="17"/>
              </w:rPr>
              <w:t>。</w:t>
            </w:r>
            <w:r w:rsidR="009F62D6" w:rsidRPr="005B4ADC">
              <w:rPr>
                <w:rFonts w:ascii="ＭＳ Ｐ明朝" w:eastAsia="ＭＳ Ｐ明朝" w:hAnsi="ＭＳ Ｐ明朝" w:cs="ＭＳ Ｐゴシック" w:hint="eastAsia"/>
                <w:color w:val="000000" w:themeColor="text1"/>
                <w:kern w:val="0"/>
                <w:sz w:val="18"/>
                <w:szCs w:val="17"/>
              </w:rPr>
              <w:t>（</w:t>
            </w:r>
            <w:r w:rsidR="00374FA7" w:rsidRPr="005B4ADC">
              <w:rPr>
                <w:rFonts w:ascii="ＭＳ Ｐ明朝" w:eastAsia="ＭＳ Ｐ明朝" w:hAnsi="ＭＳ Ｐ明朝" w:cs="ＭＳ Ｐゴシック" w:hint="eastAsia"/>
                <w:color w:val="000000" w:themeColor="text1"/>
                <w:kern w:val="0"/>
                <w:sz w:val="18"/>
                <w:szCs w:val="17"/>
              </w:rPr>
              <w:t>Ｃ</w:t>
            </w:r>
            <w:r w:rsidR="00135EF9" w:rsidRPr="005B4ADC">
              <w:rPr>
                <w:rFonts w:ascii="ＭＳ Ｐ明朝" w:eastAsia="ＭＳ Ｐ明朝" w:hAnsi="ＭＳ Ｐ明朝" w:cs="ＭＳ Ｐゴシック" w:hint="eastAsia"/>
                <w:color w:val="000000" w:themeColor="text1"/>
                <w:kern w:val="0"/>
                <w:sz w:val="18"/>
                <w:szCs w:val="17"/>
              </w:rPr>
              <w:t>エ</w:t>
            </w:r>
            <w:r w:rsidR="009F62D6" w:rsidRPr="005B4ADC">
              <w:rPr>
                <w:rFonts w:ascii="ＭＳ Ｐ明朝" w:eastAsia="ＭＳ Ｐ明朝" w:hAnsi="ＭＳ Ｐ明朝" w:cs="ＭＳ Ｐゴシック" w:hint="eastAsia"/>
                <w:color w:val="000000" w:themeColor="text1"/>
                <w:kern w:val="0"/>
                <w:sz w:val="18"/>
                <w:szCs w:val="17"/>
              </w:rPr>
              <w:t>）</w:t>
            </w:r>
          </w:p>
          <w:p w14:paraId="6DD3A189" w14:textId="6AAE1207" w:rsidR="007759B2" w:rsidRPr="005B4ADC" w:rsidRDefault="007759B2"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shd w:val="clear" w:color="auto" w:fill="auto"/>
            <w:tcMar>
              <w:top w:w="28" w:type="dxa"/>
              <w:left w:w="0" w:type="dxa"/>
              <w:bottom w:w="28" w:type="dxa"/>
              <w:right w:w="0" w:type="dxa"/>
            </w:tcMar>
          </w:tcPr>
          <w:p w14:paraId="314F087B" w14:textId="3BCAA6DA" w:rsidR="008B170B" w:rsidRPr="005B4ADC"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14:paraId="754B9FB3" w14:textId="77777777"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9D5792A" w14:textId="77777777"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73D22F1" w14:textId="77777777"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26C71E2" w14:textId="77777777"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3AD276F" w14:textId="77777777"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356E1C1" w14:textId="438C79A5" w:rsidR="0062646B"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F238C13" w14:textId="77777777" w:rsidR="00363B48" w:rsidRPr="005B4ADC" w:rsidRDefault="00363B48"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AE8E799" w14:textId="0478933A" w:rsidR="006973AE" w:rsidRPr="005B4ADC" w:rsidRDefault="00374FA7" w:rsidP="00363B48">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tc>
        <w:tc>
          <w:tcPr>
            <w:tcW w:w="3572" w:type="dxa"/>
            <w:shd w:val="clear" w:color="auto" w:fill="auto"/>
            <w:tcMar>
              <w:top w:w="28" w:type="dxa"/>
              <w:left w:w="57" w:type="dxa"/>
              <w:bottom w:w="28" w:type="dxa"/>
              <w:right w:w="57" w:type="dxa"/>
            </w:tcMar>
          </w:tcPr>
          <w:p w14:paraId="0409D471" w14:textId="6BA2E774" w:rsidR="002A04FA" w:rsidRPr="005B4ADC" w:rsidRDefault="00917DD7" w:rsidP="009F25B3">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2A04FA" w:rsidRPr="005B4ADC">
              <w:rPr>
                <w:rFonts w:ascii="ＭＳ Ｐ明朝" w:eastAsia="ＭＳ Ｐ明朝" w:hAnsi="ＭＳ Ｐ明朝" w:cs="ＭＳ Ｐゴシック" w:hint="eastAsia"/>
                <w:kern w:val="0"/>
                <w:sz w:val="18"/>
                <w:szCs w:val="17"/>
              </w:rPr>
              <w:t>目標を確認し</w:t>
            </w:r>
            <w:r w:rsidR="00EE502A" w:rsidRPr="005B4ADC">
              <w:rPr>
                <w:rFonts w:ascii="ＭＳ Ｐ明朝" w:eastAsia="ＭＳ Ｐ明朝" w:hAnsi="ＭＳ Ｐ明朝" w:cs="ＭＳ Ｐゴシック" w:hint="eastAsia"/>
                <w:kern w:val="0"/>
                <w:sz w:val="18"/>
                <w:szCs w:val="17"/>
              </w:rPr>
              <w:t>、</w:t>
            </w:r>
            <w:r w:rsidR="002A04FA" w:rsidRPr="005B4ADC">
              <w:rPr>
                <w:rFonts w:ascii="ＭＳ Ｐ明朝" w:eastAsia="ＭＳ Ｐ明朝" w:hAnsi="ＭＳ Ｐ明朝" w:cs="ＭＳ Ｐゴシック" w:hint="eastAsia"/>
                <w:kern w:val="0"/>
                <w:sz w:val="18"/>
                <w:szCs w:val="17"/>
              </w:rPr>
              <w:t>学習の見通しをもつ。</w:t>
            </w:r>
          </w:p>
          <w:p w14:paraId="0827B045" w14:textId="06DD958A" w:rsidR="008B170B" w:rsidRPr="005B4ADC"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001F7FD3" w:rsidRPr="005B4ADC">
              <w:rPr>
                <w:rFonts w:ascii="ＭＳ Ｐ明朝" w:eastAsia="ＭＳ Ｐ明朝" w:hAnsi="ＭＳ Ｐ明朝" w:cs="ＭＳ Ｐゴシック"/>
                <w:kern w:val="0"/>
                <w:sz w:val="18"/>
                <w:szCs w:val="17"/>
              </w:rPr>
              <w:t xml:space="preserve"> </w:t>
            </w:r>
            <w:r w:rsidR="00036099">
              <w:rPr>
                <w:rFonts w:ascii="ＭＳ Ｐ明朝" w:eastAsia="ＭＳ Ｐ明朝" w:hAnsi="ＭＳ Ｐ明朝" w:cs="ＭＳ Ｐゴシック" w:hint="eastAsia"/>
                <w:kern w:val="0"/>
                <w:sz w:val="18"/>
                <w:szCs w:val="17"/>
              </w:rPr>
              <w:t>情景を想像しながら音読し、</w:t>
            </w:r>
            <w:r w:rsidR="003402ED" w:rsidRPr="005B4ADC">
              <w:rPr>
                <w:rFonts w:ascii="ＭＳ Ｐ明朝" w:eastAsia="ＭＳ Ｐ明朝" w:hAnsi="ＭＳ Ｐ明朝" w:cs="ＭＳ Ｐゴシック" w:hint="eastAsia"/>
                <w:kern w:val="0"/>
                <w:sz w:val="18"/>
                <w:szCs w:val="17"/>
              </w:rPr>
              <w:t>詩の構成や表現の効果について考える。</w:t>
            </w:r>
          </w:p>
          <w:p w14:paraId="2628260B" w14:textId="695505CC" w:rsidR="003402ED" w:rsidRPr="005B4ADC" w:rsidRDefault="003402ED" w:rsidP="009F25B3">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・本文中の地名の位置を確認し</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地球を思い浮かべながら音読する</w:t>
            </w:r>
            <w:r w:rsidR="002B05EB" w:rsidRPr="005B4ADC">
              <w:rPr>
                <w:rFonts w:ascii="ＭＳ Ｐ明朝" w:eastAsia="ＭＳ Ｐ明朝" w:hAnsi="ＭＳ Ｐ明朝" w:cs="ＭＳ Ｐゴシック" w:hint="eastAsia"/>
                <w:kern w:val="0"/>
                <w:sz w:val="18"/>
                <w:szCs w:val="17"/>
              </w:rPr>
              <w:t>。</w:t>
            </w:r>
          </w:p>
          <w:p w14:paraId="28CD48B4" w14:textId="231F3BDA" w:rsidR="003402ED" w:rsidRPr="005B4ADC" w:rsidRDefault="003402ED" w:rsidP="009F25B3">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・朝と夜を表す表現に着目し</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表現の巧みさについて考える</w:t>
            </w:r>
            <w:r w:rsidR="00450693" w:rsidRPr="005B4ADC">
              <w:rPr>
                <w:rFonts w:ascii="ＭＳ Ｐ明朝" w:eastAsia="ＭＳ Ｐ明朝" w:hAnsi="ＭＳ Ｐ明朝" w:cs="ＭＳ Ｐゴシック" w:hint="eastAsia"/>
                <w:kern w:val="0"/>
                <w:sz w:val="18"/>
                <w:szCs w:val="17"/>
              </w:rPr>
              <w:t>。</w:t>
            </w:r>
          </w:p>
          <w:p w14:paraId="6E3EF18B" w14:textId="418A1873" w:rsidR="0019028F" w:rsidRPr="005B4ADC" w:rsidRDefault="0019028F" w:rsidP="0019028F">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［順序立てる］</w:t>
            </w:r>
          </w:p>
          <w:p w14:paraId="0903E3A6" w14:textId="6F1B18EE" w:rsidR="003402ED" w:rsidRPr="005B4ADC"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001F7FD3" w:rsidRPr="005B4ADC">
              <w:rPr>
                <w:rFonts w:ascii="ＭＳ Ｐ明朝" w:eastAsia="ＭＳ Ｐ明朝" w:hAnsi="ＭＳ Ｐ明朝" w:cs="ＭＳ Ｐゴシック"/>
                <w:kern w:val="0"/>
                <w:sz w:val="18"/>
                <w:szCs w:val="17"/>
              </w:rPr>
              <w:t xml:space="preserve"> </w:t>
            </w:r>
            <w:r w:rsidR="003402ED" w:rsidRPr="005B4ADC">
              <w:rPr>
                <w:rFonts w:ascii="ＭＳ Ｐ明朝" w:eastAsia="ＭＳ Ｐ明朝" w:hAnsi="ＭＳ Ｐ明朝" w:cs="ＭＳ Ｐゴシック" w:hint="eastAsia"/>
                <w:kern w:val="0"/>
                <w:sz w:val="18"/>
                <w:szCs w:val="17"/>
              </w:rPr>
              <w:t>詩を読んで感じたり想像したりしたことを共有する。</w:t>
            </w:r>
          </w:p>
          <w:p w14:paraId="6462BDA7" w14:textId="5FBAF95C" w:rsidR="008B170B" w:rsidRPr="005B4ADC" w:rsidRDefault="003402ED" w:rsidP="009F25B3">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・「朝をリレーする」とはどういうことか</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考えたことを書く。</w:t>
            </w:r>
          </w:p>
          <w:p w14:paraId="676C5D76" w14:textId="518718E4" w:rsidR="003402ED" w:rsidRDefault="003402ED" w:rsidP="009F25B3">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・書いたことをもとに</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考えを共有する。</w:t>
            </w:r>
          </w:p>
          <w:p w14:paraId="3B12AEAC" w14:textId="145C262C" w:rsidR="002A04FA" w:rsidRPr="00917DD7" w:rsidRDefault="00917DD7" w:rsidP="009F25B3">
            <w:pPr>
              <w:widowControl/>
              <w:overflowPunct w:val="0"/>
              <w:snapToGrid w:val="0"/>
              <w:spacing w:line="260" w:lineRule="exact"/>
              <w:ind w:left="180" w:hangingChars="100" w:hanging="180"/>
              <w:rPr>
                <w:rFonts w:ascii="ＭＳ Ｐ明朝" w:eastAsia="ＭＳ Ｐ明朝" w:hAnsi="ＭＳ Ｐ明朝" w:cs="ＭＳ Ｐゴシック"/>
                <w:color w:val="ED7D31" w:themeColor="accent2"/>
                <w:kern w:val="0"/>
                <w:sz w:val="18"/>
                <w:szCs w:val="17"/>
                <w:highlight w:val="yellow"/>
              </w:rPr>
            </w:pPr>
            <w:r w:rsidRPr="00917DD7">
              <w:rPr>
                <w:rFonts w:ascii="ＭＳ Ｐ明朝" w:eastAsia="ＭＳ Ｐ明朝" w:hAnsi="ＭＳ Ｐ明朝" w:cs="ＭＳ Ｐゴシック" w:hint="eastAsia"/>
                <w:color w:val="ED7D31" w:themeColor="accent2"/>
                <w:kern w:val="0"/>
                <w:sz w:val="18"/>
                <w:szCs w:val="17"/>
              </w:rPr>
              <w:t>◆</w:t>
            </w:r>
            <w:r w:rsidR="003229CF" w:rsidRPr="005B4ADC">
              <w:rPr>
                <w:rFonts w:ascii="ＭＳ Ｐ明朝" w:eastAsia="ＭＳ Ｐ明朝" w:hAnsi="ＭＳ Ｐ明朝" w:cs="ＭＳ Ｐゴシック" w:hint="eastAsia"/>
                <w:kern w:val="0"/>
                <w:sz w:val="18"/>
                <w:szCs w:val="17"/>
              </w:rPr>
              <w:t>目標をもう一度確認し</w:t>
            </w:r>
            <w:r w:rsidR="00EE502A" w:rsidRPr="005B4ADC">
              <w:rPr>
                <w:rFonts w:ascii="ＭＳ Ｐ明朝" w:eastAsia="ＭＳ Ｐ明朝" w:hAnsi="ＭＳ Ｐ明朝" w:cs="ＭＳ Ｐゴシック" w:hint="eastAsia"/>
                <w:kern w:val="0"/>
                <w:sz w:val="18"/>
                <w:szCs w:val="17"/>
              </w:rPr>
              <w:t>、</w:t>
            </w:r>
            <w:r w:rsidR="003204BD" w:rsidRPr="005B4ADC">
              <w:rPr>
                <w:rFonts w:ascii="ＭＳ Ｐ明朝" w:eastAsia="ＭＳ Ｐ明朝" w:hAnsi="ＭＳ Ｐ明朝" w:cs="ＭＳ Ｐゴシック" w:hint="eastAsia"/>
                <w:kern w:val="0"/>
                <w:sz w:val="18"/>
                <w:szCs w:val="17"/>
              </w:rPr>
              <w:t>学んだこと</w:t>
            </w:r>
            <w:r w:rsidR="002A04FA" w:rsidRPr="005B4ADC">
              <w:rPr>
                <w:rFonts w:ascii="ＭＳ Ｐ明朝" w:eastAsia="ＭＳ Ｐ明朝" w:hAnsi="ＭＳ Ｐ明朝" w:cs="ＭＳ Ｐゴシック" w:hint="eastAsia"/>
                <w:kern w:val="0"/>
                <w:sz w:val="18"/>
                <w:szCs w:val="17"/>
              </w:rPr>
              <w:t>を</w:t>
            </w:r>
            <w:r w:rsidR="003204BD" w:rsidRPr="005B4ADC">
              <w:rPr>
                <w:rFonts w:ascii="ＭＳ Ｐ明朝" w:eastAsia="ＭＳ Ｐ明朝" w:hAnsi="ＭＳ Ｐ明朝" w:cs="ＭＳ Ｐゴシック" w:hint="eastAsia"/>
                <w:kern w:val="0"/>
                <w:sz w:val="18"/>
                <w:szCs w:val="17"/>
              </w:rPr>
              <w:t>自分の言葉でまとめ</w:t>
            </w:r>
            <w:r w:rsidR="002A04FA" w:rsidRPr="005B4ADC">
              <w:rPr>
                <w:rFonts w:ascii="ＭＳ Ｐ明朝" w:eastAsia="ＭＳ Ｐ明朝" w:hAnsi="ＭＳ Ｐ明朝" w:cs="ＭＳ Ｐゴシック" w:hint="eastAsia"/>
                <w:kern w:val="0"/>
                <w:sz w:val="18"/>
                <w:szCs w:val="17"/>
              </w:rPr>
              <w:t>る。</w:t>
            </w:r>
          </w:p>
        </w:tc>
        <w:tc>
          <w:tcPr>
            <w:tcW w:w="2721" w:type="dxa"/>
            <w:shd w:val="clear" w:color="auto" w:fill="auto"/>
            <w:tcMar>
              <w:top w:w="28" w:type="dxa"/>
              <w:left w:w="57" w:type="dxa"/>
              <w:bottom w:w="28" w:type="dxa"/>
              <w:right w:w="57" w:type="dxa"/>
            </w:tcMar>
          </w:tcPr>
          <w:p w14:paraId="56C3D1C0" w14:textId="77777777" w:rsidR="00683295" w:rsidRPr="005B4ADC" w:rsidRDefault="00184AA2"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w:t>
            </w:r>
            <w:r w:rsidR="00354E62" w:rsidRPr="005B4ADC">
              <w:rPr>
                <w:rFonts w:ascii="ＭＳ Ｐ明朝" w:eastAsia="ＭＳ Ｐ明朝" w:hAnsi="ＭＳ Ｐ明朝" w:cs="ＭＳ Ｐゴシック" w:hint="eastAsia"/>
                <w:kern w:val="0"/>
                <w:sz w:val="18"/>
                <w:szCs w:val="16"/>
                <w:bdr w:val="single" w:sz="4" w:space="0" w:color="auto"/>
              </w:rPr>
              <w:t>・技</w:t>
            </w:r>
          </w:p>
          <w:p w14:paraId="3152A7B7" w14:textId="01F3E275" w:rsidR="00184AA2" w:rsidRPr="005B4ADC" w:rsidRDefault="00683295"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5B4ADC">
              <w:rPr>
                <w:rFonts w:ascii="ＭＳ Ｐ明朝" w:eastAsia="ＭＳ Ｐ明朝" w:hAnsi="ＭＳ Ｐ明朝" w:cs="ＭＳ Ｐゴシック" w:hint="eastAsia"/>
                <w:kern w:val="0"/>
                <w:sz w:val="18"/>
                <w:szCs w:val="16"/>
              </w:rPr>
              <w:t>・</w:t>
            </w:r>
            <w:r w:rsidR="003402ED" w:rsidRPr="005B4ADC">
              <w:rPr>
                <w:rFonts w:ascii="ＭＳ Ｐ明朝" w:eastAsia="ＭＳ Ｐ明朝" w:hAnsi="ＭＳ Ｐ明朝" w:cs="ＭＳ Ｐゴシック" w:hint="eastAsia"/>
                <w:kern w:val="0"/>
                <w:sz w:val="18"/>
                <w:szCs w:val="16"/>
              </w:rPr>
              <w:t>事象や行為</w:t>
            </w:r>
            <w:r w:rsidR="00EE502A" w:rsidRPr="005B4ADC">
              <w:rPr>
                <w:rFonts w:ascii="ＭＳ Ｐ明朝" w:eastAsia="ＭＳ Ｐ明朝" w:hAnsi="ＭＳ Ｐ明朝" w:cs="ＭＳ Ｐゴシック" w:hint="eastAsia"/>
                <w:kern w:val="0"/>
                <w:sz w:val="18"/>
                <w:szCs w:val="16"/>
              </w:rPr>
              <w:t>、</w:t>
            </w:r>
            <w:r w:rsidR="003402ED" w:rsidRPr="005B4ADC">
              <w:rPr>
                <w:rFonts w:ascii="ＭＳ Ｐ明朝" w:eastAsia="ＭＳ Ｐ明朝" w:hAnsi="ＭＳ Ｐ明朝" w:cs="ＭＳ Ｐゴシック" w:hint="eastAsia"/>
                <w:kern w:val="0"/>
                <w:sz w:val="18"/>
                <w:szCs w:val="16"/>
              </w:rPr>
              <w:t>心情を表す語句の量を増すとともに</w:t>
            </w:r>
            <w:r w:rsidR="00EE502A" w:rsidRPr="005B4ADC">
              <w:rPr>
                <w:rFonts w:ascii="ＭＳ Ｐ明朝" w:eastAsia="ＭＳ Ｐ明朝" w:hAnsi="ＭＳ Ｐ明朝" w:cs="ＭＳ Ｐゴシック" w:hint="eastAsia"/>
                <w:kern w:val="0"/>
                <w:sz w:val="18"/>
                <w:szCs w:val="16"/>
              </w:rPr>
              <w:t>、</w:t>
            </w:r>
            <w:r w:rsidR="003402ED" w:rsidRPr="005B4ADC">
              <w:rPr>
                <w:rFonts w:ascii="ＭＳ Ｐ明朝" w:eastAsia="ＭＳ Ｐ明朝" w:hAnsi="ＭＳ Ｐ明朝" w:cs="ＭＳ Ｐゴシック" w:hint="eastAsia"/>
                <w:kern w:val="0"/>
                <w:sz w:val="18"/>
                <w:szCs w:val="16"/>
              </w:rPr>
              <w:t>語句の辞書的な意味と文脈上の意味との関係に注意して話や文章の中で使うことを</w:t>
            </w:r>
            <w:r w:rsidR="003402ED" w:rsidRPr="00844197">
              <w:rPr>
                <w:rFonts w:ascii="ＭＳ Ｐ明朝" w:eastAsia="ＭＳ Ｐ明朝" w:hAnsi="ＭＳ Ｐ明朝" w:cs="ＭＳ Ｐゴシック" w:hint="eastAsia"/>
                <w:kern w:val="0"/>
                <w:sz w:val="18"/>
                <w:szCs w:val="16"/>
              </w:rPr>
              <w:t>通して</w:t>
            </w:r>
            <w:r w:rsidR="00EE502A" w:rsidRPr="005B4ADC">
              <w:rPr>
                <w:rFonts w:ascii="ＭＳ Ｐ明朝" w:eastAsia="ＭＳ Ｐ明朝" w:hAnsi="ＭＳ Ｐ明朝" w:cs="ＭＳ Ｐゴシック" w:hint="eastAsia"/>
                <w:kern w:val="0"/>
                <w:sz w:val="18"/>
                <w:szCs w:val="16"/>
              </w:rPr>
              <w:t>、</w:t>
            </w:r>
            <w:r w:rsidR="003402ED" w:rsidRPr="005B4ADC">
              <w:rPr>
                <w:rFonts w:ascii="ＭＳ Ｐ明朝" w:eastAsia="ＭＳ Ｐ明朝" w:hAnsi="ＭＳ Ｐ明朝" w:cs="ＭＳ Ｐゴシック" w:hint="eastAsia"/>
                <w:kern w:val="0"/>
                <w:sz w:val="18"/>
                <w:szCs w:val="16"/>
              </w:rPr>
              <w:t>語感を磨き語彙を豊かにしている。</w:t>
            </w:r>
            <w:r w:rsidR="009F62D6" w:rsidRPr="005B4ADC">
              <w:rPr>
                <w:rFonts w:ascii="ＭＳ Ｐ明朝" w:eastAsia="ＭＳ Ｐ明朝" w:hAnsi="ＭＳ Ｐ明朝" w:cs="ＭＳ Ｐゴシック" w:hint="eastAsia"/>
                <w:kern w:val="0"/>
                <w:sz w:val="18"/>
                <w:szCs w:val="16"/>
              </w:rPr>
              <w:t>（（</w:t>
            </w:r>
            <w:r w:rsidR="00374FA7" w:rsidRPr="005B4ADC">
              <w:rPr>
                <w:rFonts w:ascii="ＭＳ Ｐ明朝" w:eastAsia="ＭＳ Ｐ明朝" w:hAnsi="ＭＳ Ｐ明朝" w:cs="ＭＳ Ｐゴシック"/>
                <w:kern w:val="0"/>
                <w:sz w:val="18"/>
                <w:szCs w:val="16"/>
              </w:rPr>
              <w:t>1</w:t>
            </w:r>
            <w:r w:rsidR="009F62D6" w:rsidRPr="005B4ADC">
              <w:rPr>
                <w:rFonts w:ascii="ＭＳ Ｐ明朝" w:eastAsia="ＭＳ Ｐ明朝" w:hAnsi="ＭＳ Ｐ明朝" w:cs="ＭＳ Ｐゴシック" w:hint="eastAsia"/>
                <w:kern w:val="0"/>
                <w:sz w:val="18"/>
                <w:szCs w:val="16"/>
              </w:rPr>
              <w:t>）</w:t>
            </w:r>
            <w:r w:rsidR="003402ED" w:rsidRPr="005B4ADC">
              <w:rPr>
                <w:rFonts w:ascii="ＭＳ Ｐ明朝" w:eastAsia="ＭＳ Ｐ明朝" w:hAnsi="ＭＳ Ｐ明朝" w:cs="ＭＳ Ｐゴシック" w:hint="eastAsia"/>
                <w:kern w:val="0"/>
                <w:sz w:val="18"/>
                <w:szCs w:val="16"/>
              </w:rPr>
              <w:t>ウ</w:t>
            </w:r>
            <w:r w:rsidR="009F62D6" w:rsidRPr="005B4ADC">
              <w:rPr>
                <w:rFonts w:ascii="ＭＳ Ｐ明朝" w:eastAsia="ＭＳ Ｐ明朝" w:hAnsi="ＭＳ Ｐ明朝" w:cs="ＭＳ Ｐゴシック" w:hint="eastAsia"/>
                <w:kern w:val="0"/>
                <w:sz w:val="18"/>
                <w:szCs w:val="16"/>
              </w:rPr>
              <w:t>）</w:t>
            </w:r>
          </w:p>
          <w:p w14:paraId="4AF8DFB6" w14:textId="77777777" w:rsidR="00683295" w:rsidRPr="005B4ADC" w:rsidRDefault="00184AA2"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思</w:t>
            </w:r>
            <w:r w:rsidR="00354E62" w:rsidRPr="005B4ADC">
              <w:rPr>
                <w:rFonts w:ascii="ＭＳ Ｐ明朝" w:eastAsia="ＭＳ Ｐ明朝" w:hAnsi="ＭＳ Ｐ明朝" w:cs="ＭＳ Ｐゴシック" w:hint="eastAsia"/>
                <w:kern w:val="0"/>
                <w:sz w:val="18"/>
                <w:szCs w:val="16"/>
                <w:bdr w:val="single" w:sz="4" w:space="0" w:color="auto"/>
              </w:rPr>
              <w:t>・判・表</w:t>
            </w:r>
          </w:p>
          <w:p w14:paraId="48A40E0E" w14:textId="77777777" w:rsidR="005B4ADC" w:rsidRPr="005B4ADC" w:rsidRDefault="002545D1" w:rsidP="009F25B3">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明朝" w:eastAsia="ＭＳ Ｐ明朝" w:hAnsi="ＭＳ Ｐ明朝" w:cs="ＭＳ Ｐゴシック" w:hint="eastAsia"/>
                <w:kern w:val="0"/>
                <w:sz w:val="18"/>
                <w:szCs w:val="16"/>
              </w:rPr>
              <w:t>➊</w:t>
            </w:r>
            <w:r w:rsidR="005B4ADC" w:rsidRPr="007A033F">
              <w:rPr>
                <w:rFonts w:ascii="ＭＳ Ｐゴシック" w:eastAsia="ＭＳ Ｐゴシック" w:hAnsi="ＭＳ Ｐゴシック" w:cs="ＭＳ Ｐゴシック" w:hint="eastAsia"/>
                <w:kern w:val="0"/>
                <w:sz w:val="18"/>
                <w:szCs w:val="16"/>
                <w:u w:val="wave"/>
              </w:rPr>
              <w:t>「読むこと」において、文章を読んで理解したことに基づいて、自分の考えを確かなものにしている。（Ｃオ）</w:t>
            </w:r>
          </w:p>
          <w:p w14:paraId="68FE5BF3" w14:textId="6D232344" w:rsidR="00683295" w:rsidRPr="005B4ADC" w:rsidRDefault="005B4ADC"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➋「読むこと」において、文章の構成や展開、表現の効果について、根拠を明確にして考えている。（Ｃエ）</w:t>
            </w:r>
          </w:p>
          <w:p w14:paraId="011A628E" w14:textId="77777777" w:rsidR="007759B2" w:rsidRPr="005B4ADC" w:rsidRDefault="00184AA2"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6C439CED" w14:textId="0A367D11" w:rsidR="008B170B" w:rsidRPr="005B4ADC" w:rsidRDefault="007759B2" w:rsidP="009F25B3">
            <w:pPr>
              <w:widowControl/>
              <w:overflowPunct w:val="0"/>
              <w:snapToGrid w:val="0"/>
              <w:spacing w:line="260" w:lineRule="exact"/>
              <w:ind w:leftChars="50" w:left="190" w:hangingChars="50" w:hanging="90"/>
              <w:rPr>
                <w:rFonts w:ascii="ＭＳ Ｐ明朝" w:eastAsia="ＭＳ Ｐ明朝" w:hAnsi="ＭＳ Ｐ明朝" w:cs="ＭＳ Ｐゴシック"/>
                <w:color w:val="FF0000"/>
                <w:kern w:val="0"/>
                <w:sz w:val="18"/>
                <w:szCs w:val="16"/>
                <w:highlight w:val="yellow"/>
                <w:bdr w:val="single" w:sz="4" w:space="0" w:color="auto"/>
              </w:rPr>
            </w:pPr>
            <w:r w:rsidRPr="005B4ADC">
              <w:rPr>
                <w:rFonts w:ascii="ＭＳ Ｐ明朝" w:eastAsia="ＭＳ Ｐ明朝" w:hAnsi="ＭＳ Ｐ明朝" w:cs="ＭＳ Ｐゴシック" w:hint="eastAsia"/>
                <w:kern w:val="0"/>
                <w:sz w:val="18"/>
                <w:szCs w:val="16"/>
              </w:rPr>
              <w:t>・</w:t>
            </w:r>
            <w:r w:rsidR="003402ED" w:rsidRPr="005B4ADC">
              <w:rPr>
                <w:rFonts w:ascii="ＭＳ Ｐ明朝" w:eastAsia="ＭＳ Ｐ明朝" w:hAnsi="ＭＳ Ｐ明朝" w:cs="ＭＳ Ｐゴシック" w:hint="eastAsia"/>
                <w:kern w:val="0"/>
                <w:sz w:val="18"/>
                <w:szCs w:val="16"/>
              </w:rPr>
              <w:t>進んで自分の考えを確かなものにし</w:t>
            </w:r>
            <w:r w:rsidR="00EE502A" w:rsidRPr="005B4ADC">
              <w:rPr>
                <w:rFonts w:ascii="ＭＳ Ｐ明朝" w:eastAsia="ＭＳ Ｐ明朝" w:hAnsi="ＭＳ Ｐ明朝" w:cs="ＭＳ Ｐゴシック" w:hint="eastAsia"/>
                <w:kern w:val="0"/>
                <w:sz w:val="18"/>
                <w:szCs w:val="16"/>
              </w:rPr>
              <w:t>、</w:t>
            </w:r>
            <w:r w:rsidR="003402ED" w:rsidRPr="005B4ADC">
              <w:rPr>
                <w:rFonts w:ascii="ＭＳ Ｐ明朝" w:eastAsia="ＭＳ Ｐ明朝" w:hAnsi="ＭＳ Ｐ明朝" w:cs="ＭＳ Ｐゴシック" w:hint="eastAsia"/>
                <w:kern w:val="0"/>
                <w:sz w:val="18"/>
                <w:szCs w:val="16"/>
              </w:rPr>
              <w:t>学習課題にそって考えを伝え合おうとしている。</w:t>
            </w:r>
          </w:p>
        </w:tc>
        <w:tc>
          <w:tcPr>
            <w:tcW w:w="1134" w:type="dxa"/>
            <w:shd w:val="clear" w:color="auto" w:fill="auto"/>
            <w:tcMar>
              <w:top w:w="28" w:type="dxa"/>
              <w:left w:w="57" w:type="dxa"/>
              <w:bottom w:w="28" w:type="dxa"/>
              <w:right w:w="57" w:type="dxa"/>
            </w:tcMar>
          </w:tcPr>
          <w:p w14:paraId="78E82AE7" w14:textId="335794A5" w:rsidR="008B170B" w:rsidRPr="005B4ADC" w:rsidRDefault="003402ED" w:rsidP="009F25B3">
            <w:pPr>
              <w:widowControl/>
              <w:overflowPunct w:val="0"/>
              <w:snapToGrid w:val="0"/>
              <w:spacing w:line="260" w:lineRule="exact"/>
              <w:rPr>
                <w:rFonts w:ascii="ＭＳ Ｐ明朝" w:eastAsia="ＭＳ Ｐ明朝" w:hAnsi="ＭＳ Ｐ明朝" w:cs="ＭＳ Ｐゴシック"/>
                <w:kern w:val="0"/>
                <w:sz w:val="18"/>
                <w:szCs w:val="17"/>
                <w:highlight w:val="yellow"/>
              </w:rPr>
            </w:pPr>
            <w:r w:rsidRPr="005B4ADC">
              <w:rPr>
                <w:rFonts w:ascii="ＭＳ Ｐ明朝" w:eastAsia="ＭＳ Ｐ明朝" w:hAnsi="ＭＳ Ｐ明朝" w:cs="ＭＳ Ｐゴシック" w:hint="eastAsia"/>
                <w:kern w:val="0"/>
                <w:sz w:val="18"/>
                <w:szCs w:val="17"/>
              </w:rPr>
              <w:t>小説や随筆などを読み</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考えたことを伝え合う。</w:t>
            </w:r>
            <w:r w:rsidR="009F62D6" w:rsidRPr="005B4ADC">
              <w:rPr>
                <w:rFonts w:ascii="ＭＳ Ｐ明朝" w:eastAsia="ＭＳ Ｐ明朝" w:hAnsi="ＭＳ Ｐ明朝" w:cs="ＭＳ Ｐゴシック" w:hint="eastAsia"/>
                <w:kern w:val="0"/>
                <w:sz w:val="18"/>
                <w:szCs w:val="17"/>
              </w:rPr>
              <w:t>（</w:t>
            </w:r>
            <w:r w:rsidR="00374FA7" w:rsidRPr="005B4ADC">
              <w:rPr>
                <w:rFonts w:ascii="ＭＳ Ｐ明朝" w:eastAsia="ＭＳ Ｐ明朝" w:hAnsi="ＭＳ Ｐ明朝" w:cs="ＭＳ Ｐゴシック" w:hint="eastAsia"/>
                <w:kern w:val="0"/>
                <w:sz w:val="18"/>
                <w:szCs w:val="17"/>
              </w:rPr>
              <w:t>Ｃ</w:t>
            </w:r>
            <w:r w:rsidRPr="005B4ADC">
              <w:rPr>
                <w:rFonts w:ascii="ＭＳ Ｐ明朝" w:eastAsia="ＭＳ Ｐ明朝" w:hAnsi="ＭＳ Ｐ明朝" w:cs="ＭＳ Ｐゴシック" w:hint="eastAsia"/>
                <w:kern w:val="0"/>
                <w:sz w:val="18"/>
                <w:szCs w:val="17"/>
              </w:rPr>
              <w:t>イ</w:t>
            </w:r>
            <w:r w:rsidR="009F62D6" w:rsidRPr="005B4ADC">
              <w:rPr>
                <w:rFonts w:ascii="ＭＳ Ｐ明朝" w:eastAsia="ＭＳ Ｐ明朝" w:hAnsi="ＭＳ Ｐ明朝" w:cs="ＭＳ Ｐゴシック" w:hint="eastAsia"/>
                <w:kern w:val="0"/>
                <w:sz w:val="18"/>
                <w:szCs w:val="17"/>
              </w:rPr>
              <w:t>）</w:t>
            </w:r>
          </w:p>
        </w:tc>
      </w:tr>
      <w:tr w:rsidR="00354E62" w:rsidRPr="005B4ADC" w14:paraId="082DDFE3" w14:textId="77777777" w:rsidTr="00B75B53">
        <w:trPr>
          <w:cantSplit/>
          <w:trHeight w:val="2124"/>
          <w:jc w:val="center"/>
        </w:trPr>
        <w:tc>
          <w:tcPr>
            <w:tcW w:w="283" w:type="dxa"/>
            <w:tcBorders>
              <w:top w:val="nil"/>
              <w:bottom w:val="single" w:sz="4" w:space="0" w:color="auto"/>
            </w:tcBorders>
            <w:shd w:val="clear" w:color="auto" w:fill="auto"/>
            <w:tcMar>
              <w:top w:w="28" w:type="dxa"/>
              <w:left w:w="0" w:type="dxa"/>
              <w:bottom w:w="28" w:type="dxa"/>
              <w:right w:w="0" w:type="dxa"/>
            </w:tcMar>
          </w:tcPr>
          <w:p w14:paraId="382E163C" w14:textId="77777777" w:rsidR="00354E62" w:rsidRPr="005B4ADC" w:rsidRDefault="00354E62"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5B17C380" w14:textId="77777777" w:rsidR="00354E62" w:rsidRPr="005B4ADC" w:rsidRDefault="00354E62"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39B3FF2F" w14:textId="40504799" w:rsidR="00354E62" w:rsidRPr="005B4ADC" w:rsidRDefault="00354E62" w:rsidP="007D1952">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竜</w:t>
            </w:r>
          </w:p>
          <w:p w14:paraId="49518750" w14:textId="4315F60D" w:rsidR="00354E62" w:rsidRPr="005B4ADC" w:rsidRDefault="00354E62"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w:t>
            </w:r>
            <w:r w:rsidR="001C3B49" w:rsidRPr="005B4ADC">
              <w:rPr>
                <w:rFonts w:ascii="ＭＳ Ｐゴシック" w:eastAsia="ＭＳ Ｐゴシック" w:hAnsi="ＭＳ Ｐゴシック" w:cs="ＭＳ Ｐゴシック" w:hint="eastAsia"/>
                <w:kern w:val="0"/>
                <w:szCs w:val="18"/>
              </w:rPr>
              <w:t>む</w:t>
            </w:r>
            <w:r w:rsidR="009F62D6" w:rsidRPr="005B4ADC">
              <w:rPr>
                <w:rFonts w:ascii="ＭＳ Ｐゴシック" w:eastAsia="ＭＳ Ｐゴシック" w:hAnsi="ＭＳ Ｐゴシック" w:cs="ＭＳ Ｐゴシック" w:hint="eastAsia"/>
                <w:kern w:val="0"/>
                <w:szCs w:val="18"/>
              </w:rPr>
              <w:t>（</w:t>
            </w:r>
            <w:r w:rsidRPr="005B4ADC">
              <w:rPr>
                <w:rFonts w:ascii="ＭＳ Ｐゴシック" w:eastAsia="ＭＳ Ｐゴシック" w:hAnsi="ＭＳ Ｐゴシック" w:cs="ＭＳ Ｐゴシック" w:hint="eastAsia"/>
                <w:kern w:val="0"/>
                <w:szCs w:val="18"/>
              </w:rPr>
              <w:t>物語</w:t>
            </w:r>
            <w:r w:rsidR="009F62D6" w:rsidRPr="005B4ADC">
              <w:rPr>
                <w:rFonts w:ascii="ＭＳ Ｐゴシック" w:eastAsia="ＭＳ Ｐゴシック" w:hAnsi="ＭＳ Ｐゴシック" w:cs="ＭＳ Ｐゴシック" w:hint="eastAsia"/>
                <w:kern w:val="0"/>
                <w:szCs w:val="18"/>
              </w:rPr>
              <w:t>）</w:t>
            </w:r>
            <w:r w:rsidRPr="005B4ADC">
              <w:rPr>
                <w:rFonts w:ascii="ＭＳ Ｐゴシック" w:eastAsia="ＭＳ Ｐゴシック" w:hAnsi="ＭＳ Ｐゴシック" w:cs="ＭＳ Ｐゴシック" w:hint="eastAsia"/>
                <w:kern w:val="0"/>
                <w:szCs w:val="18"/>
              </w:rPr>
              <w:t>】</w:t>
            </w:r>
          </w:p>
          <w:p w14:paraId="207383A5" w14:textId="61B59631" w:rsidR="0062646B" w:rsidRPr="005B4ADC" w:rsidRDefault="00374FA7"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4</w:t>
            </w:r>
            <w:r w:rsidR="0062646B" w:rsidRPr="005B4ADC">
              <w:rPr>
                <w:rFonts w:ascii="ＭＳ Ｐ明朝" w:eastAsia="ＭＳ Ｐ明朝" w:hAnsi="ＭＳ Ｐ明朝" w:cs="ＭＳ Ｐゴシック" w:hint="eastAsia"/>
                <w:kern w:val="0"/>
                <w:sz w:val="18"/>
                <w:szCs w:val="18"/>
              </w:rPr>
              <w:t>時間</w:t>
            </w:r>
          </w:p>
          <w:p w14:paraId="57C0EEB7" w14:textId="7629DB08" w:rsidR="00354E62" w:rsidRPr="005B4ADC" w:rsidRDefault="00354E62"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1F92B67A" w14:textId="1FB5F7E6" w:rsidR="00354E62" w:rsidRPr="005B4ADC" w:rsidRDefault="0024588F" w:rsidP="009F25B3">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00354E62" w:rsidRPr="00844197">
              <w:rPr>
                <w:rFonts w:ascii="ＭＳ Ｐゴシック" w:eastAsia="ＭＳ Ｐゴシック" w:hAnsi="ＭＳ Ｐゴシック" w:cs="ＭＳ Ｐゴシック" w:hint="eastAsia"/>
                <w:kern w:val="0"/>
                <w:sz w:val="18"/>
                <w:szCs w:val="17"/>
              </w:rPr>
              <w:t>描写をもとに三太郎の</w:t>
            </w:r>
            <w:r w:rsidR="00354E62" w:rsidRPr="007D1952">
              <w:rPr>
                <w:rFonts w:ascii="ＭＳ Ｐゴシック" w:eastAsia="ＭＳ Ｐゴシック" w:hAnsi="ＭＳ Ｐゴシック" w:cs="ＭＳ Ｐゴシック" w:hint="eastAsia"/>
                <w:kern w:val="0"/>
                <w:sz w:val="18"/>
                <w:szCs w:val="17"/>
                <w:shd w:val="clear" w:color="auto" w:fill="FFF2CC" w:themeFill="accent4" w:themeFillTint="33"/>
              </w:rPr>
              <w:t>心情の変化</w:t>
            </w:r>
            <w:r w:rsidR="00354E62" w:rsidRPr="00844197">
              <w:rPr>
                <w:rFonts w:ascii="ＭＳ Ｐゴシック" w:eastAsia="ＭＳ Ｐゴシック" w:hAnsi="ＭＳ Ｐゴシック" w:cs="ＭＳ Ｐゴシック" w:hint="eastAsia"/>
                <w:kern w:val="0"/>
                <w:sz w:val="18"/>
                <w:szCs w:val="17"/>
              </w:rPr>
              <w:t>を捉える。</w:t>
            </w:r>
            <w:r w:rsidR="009F62D6" w:rsidRPr="00844197">
              <w:rPr>
                <w:rFonts w:ascii="ＭＳ Ｐゴシック" w:eastAsia="ＭＳ Ｐゴシック" w:hAnsi="ＭＳ Ｐゴシック" w:cs="ＭＳ Ｐゴシック" w:hint="eastAsia"/>
                <w:kern w:val="0"/>
                <w:sz w:val="18"/>
                <w:szCs w:val="17"/>
              </w:rPr>
              <w:t>（</w:t>
            </w:r>
            <w:r w:rsidR="00374FA7" w:rsidRPr="00844197">
              <w:rPr>
                <w:rFonts w:ascii="ＭＳ Ｐゴシック" w:eastAsia="ＭＳ Ｐゴシック" w:hAnsi="ＭＳ Ｐゴシック" w:cs="ＭＳ Ｐゴシック" w:hint="eastAsia"/>
                <w:kern w:val="0"/>
                <w:sz w:val="18"/>
                <w:szCs w:val="17"/>
              </w:rPr>
              <w:t>Ｃ</w:t>
            </w:r>
            <w:r w:rsidR="00135EF9" w:rsidRPr="00844197">
              <w:rPr>
                <w:rFonts w:ascii="ＭＳ Ｐゴシック" w:eastAsia="ＭＳ Ｐゴシック" w:hAnsi="ＭＳ Ｐゴシック" w:cs="ＭＳ Ｐゴシック" w:hint="eastAsia"/>
                <w:kern w:val="0"/>
                <w:sz w:val="18"/>
                <w:szCs w:val="17"/>
              </w:rPr>
              <w:t>イ</w:t>
            </w:r>
            <w:r w:rsidR="009F62D6" w:rsidRPr="00844197">
              <w:rPr>
                <w:rFonts w:ascii="ＭＳ Ｐゴシック" w:eastAsia="ＭＳ Ｐゴシック" w:hAnsi="ＭＳ Ｐゴシック" w:cs="ＭＳ Ｐゴシック" w:hint="eastAsia"/>
                <w:kern w:val="0"/>
                <w:sz w:val="18"/>
                <w:szCs w:val="17"/>
              </w:rPr>
              <w:t>）</w:t>
            </w:r>
          </w:p>
          <w:p w14:paraId="5A6F318C" w14:textId="4D997FA1" w:rsidR="007759B2" w:rsidRPr="005B4ADC" w:rsidRDefault="007F13E6" w:rsidP="009F25B3">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00354E62" w:rsidRPr="005B4ADC">
              <w:rPr>
                <w:rFonts w:ascii="ＭＳ Ｐ明朝" w:eastAsia="ＭＳ Ｐ明朝" w:hAnsi="ＭＳ Ｐ明朝" w:cs="ＭＳ Ｐゴシック" w:hint="eastAsia"/>
                <w:kern w:val="0"/>
                <w:sz w:val="18"/>
                <w:szCs w:val="17"/>
              </w:rPr>
              <w:t>擬態語などの表現の工夫に着目して読み</w:t>
            </w:r>
            <w:r w:rsidR="00EE502A" w:rsidRPr="005B4ADC">
              <w:rPr>
                <w:rFonts w:ascii="ＭＳ Ｐ明朝" w:eastAsia="ＭＳ Ｐ明朝" w:hAnsi="ＭＳ Ｐ明朝" w:cs="ＭＳ Ｐゴシック" w:hint="eastAsia"/>
                <w:kern w:val="0"/>
                <w:sz w:val="18"/>
                <w:szCs w:val="17"/>
              </w:rPr>
              <w:t>、</w:t>
            </w:r>
            <w:r w:rsidR="00354E62" w:rsidRPr="005B4ADC">
              <w:rPr>
                <w:rFonts w:ascii="ＭＳ Ｐ明朝" w:eastAsia="ＭＳ Ｐ明朝" w:hAnsi="ＭＳ Ｐ明朝" w:cs="ＭＳ Ｐゴシック" w:hint="eastAsia"/>
                <w:kern w:val="0"/>
                <w:sz w:val="18"/>
                <w:szCs w:val="17"/>
              </w:rPr>
              <w:t>表現の効果について考える。</w:t>
            </w:r>
            <w:r w:rsidR="009F62D6" w:rsidRPr="005B4ADC">
              <w:rPr>
                <w:rFonts w:ascii="ＭＳ Ｐ明朝" w:eastAsia="ＭＳ Ｐ明朝" w:hAnsi="ＭＳ Ｐ明朝" w:cs="ＭＳ Ｐゴシック" w:hint="eastAsia"/>
                <w:kern w:val="0"/>
                <w:sz w:val="18"/>
                <w:szCs w:val="17"/>
              </w:rPr>
              <w:t>（</w:t>
            </w:r>
            <w:r w:rsidR="00374FA7" w:rsidRPr="005B4ADC">
              <w:rPr>
                <w:rFonts w:ascii="ＭＳ Ｐ明朝" w:eastAsia="ＭＳ Ｐ明朝" w:hAnsi="ＭＳ Ｐ明朝" w:cs="ＭＳ Ｐゴシック" w:hint="eastAsia"/>
                <w:kern w:val="0"/>
                <w:sz w:val="18"/>
                <w:szCs w:val="17"/>
              </w:rPr>
              <w:t>Ｃ</w:t>
            </w:r>
            <w:r w:rsidR="00135EF9" w:rsidRPr="005B4ADC">
              <w:rPr>
                <w:rFonts w:ascii="ＭＳ Ｐ明朝" w:eastAsia="ＭＳ Ｐ明朝" w:hAnsi="ＭＳ Ｐ明朝" w:cs="ＭＳ Ｐゴシック" w:hint="eastAsia"/>
                <w:kern w:val="0"/>
                <w:sz w:val="18"/>
                <w:szCs w:val="17"/>
              </w:rPr>
              <w:t>エ</w:t>
            </w:r>
            <w:r w:rsidR="009F62D6" w:rsidRPr="005B4ADC">
              <w:rPr>
                <w:rFonts w:ascii="ＭＳ Ｐ明朝" w:eastAsia="ＭＳ Ｐ明朝" w:hAnsi="ＭＳ Ｐ明朝" w:cs="ＭＳ Ｐゴシック" w:hint="eastAsia"/>
                <w:kern w:val="0"/>
                <w:sz w:val="18"/>
                <w:szCs w:val="17"/>
              </w:rPr>
              <w:t>）</w:t>
            </w:r>
          </w:p>
          <w:p w14:paraId="25808963" w14:textId="54448BE1" w:rsidR="007759B2" w:rsidRPr="005B4ADC" w:rsidRDefault="007759B2"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340" w:type="dxa"/>
            <w:shd w:val="clear" w:color="auto" w:fill="auto"/>
            <w:tcMar>
              <w:top w:w="28" w:type="dxa"/>
              <w:left w:w="0" w:type="dxa"/>
              <w:bottom w:w="28" w:type="dxa"/>
              <w:right w:w="0" w:type="dxa"/>
            </w:tcMar>
          </w:tcPr>
          <w:p w14:paraId="3B714142" w14:textId="1C9EBE06" w:rsidR="00354E62" w:rsidRPr="005B4ADC"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14:paraId="42296DE3" w14:textId="77777777"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B7A38C1" w14:textId="77777777"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A030AE0" w14:textId="52B02126" w:rsidR="0062646B"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9F48CB1" w14:textId="77777777" w:rsidR="00363B48" w:rsidRPr="005B4ADC" w:rsidRDefault="00363B48"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F369DAC" w14:textId="77777777" w:rsidR="00706F27" w:rsidRPr="005B4ADC" w:rsidRDefault="00706F2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01B349A" w14:textId="5A842B2E" w:rsidR="0062646B" w:rsidRPr="005B4ADC"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p w14:paraId="67B7FB68" w14:textId="77777777"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91E3AB9" w14:textId="77777777"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F01CA85" w14:textId="77777777"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E0DFCB8" w14:textId="47E4BDE3" w:rsidR="0062646B"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D557A0B" w14:textId="77777777" w:rsidR="00363B48" w:rsidRPr="005B4ADC" w:rsidRDefault="00363B48"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64301F8" w14:textId="77777777"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778699F" w14:textId="75CF1635" w:rsidR="0062646B" w:rsidRPr="005B4ADC"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w:t>
            </w:r>
          </w:p>
          <w:p w14:paraId="113157D3" w14:textId="77777777"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028B26E" w14:textId="77777777"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8128870" w14:textId="77777777"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7199D55" w14:textId="6FB4313A" w:rsidR="0062646B" w:rsidRPr="005B4ADC"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4</w:t>
            </w:r>
          </w:p>
          <w:p w14:paraId="4F236D03" w14:textId="36BCE13C"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14:paraId="1D19E1F6" w14:textId="15A39E5A" w:rsidR="00354E62" w:rsidRPr="005B4ADC" w:rsidRDefault="00917DD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354E62" w:rsidRPr="005B4ADC">
              <w:rPr>
                <w:rFonts w:ascii="ＭＳ Ｐ明朝" w:eastAsia="ＭＳ Ｐ明朝" w:hAnsi="ＭＳ Ｐ明朝" w:cs="ＭＳ Ｐゴシック" w:hint="eastAsia"/>
                <w:kern w:val="0"/>
                <w:sz w:val="18"/>
                <w:szCs w:val="17"/>
              </w:rPr>
              <w:t>目標を確認し</w:t>
            </w:r>
            <w:r w:rsidR="00EE502A" w:rsidRPr="005B4ADC">
              <w:rPr>
                <w:rFonts w:ascii="ＭＳ Ｐ明朝" w:eastAsia="ＭＳ Ｐ明朝" w:hAnsi="ＭＳ Ｐ明朝" w:cs="ＭＳ Ｐゴシック" w:hint="eastAsia"/>
                <w:kern w:val="0"/>
                <w:sz w:val="18"/>
                <w:szCs w:val="17"/>
              </w:rPr>
              <w:t>、</w:t>
            </w:r>
            <w:r w:rsidR="00354E62" w:rsidRPr="005B4ADC">
              <w:rPr>
                <w:rFonts w:ascii="ＭＳ Ｐ明朝" w:eastAsia="ＭＳ Ｐ明朝" w:hAnsi="ＭＳ Ｐ明朝" w:cs="ＭＳ Ｐゴシック" w:hint="eastAsia"/>
                <w:kern w:val="0"/>
                <w:sz w:val="18"/>
                <w:szCs w:val="17"/>
              </w:rPr>
              <w:t>学習の見通しをもつ。</w:t>
            </w:r>
          </w:p>
          <w:p w14:paraId="04FE53FE" w14:textId="35EEF723" w:rsidR="00354E62"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001F7FD3" w:rsidRPr="005B4ADC">
              <w:rPr>
                <w:rFonts w:ascii="ＭＳ Ｐ明朝" w:eastAsia="ＭＳ Ｐ明朝" w:hAnsi="ＭＳ Ｐ明朝" w:cs="ＭＳ Ｐゴシック"/>
                <w:kern w:val="0"/>
                <w:sz w:val="18"/>
                <w:szCs w:val="17"/>
              </w:rPr>
              <w:t xml:space="preserve"> </w:t>
            </w:r>
            <w:r w:rsidR="004E49B6" w:rsidRPr="005B4ADC">
              <w:rPr>
                <w:rFonts w:ascii="ＭＳ Ｐ明朝" w:eastAsia="ＭＳ Ｐ明朝" w:hAnsi="ＭＳ Ｐ明朝" w:cs="ＭＳ Ｐゴシック" w:hint="eastAsia"/>
                <w:kern w:val="0"/>
                <w:sz w:val="18"/>
                <w:szCs w:val="17"/>
              </w:rPr>
              <w:t>本文を通読し</w:t>
            </w:r>
            <w:r w:rsidR="00EE502A" w:rsidRPr="005B4ADC">
              <w:rPr>
                <w:rFonts w:ascii="ＭＳ Ｐ明朝" w:eastAsia="ＭＳ Ｐ明朝" w:hAnsi="ＭＳ Ｐ明朝" w:cs="ＭＳ Ｐゴシック" w:hint="eastAsia"/>
                <w:kern w:val="0"/>
                <w:sz w:val="18"/>
                <w:szCs w:val="17"/>
              </w:rPr>
              <w:t>、</w:t>
            </w:r>
            <w:r w:rsidR="004E49B6" w:rsidRPr="005B4ADC">
              <w:rPr>
                <w:rFonts w:ascii="ＭＳ Ｐ明朝" w:eastAsia="ＭＳ Ｐ明朝" w:hAnsi="ＭＳ Ｐ明朝" w:cs="ＭＳ Ｐゴシック" w:hint="eastAsia"/>
                <w:kern w:val="0"/>
                <w:sz w:val="18"/>
                <w:szCs w:val="17"/>
              </w:rPr>
              <w:t>場面ごとの内容を捉える。</w:t>
            </w:r>
          </w:p>
          <w:p w14:paraId="1D89F1A9" w14:textId="4496C20B" w:rsidR="007A033F" w:rsidRDefault="00230F38" w:rsidP="007A033F">
            <w:pPr>
              <w:pStyle w:val="ae"/>
              <w:widowControl/>
              <w:overflowPunct w:val="0"/>
              <w:snapToGrid w:val="0"/>
              <w:spacing w:line="260" w:lineRule="exact"/>
              <w:ind w:leftChars="100" w:left="200"/>
              <w:rPr>
                <w:rFonts w:ascii="ＭＳ Ｐ明朝" w:eastAsia="ＭＳ Ｐ明朝" w:hAnsi="ＭＳ Ｐ明朝" w:cs="ＭＳ Ｐゴシック"/>
                <w:kern w:val="0"/>
                <w:sz w:val="18"/>
                <w:szCs w:val="17"/>
              </w:rPr>
            </w:pPr>
            <w:r w:rsidRPr="00230F38">
              <w:rPr>
                <w:rFonts w:ascii="ＭＳ Ｐ明朝" w:eastAsia="ＭＳ Ｐ明朝" w:hAnsi="ＭＳ Ｐ明朝" w:cs="ＭＳ Ｐゴシック" w:hint="eastAsia"/>
                <w:kern w:val="0"/>
                <w:sz w:val="18"/>
                <w:szCs w:val="17"/>
              </w:rPr>
              <w:t>→</w:t>
            </w:r>
            <w:r w:rsidR="007A033F"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007A033F"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007A033F"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007A033F"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007A033F"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007A033F"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007A033F"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007A033F"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007A033F"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007A033F"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007A033F"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007A033F"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007A033F"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14:paraId="6198FF18" w14:textId="4B3E1E51" w:rsidR="004E49B6" w:rsidRPr="005B4ADC" w:rsidRDefault="004E49B6" w:rsidP="009F25B3">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場面の区切りを確認する。</w:t>
            </w:r>
          </w:p>
          <w:p w14:paraId="19876EE6" w14:textId="7BFA89FB" w:rsidR="004E49B6" w:rsidRPr="005B4ADC" w:rsidRDefault="004E49B6" w:rsidP="009F25B3">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highlight w:val="yellow"/>
              </w:rPr>
            </w:pPr>
            <w:r w:rsidRPr="005B4ADC">
              <w:rPr>
                <w:rFonts w:ascii="ＭＳ Ｐ明朝" w:eastAsia="ＭＳ Ｐ明朝" w:hAnsi="ＭＳ Ｐ明朝" w:cs="ＭＳ Ｐゴシック" w:hint="eastAsia"/>
                <w:kern w:val="0"/>
                <w:sz w:val="18"/>
                <w:szCs w:val="17"/>
              </w:rPr>
              <w:t>・場面ごとのできごとをまとめ</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タイトルをつける。</w:t>
            </w:r>
          </w:p>
          <w:p w14:paraId="2BE8DE8A" w14:textId="1AFE7CA4" w:rsidR="00354E62" w:rsidRPr="005B4ADC"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001F7FD3" w:rsidRPr="005B4ADC">
              <w:rPr>
                <w:rFonts w:ascii="ＭＳ Ｐ明朝" w:eastAsia="ＭＳ Ｐ明朝" w:hAnsi="ＭＳ Ｐ明朝" w:cs="ＭＳ Ｐゴシック"/>
                <w:kern w:val="0"/>
                <w:sz w:val="18"/>
                <w:szCs w:val="17"/>
              </w:rPr>
              <w:t xml:space="preserve"> </w:t>
            </w:r>
            <w:r w:rsidR="004E49B6" w:rsidRPr="005B4ADC">
              <w:rPr>
                <w:rFonts w:ascii="ＭＳ Ｐ明朝" w:eastAsia="ＭＳ Ｐ明朝" w:hAnsi="ＭＳ Ｐ明朝" w:cs="ＭＳ Ｐゴシック" w:hint="eastAsia"/>
                <w:kern w:val="0"/>
                <w:sz w:val="18"/>
                <w:szCs w:val="17"/>
              </w:rPr>
              <w:t>描写をもとに三太郎の心情の変化を捉える。</w:t>
            </w:r>
          </w:p>
          <w:p w14:paraId="0BF87CB6" w14:textId="400584EF" w:rsidR="004E49B6" w:rsidRPr="005B4ADC" w:rsidRDefault="004E49B6" w:rsidP="009F25B3">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・「気の弱い微笑」と「気の弱そうな苦笑い」を比較する。</w:t>
            </w:r>
          </w:p>
          <w:p w14:paraId="6701D969" w14:textId="51FECD2E" w:rsidR="004E49B6" w:rsidRDefault="004E49B6" w:rsidP="009F25B3">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・二つの表現に表れた三太郎の変化を捉える。</w:t>
            </w:r>
          </w:p>
          <w:p w14:paraId="59F71D75" w14:textId="389F0215" w:rsidR="0019028F" w:rsidRPr="005B4ADC" w:rsidRDefault="0019028F" w:rsidP="0019028F">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p>
          <w:p w14:paraId="1FAE0E81" w14:textId="06D51410" w:rsidR="00354E62" w:rsidRPr="005B4ADC"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001F7FD3" w:rsidRPr="005B4ADC">
              <w:rPr>
                <w:rFonts w:ascii="ＭＳ Ｐ明朝" w:eastAsia="ＭＳ Ｐ明朝" w:hAnsi="ＭＳ Ｐ明朝" w:cs="ＭＳ Ｐゴシック"/>
                <w:kern w:val="0"/>
                <w:sz w:val="18"/>
                <w:szCs w:val="17"/>
              </w:rPr>
              <w:t xml:space="preserve"> </w:t>
            </w:r>
            <w:r w:rsidR="004E49B6" w:rsidRPr="005B4ADC">
              <w:rPr>
                <w:rFonts w:ascii="ＭＳ Ｐ明朝" w:eastAsia="ＭＳ Ｐ明朝" w:hAnsi="ＭＳ Ｐ明朝" w:cs="ＭＳ Ｐゴシック" w:hint="eastAsia"/>
                <w:kern w:val="0"/>
                <w:sz w:val="18"/>
                <w:szCs w:val="17"/>
              </w:rPr>
              <w:t>擬態語などの表現の工夫に着目して読み</w:t>
            </w:r>
            <w:r w:rsidR="00EE502A" w:rsidRPr="005B4ADC">
              <w:rPr>
                <w:rFonts w:ascii="ＭＳ Ｐ明朝" w:eastAsia="ＭＳ Ｐ明朝" w:hAnsi="ＭＳ Ｐ明朝" w:cs="ＭＳ Ｐゴシック" w:hint="eastAsia"/>
                <w:kern w:val="0"/>
                <w:sz w:val="18"/>
                <w:szCs w:val="17"/>
              </w:rPr>
              <w:t>、</w:t>
            </w:r>
            <w:r w:rsidR="004E49B6" w:rsidRPr="005B4ADC">
              <w:rPr>
                <w:rFonts w:ascii="ＭＳ Ｐ明朝" w:eastAsia="ＭＳ Ｐ明朝" w:hAnsi="ＭＳ Ｐ明朝" w:cs="ＭＳ Ｐゴシック" w:hint="eastAsia"/>
                <w:kern w:val="0"/>
                <w:sz w:val="18"/>
                <w:szCs w:val="17"/>
              </w:rPr>
              <w:t>表現の効果について考える。</w:t>
            </w:r>
          </w:p>
          <w:p w14:paraId="447C681F" w14:textId="44AE64D3" w:rsidR="004E49B6" w:rsidRPr="005B4ADC" w:rsidRDefault="004E49B6" w:rsidP="009F25B3">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・擬声語・擬態語を探し</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表現の効果について考える。</w:t>
            </w:r>
          </w:p>
          <w:p w14:paraId="736F3171" w14:textId="04C6DDD7" w:rsidR="00354E62" w:rsidRPr="005B4ADC"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4</w:t>
            </w:r>
            <w:r w:rsidR="001F7FD3" w:rsidRPr="005B4ADC">
              <w:rPr>
                <w:rFonts w:ascii="ＭＳ Ｐ明朝" w:eastAsia="ＭＳ Ｐ明朝" w:hAnsi="ＭＳ Ｐ明朝" w:cs="ＭＳ Ｐゴシック"/>
                <w:kern w:val="0"/>
                <w:sz w:val="18"/>
                <w:szCs w:val="17"/>
              </w:rPr>
              <w:t xml:space="preserve"> </w:t>
            </w:r>
            <w:r w:rsidR="004E49B6" w:rsidRPr="005B4ADC">
              <w:rPr>
                <w:rFonts w:ascii="ＭＳ Ｐ明朝" w:eastAsia="ＭＳ Ｐ明朝" w:hAnsi="ＭＳ Ｐ明朝" w:cs="ＭＳ Ｐゴシック" w:hint="eastAsia"/>
                <w:kern w:val="0"/>
                <w:sz w:val="18"/>
                <w:szCs w:val="17"/>
              </w:rPr>
              <w:t>物語における表現の効果について考えを深める。</w:t>
            </w:r>
          </w:p>
          <w:p w14:paraId="0FB6AF96" w14:textId="056924AB" w:rsidR="004E49B6" w:rsidRPr="005B4ADC" w:rsidRDefault="004E49B6" w:rsidP="009F25B3">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・おもしろいと思ったできごとや表現を探す。</w:t>
            </w:r>
          </w:p>
          <w:p w14:paraId="7141ED6E" w14:textId="5CCF2FD5" w:rsidR="004E49B6" w:rsidRPr="005B4ADC" w:rsidRDefault="004E49B6" w:rsidP="009F25B3">
            <w:pPr>
              <w:widowControl/>
              <w:overflowPunct w:val="0"/>
              <w:snapToGrid w:val="0"/>
              <w:spacing w:line="260" w:lineRule="exact"/>
              <w:ind w:leftChars="100" w:left="290" w:hangingChars="50" w:hanging="90"/>
              <w:rPr>
                <w:rFonts w:ascii="ＭＳ Ｐ明朝" w:eastAsia="ＭＳ Ｐ明朝" w:hAnsi="ＭＳ Ｐ明朝" w:cs="ＭＳ Ｐゴシック"/>
                <w:kern w:val="0"/>
                <w:sz w:val="18"/>
                <w:szCs w:val="17"/>
                <w:highlight w:val="yellow"/>
              </w:rPr>
            </w:pPr>
            <w:r w:rsidRPr="005B4ADC">
              <w:rPr>
                <w:rFonts w:ascii="ＭＳ Ｐ明朝" w:eastAsia="ＭＳ Ｐ明朝" w:hAnsi="ＭＳ Ｐ明朝" w:cs="ＭＳ Ｐゴシック" w:hint="eastAsia"/>
                <w:kern w:val="0"/>
                <w:sz w:val="18"/>
                <w:szCs w:val="17"/>
              </w:rPr>
              <w:t>・おもしろさの理由を考えて</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紹介し合う。</w:t>
            </w:r>
          </w:p>
          <w:p w14:paraId="0CAEA059" w14:textId="77777777" w:rsidR="00354E62" w:rsidRDefault="00917DD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3229CF" w:rsidRPr="005B4ADC">
              <w:rPr>
                <w:rFonts w:ascii="ＭＳ Ｐ明朝" w:eastAsia="ＭＳ Ｐ明朝" w:hAnsi="ＭＳ Ｐ明朝" w:cs="ＭＳ Ｐゴシック" w:hint="eastAsia"/>
                <w:kern w:val="0"/>
                <w:sz w:val="18"/>
                <w:szCs w:val="17"/>
              </w:rPr>
              <w:t>目標をもう一度確認し</w:t>
            </w:r>
            <w:r w:rsidR="00EE502A" w:rsidRPr="005B4ADC">
              <w:rPr>
                <w:rFonts w:ascii="ＭＳ Ｐ明朝" w:eastAsia="ＭＳ Ｐ明朝" w:hAnsi="ＭＳ Ｐ明朝" w:cs="ＭＳ Ｐゴシック" w:hint="eastAsia"/>
                <w:kern w:val="0"/>
                <w:sz w:val="18"/>
                <w:szCs w:val="17"/>
              </w:rPr>
              <w:t>、</w:t>
            </w:r>
            <w:r w:rsidR="00354E62" w:rsidRPr="005B4ADC">
              <w:rPr>
                <w:rFonts w:ascii="ＭＳ Ｐ明朝" w:eastAsia="ＭＳ Ｐ明朝" w:hAnsi="ＭＳ Ｐ明朝" w:cs="ＭＳ Ｐゴシック" w:hint="eastAsia"/>
                <w:kern w:val="0"/>
                <w:sz w:val="18"/>
                <w:szCs w:val="17"/>
              </w:rPr>
              <w:t>学んだことを自分の言葉でまとめる。</w:t>
            </w:r>
          </w:p>
          <w:p w14:paraId="0BC8C04D" w14:textId="4E3A4685" w:rsidR="007A033F" w:rsidRPr="005B4ADC" w:rsidRDefault="007A033F" w:rsidP="007A033F">
            <w:pPr>
              <w:pStyle w:val="ae"/>
              <w:widowControl/>
              <w:overflowPunct w:val="0"/>
              <w:snapToGrid w:val="0"/>
              <w:spacing w:line="260" w:lineRule="exact"/>
              <w:ind w:leftChars="0" w:left="0"/>
              <w:rPr>
                <w:rFonts w:ascii="ＭＳ Ｐ明朝" w:eastAsia="ＭＳ Ｐ明朝" w:hAnsi="ＭＳ Ｐ明朝" w:cs="ＭＳ Ｐゴシック"/>
                <w:kern w:val="0"/>
                <w:sz w:val="18"/>
                <w:szCs w:val="17"/>
                <w:highlight w:val="yellow"/>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14629F">
              <w:rPr>
                <w:rFonts w:ascii="ＭＳ Ｐ明朝" w:eastAsia="ＭＳ Ｐ明朝" w:hAnsi="ＭＳ Ｐ明朝" w:cs="ＭＳ Ｐゴシック"/>
                <w:kern w:val="0"/>
                <w:sz w:val="18"/>
                <w:szCs w:val="17"/>
                <w:shd w:val="pct15" w:color="auto" w:fill="FFFFFF"/>
              </w:rPr>
              <w:fldChar w:fldCharType="begin"/>
            </w:r>
            <w:r w:rsidRPr="0014629F">
              <w:rPr>
                <w:rFonts w:ascii="ＭＳ Ｐ明朝" w:eastAsia="ＭＳ Ｐ明朝" w:hAnsi="ＭＳ Ｐ明朝" w:cs="ＭＳ Ｐゴシック"/>
                <w:kern w:val="0"/>
                <w:sz w:val="18"/>
                <w:szCs w:val="17"/>
                <w:shd w:val="pct15" w:color="auto" w:fill="FFFFFF"/>
              </w:rPr>
              <w:instrText xml:space="preserve"> </w:instrText>
            </w:r>
            <w:r w:rsidRPr="0014629F">
              <w:rPr>
                <w:rFonts w:ascii="ＭＳ Ｐ明朝" w:eastAsia="ＭＳ Ｐ明朝" w:hAnsi="ＭＳ Ｐ明朝" w:cs="ＭＳ Ｐゴシック" w:hint="eastAsia"/>
                <w:kern w:val="0"/>
                <w:sz w:val="18"/>
                <w:szCs w:val="17"/>
                <w:shd w:val="pct15" w:color="auto" w:fill="FFFFFF"/>
              </w:rPr>
              <w:instrText>eq \o\ac(□,</w:instrText>
            </w:r>
            <w:r w:rsidRPr="0014629F">
              <w:rPr>
                <w:rFonts w:ascii="ＭＳ Ｐ明朝" w:eastAsia="ＭＳ Ｐ明朝" w:hAnsi="ＭＳ Ｐ明朝" w:cs="ＭＳ Ｐゴシック" w:hint="eastAsia"/>
                <w:kern w:val="0"/>
                <w:position w:val="2"/>
                <w:sz w:val="12"/>
                <w:szCs w:val="17"/>
                <w:shd w:val="pct15" w:color="auto" w:fill="FFFFFF"/>
              </w:rPr>
              <w:instrText>■</w:instrText>
            </w:r>
            <w:r w:rsidRPr="0014629F">
              <w:rPr>
                <w:rFonts w:ascii="ＭＳ Ｐ明朝" w:eastAsia="ＭＳ Ｐ明朝" w:hAnsi="ＭＳ Ｐ明朝" w:cs="ＭＳ Ｐゴシック" w:hint="eastAsia"/>
                <w:kern w:val="0"/>
                <w:sz w:val="18"/>
                <w:szCs w:val="17"/>
                <w:shd w:val="pct15" w:color="auto" w:fill="FFFFFF"/>
              </w:rPr>
              <w:instrText>)</w:instrText>
            </w:r>
            <w:r w:rsidRPr="0014629F">
              <w:rPr>
                <w:rFonts w:ascii="ＭＳ Ｐ明朝" w:eastAsia="ＭＳ Ｐ明朝" w:hAnsi="ＭＳ Ｐ明朝" w:cs="ＭＳ Ｐゴシック"/>
                <w:kern w:val="0"/>
                <w:sz w:val="18"/>
                <w:szCs w:val="17"/>
                <w:shd w:val="pct15" w:color="auto" w:fill="FFFFFF"/>
              </w:rPr>
              <w:fldChar w:fldCharType="end"/>
            </w:r>
            <w:r w:rsidR="0014629F" w:rsidRPr="0014629F">
              <w:rPr>
                <w:rFonts w:ascii="ＭＳ Ｐ明朝" w:eastAsia="ＭＳ Ｐ明朝" w:hAnsi="ＭＳ Ｐ明朝" w:cs="ＭＳ Ｐゴシック"/>
                <w:kern w:val="0"/>
                <w:sz w:val="18"/>
                <w:szCs w:val="17"/>
              </w:rPr>
              <w:t xml:space="preserve"> </w:t>
            </w:r>
            <w:r w:rsidR="002069B0">
              <w:rPr>
                <w:rFonts w:ascii="ＭＳ Ｐ明朝" w:eastAsia="ＭＳ Ｐ明朝" w:hAnsi="ＭＳ Ｐ明朝" w:cs="ＭＳ Ｐゴシック" w:hint="eastAsia"/>
                <w:kern w:val="0"/>
                <w:sz w:val="18"/>
                <w:szCs w:val="17"/>
              </w:rPr>
              <w:t>デジタル</w:t>
            </w:r>
            <w:r w:rsidR="0014629F" w:rsidRPr="0014629F">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left w:w="57" w:type="dxa"/>
              <w:bottom w:w="28" w:type="dxa"/>
              <w:right w:w="57" w:type="dxa"/>
            </w:tcMar>
          </w:tcPr>
          <w:p w14:paraId="2F861461" w14:textId="77777777" w:rsidR="00683295" w:rsidRPr="005B4ADC" w:rsidRDefault="00354E62"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w:t>
            </w:r>
            <w:r w:rsidR="00683295" w:rsidRPr="005B4ADC">
              <w:rPr>
                <w:rFonts w:ascii="ＭＳ Ｐ明朝" w:eastAsia="ＭＳ Ｐ明朝" w:hAnsi="ＭＳ Ｐ明朝" w:cs="ＭＳ Ｐゴシック" w:hint="eastAsia"/>
                <w:kern w:val="0"/>
                <w:sz w:val="18"/>
                <w:szCs w:val="16"/>
                <w:bdr w:val="single" w:sz="4" w:space="0" w:color="auto"/>
              </w:rPr>
              <w:t>・技</w:t>
            </w:r>
          </w:p>
          <w:p w14:paraId="45C88EE0" w14:textId="3C0911E1" w:rsidR="00683295" w:rsidRPr="005B4ADC" w:rsidRDefault="00683295"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w:t>
            </w:r>
            <w:r w:rsidR="004E49B6" w:rsidRPr="005B4ADC">
              <w:rPr>
                <w:rFonts w:ascii="ＭＳ Ｐ明朝" w:eastAsia="ＭＳ Ｐ明朝" w:hAnsi="ＭＳ Ｐ明朝" w:cs="ＭＳ Ｐゴシック" w:hint="eastAsia"/>
                <w:kern w:val="0"/>
                <w:sz w:val="18"/>
                <w:szCs w:val="16"/>
              </w:rPr>
              <w:t>比較や分類</w:t>
            </w:r>
            <w:r w:rsidR="00EE502A" w:rsidRPr="005B4ADC">
              <w:rPr>
                <w:rFonts w:ascii="ＭＳ Ｐ明朝" w:eastAsia="ＭＳ Ｐ明朝" w:hAnsi="ＭＳ Ｐ明朝" w:cs="ＭＳ Ｐゴシック" w:hint="eastAsia"/>
                <w:kern w:val="0"/>
                <w:sz w:val="18"/>
                <w:szCs w:val="16"/>
              </w:rPr>
              <w:t>、</w:t>
            </w:r>
            <w:r w:rsidR="004E49B6" w:rsidRPr="005B4ADC">
              <w:rPr>
                <w:rFonts w:ascii="ＭＳ Ｐ明朝" w:eastAsia="ＭＳ Ｐ明朝" w:hAnsi="ＭＳ Ｐ明朝" w:cs="ＭＳ Ｐゴシック" w:hint="eastAsia"/>
                <w:kern w:val="0"/>
                <w:sz w:val="18"/>
                <w:szCs w:val="16"/>
              </w:rPr>
              <w:t>関係づけなどの情報の整理の仕方について理解を深め</w:t>
            </w:r>
            <w:r w:rsidR="00EE502A" w:rsidRPr="005B4ADC">
              <w:rPr>
                <w:rFonts w:ascii="ＭＳ Ｐ明朝" w:eastAsia="ＭＳ Ｐ明朝" w:hAnsi="ＭＳ Ｐ明朝" w:cs="ＭＳ Ｐゴシック" w:hint="eastAsia"/>
                <w:kern w:val="0"/>
                <w:sz w:val="18"/>
                <w:szCs w:val="16"/>
              </w:rPr>
              <w:t>、</w:t>
            </w:r>
            <w:r w:rsidR="005859CB" w:rsidRPr="005B4ADC">
              <w:rPr>
                <w:rFonts w:ascii="ＭＳ Ｐ明朝" w:eastAsia="ＭＳ Ｐ明朝" w:hAnsi="ＭＳ Ｐ明朝" w:cs="ＭＳ Ｐゴシック" w:hint="eastAsia"/>
                <w:kern w:val="0"/>
                <w:sz w:val="18"/>
                <w:szCs w:val="16"/>
              </w:rPr>
              <w:t>それらを</w:t>
            </w:r>
            <w:r w:rsidR="004E49B6" w:rsidRPr="005B4ADC">
              <w:rPr>
                <w:rFonts w:ascii="ＭＳ Ｐ明朝" w:eastAsia="ＭＳ Ｐ明朝" w:hAnsi="ＭＳ Ｐ明朝" w:cs="ＭＳ Ｐゴシック" w:hint="eastAsia"/>
                <w:kern w:val="0"/>
                <w:sz w:val="18"/>
                <w:szCs w:val="16"/>
              </w:rPr>
              <w:t>使っている。</w:t>
            </w:r>
            <w:r w:rsidR="009F62D6" w:rsidRPr="005B4ADC">
              <w:rPr>
                <w:rFonts w:ascii="ＭＳ Ｐ明朝" w:eastAsia="ＭＳ Ｐ明朝" w:hAnsi="ＭＳ Ｐ明朝" w:cs="ＭＳ Ｐゴシック" w:hint="eastAsia"/>
                <w:kern w:val="0"/>
                <w:sz w:val="18"/>
                <w:szCs w:val="16"/>
              </w:rPr>
              <w:t>（（</w:t>
            </w:r>
            <w:r w:rsidR="00374FA7" w:rsidRPr="005B4ADC">
              <w:rPr>
                <w:rFonts w:ascii="ＭＳ Ｐ明朝" w:eastAsia="ＭＳ Ｐ明朝" w:hAnsi="ＭＳ Ｐ明朝" w:cs="ＭＳ Ｐゴシック"/>
                <w:kern w:val="0"/>
                <w:sz w:val="18"/>
                <w:szCs w:val="16"/>
              </w:rPr>
              <w:t>2</w:t>
            </w:r>
            <w:r w:rsidR="009F62D6" w:rsidRPr="005B4ADC">
              <w:rPr>
                <w:rFonts w:ascii="ＭＳ Ｐ明朝" w:eastAsia="ＭＳ Ｐ明朝" w:hAnsi="ＭＳ Ｐ明朝" w:cs="ＭＳ Ｐゴシック" w:hint="eastAsia"/>
                <w:kern w:val="0"/>
                <w:sz w:val="18"/>
                <w:szCs w:val="16"/>
              </w:rPr>
              <w:t>）</w:t>
            </w:r>
            <w:r w:rsidR="004E49B6" w:rsidRPr="005B4ADC">
              <w:rPr>
                <w:rFonts w:ascii="ＭＳ Ｐ明朝" w:eastAsia="ＭＳ Ｐ明朝" w:hAnsi="ＭＳ Ｐ明朝" w:cs="ＭＳ Ｐゴシック" w:hint="eastAsia"/>
                <w:kern w:val="0"/>
                <w:sz w:val="18"/>
                <w:szCs w:val="16"/>
              </w:rPr>
              <w:t>イ</w:t>
            </w:r>
            <w:r w:rsidR="009F62D6" w:rsidRPr="005B4ADC">
              <w:rPr>
                <w:rFonts w:ascii="ＭＳ Ｐ明朝" w:eastAsia="ＭＳ Ｐ明朝" w:hAnsi="ＭＳ Ｐ明朝" w:cs="ＭＳ Ｐゴシック" w:hint="eastAsia"/>
                <w:kern w:val="0"/>
                <w:sz w:val="18"/>
                <w:szCs w:val="16"/>
              </w:rPr>
              <w:t>）</w:t>
            </w:r>
          </w:p>
          <w:p w14:paraId="3A1E05B6" w14:textId="77777777" w:rsidR="00683295" w:rsidRPr="005B4ADC" w:rsidRDefault="00683295"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思・判・表</w:t>
            </w:r>
          </w:p>
          <w:p w14:paraId="2CCDE4E5" w14:textId="760B947D" w:rsidR="00683295" w:rsidRPr="005B4ADC" w:rsidRDefault="002545D1" w:rsidP="009F25B3">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004E49B6" w:rsidRPr="00CC19BE">
              <w:rPr>
                <w:rFonts w:ascii="ＭＳ Ｐゴシック" w:eastAsia="ＭＳ Ｐゴシック" w:hAnsi="ＭＳ Ｐゴシック" w:cs="ＭＳ Ｐゴシック" w:hint="eastAsia"/>
                <w:kern w:val="0"/>
                <w:sz w:val="18"/>
                <w:szCs w:val="16"/>
                <w:u w:val="wave"/>
              </w:rPr>
              <w:t>「読むこと」において</w:t>
            </w:r>
            <w:r w:rsidR="00EE502A" w:rsidRPr="00CC19BE">
              <w:rPr>
                <w:rFonts w:ascii="ＭＳ Ｐゴシック" w:eastAsia="ＭＳ Ｐゴシック" w:hAnsi="ＭＳ Ｐゴシック" w:cs="ＭＳ Ｐゴシック" w:hint="eastAsia"/>
                <w:kern w:val="0"/>
                <w:sz w:val="18"/>
                <w:szCs w:val="16"/>
                <w:u w:val="wave"/>
              </w:rPr>
              <w:t>、</w:t>
            </w:r>
            <w:r w:rsidR="004E49B6" w:rsidRPr="00CC19BE">
              <w:rPr>
                <w:rFonts w:ascii="ＭＳ Ｐゴシック" w:eastAsia="ＭＳ Ｐゴシック" w:hAnsi="ＭＳ Ｐゴシック" w:cs="ＭＳ Ｐゴシック" w:hint="eastAsia"/>
                <w:kern w:val="0"/>
                <w:sz w:val="18"/>
                <w:szCs w:val="16"/>
                <w:u w:val="wave"/>
              </w:rPr>
              <w:t>場面の展開や登場人物の心情の変化などについて</w:t>
            </w:r>
            <w:r w:rsidR="00EE502A" w:rsidRPr="00CC19BE">
              <w:rPr>
                <w:rFonts w:ascii="ＭＳ Ｐゴシック" w:eastAsia="ＭＳ Ｐゴシック" w:hAnsi="ＭＳ Ｐゴシック" w:cs="ＭＳ Ｐゴシック" w:hint="eastAsia"/>
                <w:kern w:val="0"/>
                <w:sz w:val="18"/>
                <w:szCs w:val="16"/>
                <w:u w:val="wave"/>
              </w:rPr>
              <w:t>、</w:t>
            </w:r>
            <w:r w:rsidR="004E49B6" w:rsidRPr="00CC19BE">
              <w:rPr>
                <w:rFonts w:ascii="ＭＳ Ｐゴシック" w:eastAsia="ＭＳ Ｐゴシック" w:hAnsi="ＭＳ Ｐゴシック" w:cs="ＭＳ Ｐゴシック" w:hint="eastAsia"/>
                <w:kern w:val="0"/>
                <w:sz w:val="18"/>
                <w:szCs w:val="16"/>
                <w:u w:val="wave"/>
              </w:rPr>
              <w:t>描写をもとに捉えている。</w:t>
            </w:r>
            <w:r w:rsidR="009F62D6" w:rsidRPr="00CC19BE">
              <w:rPr>
                <w:rFonts w:ascii="ＭＳ Ｐゴシック" w:eastAsia="ＭＳ Ｐゴシック" w:hAnsi="ＭＳ Ｐゴシック" w:cs="ＭＳ Ｐゴシック" w:hint="eastAsia"/>
                <w:kern w:val="0"/>
                <w:sz w:val="18"/>
                <w:szCs w:val="16"/>
                <w:u w:val="wave"/>
              </w:rPr>
              <w:t>（</w:t>
            </w:r>
            <w:r w:rsidR="00374FA7" w:rsidRPr="00CC19BE">
              <w:rPr>
                <w:rFonts w:ascii="ＭＳ Ｐゴシック" w:eastAsia="ＭＳ Ｐゴシック" w:hAnsi="ＭＳ Ｐゴシック" w:cs="ＭＳ Ｐゴシック" w:hint="eastAsia"/>
                <w:kern w:val="0"/>
                <w:sz w:val="18"/>
                <w:szCs w:val="16"/>
                <w:u w:val="wave"/>
              </w:rPr>
              <w:t>Ｃ</w:t>
            </w:r>
            <w:r w:rsidR="004E49B6" w:rsidRPr="00CC19BE">
              <w:rPr>
                <w:rFonts w:ascii="ＭＳ Ｐゴシック" w:eastAsia="ＭＳ Ｐゴシック" w:hAnsi="ＭＳ Ｐゴシック" w:cs="ＭＳ Ｐゴシック" w:hint="eastAsia"/>
                <w:kern w:val="0"/>
                <w:sz w:val="18"/>
                <w:szCs w:val="16"/>
                <w:u w:val="wave"/>
              </w:rPr>
              <w:t>イ</w:t>
            </w:r>
            <w:r w:rsidR="009F62D6" w:rsidRPr="00CC19BE">
              <w:rPr>
                <w:rFonts w:ascii="ＭＳ Ｐゴシック" w:eastAsia="ＭＳ Ｐゴシック" w:hAnsi="ＭＳ Ｐゴシック" w:cs="ＭＳ Ｐゴシック" w:hint="eastAsia"/>
                <w:kern w:val="0"/>
                <w:sz w:val="18"/>
                <w:szCs w:val="16"/>
                <w:u w:val="wave"/>
              </w:rPr>
              <w:t>）</w:t>
            </w:r>
          </w:p>
          <w:p w14:paraId="71D2ED7F" w14:textId="5825FA2E" w:rsidR="00683295" w:rsidRPr="005B4ADC" w:rsidRDefault="002545D1"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004E49B6" w:rsidRPr="005B4ADC">
              <w:rPr>
                <w:rFonts w:ascii="ＭＳ Ｐ明朝" w:eastAsia="ＭＳ Ｐ明朝" w:hAnsi="ＭＳ Ｐ明朝" w:cs="ＭＳ Ｐゴシック" w:hint="eastAsia"/>
                <w:kern w:val="0"/>
                <w:sz w:val="18"/>
                <w:szCs w:val="16"/>
              </w:rPr>
              <w:t>「読むこと」において</w:t>
            </w:r>
            <w:r w:rsidR="00EE502A" w:rsidRPr="005B4ADC">
              <w:rPr>
                <w:rFonts w:ascii="ＭＳ Ｐ明朝" w:eastAsia="ＭＳ Ｐ明朝" w:hAnsi="ＭＳ Ｐ明朝" w:cs="ＭＳ Ｐゴシック" w:hint="eastAsia"/>
                <w:kern w:val="0"/>
                <w:sz w:val="18"/>
                <w:szCs w:val="16"/>
              </w:rPr>
              <w:t>、</w:t>
            </w:r>
            <w:r w:rsidR="004E49B6" w:rsidRPr="005B4ADC">
              <w:rPr>
                <w:rFonts w:ascii="ＭＳ Ｐ明朝" w:eastAsia="ＭＳ Ｐ明朝" w:hAnsi="ＭＳ Ｐ明朝" w:cs="ＭＳ Ｐゴシック" w:hint="eastAsia"/>
                <w:kern w:val="0"/>
                <w:sz w:val="18"/>
                <w:szCs w:val="16"/>
              </w:rPr>
              <w:t>文章の構成や展開</w:t>
            </w:r>
            <w:r w:rsidR="00EE502A" w:rsidRPr="005B4ADC">
              <w:rPr>
                <w:rFonts w:ascii="ＭＳ Ｐ明朝" w:eastAsia="ＭＳ Ｐ明朝" w:hAnsi="ＭＳ Ｐ明朝" w:cs="ＭＳ Ｐゴシック" w:hint="eastAsia"/>
                <w:kern w:val="0"/>
                <w:sz w:val="18"/>
                <w:szCs w:val="16"/>
              </w:rPr>
              <w:t>、</w:t>
            </w:r>
            <w:r w:rsidR="004E49B6" w:rsidRPr="005B4ADC">
              <w:rPr>
                <w:rFonts w:ascii="ＭＳ Ｐ明朝" w:eastAsia="ＭＳ Ｐ明朝" w:hAnsi="ＭＳ Ｐ明朝" w:cs="ＭＳ Ｐゴシック" w:hint="eastAsia"/>
                <w:kern w:val="0"/>
                <w:sz w:val="18"/>
                <w:szCs w:val="16"/>
              </w:rPr>
              <w:t>表現の効果について</w:t>
            </w:r>
            <w:r w:rsidR="00EE502A" w:rsidRPr="005B4ADC">
              <w:rPr>
                <w:rFonts w:ascii="ＭＳ Ｐ明朝" w:eastAsia="ＭＳ Ｐ明朝" w:hAnsi="ＭＳ Ｐ明朝" w:cs="ＭＳ Ｐゴシック" w:hint="eastAsia"/>
                <w:kern w:val="0"/>
                <w:sz w:val="18"/>
                <w:szCs w:val="16"/>
              </w:rPr>
              <w:t>、</w:t>
            </w:r>
            <w:r w:rsidR="004E49B6" w:rsidRPr="005B4ADC">
              <w:rPr>
                <w:rFonts w:ascii="ＭＳ Ｐ明朝" w:eastAsia="ＭＳ Ｐ明朝" w:hAnsi="ＭＳ Ｐ明朝" w:cs="ＭＳ Ｐゴシック" w:hint="eastAsia"/>
                <w:kern w:val="0"/>
                <w:sz w:val="18"/>
                <w:szCs w:val="16"/>
              </w:rPr>
              <w:t>根拠を明確にして考えている。</w:t>
            </w:r>
            <w:r w:rsidR="009F62D6" w:rsidRPr="005B4ADC">
              <w:rPr>
                <w:rFonts w:ascii="ＭＳ Ｐ明朝" w:eastAsia="ＭＳ Ｐ明朝" w:hAnsi="ＭＳ Ｐ明朝" w:cs="ＭＳ Ｐゴシック" w:hint="eastAsia"/>
                <w:kern w:val="0"/>
                <w:sz w:val="18"/>
                <w:szCs w:val="16"/>
              </w:rPr>
              <w:t>（</w:t>
            </w:r>
            <w:r w:rsidR="00374FA7" w:rsidRPr="005B4ADC">
              <w:rPr>
                <w:rFonts w:ascii="ＭＳ Ｐ明朝" w:eastAsia="ＭＳ Ｐ明朝" w:hAnsi="ＭＳ Ｐ明朝" w:cs="ＭＳ Ｐゴシック" w:hint="eastAsia"/>
                <w:kern w:val="0"/>
                <w:sz w:val="18"/>
                <w:szCs w:val="16"/>
              </w:rPr>
              <w:t>Ｃ</w:t>
            </w:r>
            <w:r w:rsidR="004E49B6" w:rsidRPr="005B4ADC">
              <w:rPr>
                <w:rFonts w:ascii="ＭＳ Ｐ明朝" w:eastAsia="ＭＳ Ｐ明朝" w:hAnsi="ＭＳ Ｐ明朝" w:cs="ＭＳ Ｐゴシック" w:hint="eastAsia"/>
                <w:kern w:val="0"/>
                <w:sz w:val="18"/>
                <w:szCs w:val="16"/>
              </w:rPr>
              <w:t>エ</w:t>
            </w:r>
            <w:r w:rsidR="009F62D6" w:rsidRPr="005B4ADC">
              <w:rPr>
                <w:rFonts w:ascii="ＭＳ Ｐ明朝" w:eastAsia="ＭＳ Ｐ明朝" w:hAnsi="ＭＳ Ｐ明朝" w:cs="ＭＳ Ｐゴシック" w:hint="eastAsia"/>
                <w:kern w:val="0"/>
                <w:sz w:val="18"/>
                <w:szCs w:val="16"/>
              </w:rPr>
              <w:t>）</w:t>
            </w:r>
          </w:p>
          <w:p w14:paraId="43EE05D7" w14:textId="77777777" w:rsidR="007759B2" w:rsidRPr="005B4ADC" w:rsidRDefault="007759B2"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1D62E7BE" w14:textId="26F62B1A" w:rsidR="00354E62" w:rsidRPr="005B4ADC" w:rsidRDefault="007759B2"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highlight w:val="yellow"/>
              </w:rPr>
            </w:pPr>
            <w:r w:rsidRPr="005B4ADC">
              <w:rPr>
                <w:rFonts w:ascii="ＭＳ Ｐ明朝" w:eastAsia="ＭＳ Ｐ明朝" w:hAnsi="ＭＳ Ｐ明朝" w:cs="ＭＳ Ｐゴシック" w:hint="eastAsia"/>
                <w:kern w:val="0"/>
                <w:sz w:val="18"/>
                <w:szCs w:val="16"/>
              </w:rPr>
              <w:t>・</w:t>
            </w:r>
            <w:r w:rsidR="004E49B6" w:rsidRPr="005B4ADC">
              <w:rPr>
                <w:rFonts w:ascii="ＭＳ Ｐ明朝" w:eastAsia="ＭＳ Ｐ明朝" w:hAnsi="ＭＳ Ｐ明朝" w:cs="ＭＳ Ｐゴシック" w:hint="eastAsia"/>
                <w:kern w:val="0"/>
                <w:sz w:val="18"/>
                <w:szCs w:val="16"/>
              </w:rPr>
              <w:t>進んで心情の変化などを捉え</w:t>
            </w:r>
            <w:r w:rsidR="00EE502A" w:rsidRPr="005B4ADC">
              <w:rPr>
                <w:rFonts w:ascii="ＭＳ Ｐ明朝" w:eastAsia="ＭＳ Ｐ明朝" w:hAnsi="ＭＳ Ｐ明朝" w:cs="ＭＳ Ｐゴシック" w:hint="eastAsia"/>
                <w:kern w:val="0"/>
                <w:sz w:val="18"/>
                <w:szCs w:val="16"/>
              </w:rPr>
              <w:t>、</w:t>
            </w:r>
            <w:r w:rsidR="004E49B6" w:rsidRPr="005B4ADC">
              <w:rPr>
                <w:rFonts w:ascii="ＭＳ Ｐ明朝" w:eastAsia="ＭＳ Ｐ明朝" w:hAnsi="ＭＳ Ｐ明朝" w:cs="ＭＳ Ｐゴシック" w:hint="eastAsia"/>
                <w:kern w:val="0"/>
                <w:sz w:val="18"/>
                <w:szCs w:val="16"/>
              </w:rPr>
              <w:t>学習課題にそって考えを伝え合おうとしている。</w:t>
            </w:r>
          </w:p>
        </w:tc>
        <w:tc>
          <w:tcPr>
            <w:tcW w:w="1134" w:type="dxa"/>
            <w:shd w:val="clear" w:color="auto" w:fill="auto"/>
            <w:tcMar>
              <w:top w:w="28" w:type="dxa"/>
              <w:left w:w="57" w:type="dxa"/>
              <w:bottom w:w="28" w:type="dxa"/>
              <w:right w:w="57" w:type="dxa"/>
            </w:tcMar>
          </w:tcPr>
          <w:p w14:paraId="7661274E" w14:textId="5215DBAA" w:rsidR="00354E62" w:rsidRPr="005B4ADC" w:rsidRDefault="004E49B6" w:rsidP="009F25B3">
            <w:pPr>
              <w:widowControl/>
              <w:overflowPunct w:val="0"/>
              <w:snapToGrid w:val="0"/>
              <w:spacing w:line="260" w:lineRule="exact"/>
              <w:rPr>
                <w:rFonts w:ascii="ＭＳ Ｐ明朝" w:eastAsia="ＭＳ Ｐ明朝" w:hAnsi="ＭＳ Ｐ明朝" w:cs="ＭＳ Ｐゴシック"/>
                <w:kern w:val="0"/>
                <w:sz w:val="18"/>
                <w:szCs w:val="17"/>
                <w:highlight w:val="yellow"/>
              </w:rPr>
            </w:pPr>
            <w:r w:rsidRPr="005B4ADC">
              <w:rPr>
                <w:rFonts w:ascii="ＭＳ Ｐ明朝" w:eastAsia="ＭＳ Ｐ明朝" w:hAnsi="ＭＳ Ｐ明朝" w:cs="ＭＳ Ｐゴシック" w:hint="eastAsia"/>
                <w:kern w:val="0"/>
                <w:sz w:val="18"/>
                <w:szCs w:val="17"/>
              </w:rPr>
              <w:t>小説や随筆などを読み</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考えたことなどを伝え合う。</w:t>
            </w:r>
            <w:r w:rsidR="009F62D6" w:rsidRPr="005B4ADC">
              <w:rPr>
                <w:rFonts w:ascii="ＭＳ Ｐ明朝" w:eastAsia="ＭＳ Ｐ明朝" w:hAnsi="ＭＳ Ｐ明朝" w:cs="ＭＳ Ｐゴシック" w:hint="eastAsia"/>
                <w:kern w:val="0"/>
                <w:sz w:val="18"/>
                <w:szCs w:val="17"/>
              </w:rPr>
              <w:t>（</w:t>
            </w:r>
            <w:r w:rsidR="00374FA7" w:rsidRPr="005B4ADC">
              <w:rPr>
                <w:rFonts w:ascii="ＭＳ Ｐ明朝" w:eastAsia="ＭＳ Ｐ明朝" w:hAnsi="ＭＳ Ｐ明朝" w:cs="ＭＳ Ｐゴシック" w:hint="eastAsia"/>
                <w:kern w:val="0"/>
                <w:sz w:val="18"/>
                <w:szCs w:val="17"/>
              </w:rPr>
              <w:t>Ｃ</w:t>
            </w:r>
            <w:r w:rsidRPr="005B4ADC">
              <w:rPr>
                <w:rFonts w:ascii="ＭＳ Ｐ明朝" w:eastAsia="ＭＳ Ｐ明朝" w:hAnsi="ＭＳ Ｐ明朝" w:cs="ＭＳ Ｐゴシック" w:hint="eastAsia"/>
                <w:kern w:val="0"/>
                <w:sz w:val="18"/>
                <w:szCs w:val="17"/>
              </w:rPr>
              <w:t>イ</w:t>
            </w:r>
            <w:r w:rsidR="009F62D6" w:rsidRPr="005B4ADC">
              <w:rPr>
                <w:rFonts w:ascii="ＭＳ Ｐ明朝" w:eastAsia="ＭＳ Ｐ明朝" w:hAnsi="ＭＳ Ｐ明朝" w:cs="ＭＳ Ｐゴシック" w:hint="eastAsia"/>
                <w:kern w:val="0"/>
                <w:sz w:val="18"/>
                <w:szCs w:val="17"/>
              </w:rPr>
              <w:t>）</w:t>
            </w:r>
          </w:p>
        </w:tc>
      </w:tr>
      <w:tr w:rsidR="00354E62" w:rsidRPr="005B4ADC" w14:paraId="689DB370" w14:textId="77777777" w:rsidTr="00B75B53">
        <w:trPr>
          <w:cantSplit/>
          <w:trHeight w:val="2963"/>
          <w:jc w:val="center"/>
        </w:trPr>
        <w:tc>
          <w:tcPr>
            <w:tcW w:w="283" w:type="dxa"/>
            <w:tcBorders>
              <w:top w:val="single" w:sz="4" w:space="0" w:color="auto"/>
              <w:bottom w:val="nil"/>
            </w:tcBorders>
            <w:shd w:val="clear" w:color="auto" w:fill="auto"/>
            <w:tcMar>
              <w:top w:w="28" w:type="dxa"/>
              <w:left w:w="0" w:type="dxa"/>
              <w:bottom w:w="28" w:type="dxa"/>
              <w:right w:w="0" w:type="dxa"/>
            </w:tcMar>
          </w:tcPr>
          <w:p w14:paraId="62F2C760" w14:textId="1A0F7D8F" w:rsidR="00354E62" w:rsidRPr="005B4ADC" w:rsidRDefault="00DE0780"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lastRenderedPageBreak/>
              <w:t>5</w:t>
            </w:r>
          </w:p>
        </w:tc>
        <w:tc>
          <w:tcPr>
            <w:tcW w:w="283" w:type="dxa"/>
            <w:vMerge/>
            <w:tcBorders>
              <w:bottom w:val="nil"/>
            </w:tcBorders>
            <w:shd w:val="clear" w:color="auto" w:fill="auto"/>
            <w:tcMar>
              <w:top w:w="28" w:type="dxa"/>
              <w:left w:w="0" w:type="dxa"/>
              <w:bottom w:w="28" w:type="dxa"/>
              <w:right w:w="0" w:type="dxa"/>
            </w:tcMar>
            <w:textDirection w:val="tbRlV"/>
            <w:vAlign w:val="center"/>
          </w:tcPr>
          <w:p w14:paraId="16D7ABC2" w14:textId="77777777" w:rsidR="00354E62" w:rsidRPr="005B4ADC" w:rsidRDefault="00354E62"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6AE4EAF2" w14:textId="77777777" w:rsidR="00354E62" w:rsidRPr="005B4ADC" w:rsidRDefault="00354E62" w:rsidP="007D1952">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グループディスカッション</w:t>
            </w:r>
          </w:p>
          <w:p w14:paraId="77EEAEF0" w14:textId="77777777" w:rsidR="001C3B49" w:rsidRPr="005B4ADC" w:rsidRDefault="00354E62" w:rsidP="007D1952">
            <w:pPr>
              <w:widowControl/>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話題や展開にそって</w:t>
            </w:r>
          </w:p>
          <w:p w14:paraId="6B162BF7" w14:textId="20DDCC2D" w:rsidR="00354E62" w:rsidRPr="005B4ADC" w:rsidRDefault="00354E62" w:rsidP="007D1952">
            <w:pPr>
              <w:widowControl/>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 w:val="18"/>
                <w:szCs w:val="18"/>
              </w:rPr>
              <w:t>話し合いをつなげる</w:t>
            </w:r>
          </w:p>
          <w:p w14:paraId="4CA18BDB" w14:textId="2CDF6DFF" w:rsidR="00354E62" w:rsidRPr="005B4ADC" w:rsidRDefault="00354E62" w:rsidP="009F25B3">
            <w:pPr>
              <w:widowControl/>
              <w:overflowPunct w:val="0"/>
              <w:snapToGrid w:val="0"/>
              <w:spacing w:line="260" w:lineRule="exact"/>
              <w:ind w:left="113" w:hanging="113"/>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【話</w:t>
            </w:r>
            <w:r w:rsidR="001C3B49" w:rsidRPr="005B4ADC">
              <w:rPr>
                <w:rFonts w:ascii="ＭＳ Ｐゴシック" w:eastAsia="ＭＳ Ｐゴシック" w:hAnsi="ＭＳ Ｐゴシック" w:cs="ＭＳ Ｐゴシック" w:hint="eastAsia"/>
                <w:kern w:val="0"/>
                <w:szCs w:val="18"/>
              </w:rPr>
              <w:t>す・</w:t>
            </w:r>
            <w:r w:rsidRPr="005B4ADC">
              <w:rPr>
                <w:rFonts w:ascii="ＭＳ Ｐゴシック" w:eastAsia="ＭＳ Ｐゴシック" w:hAnsi="ＭＳ Ｐゴシック" w:cs="ＭＳ Ｐゴシック" w:hint="eastAsia"/>
                <w:kern w:val="0"/>
                <w:szCs w:val="18"/>
              </w:rPr>
              <w:t>聞</w:t>
            </w:r>
            <w:r w:rsidR="001C3B49" w:rsidRPr="005B4ADC">
              <w:rPr>
                <w:rFonts w:ascii="ＭＳ Ｐゴシック" w:eastAsia="ＭＳ Ｐゴシック" w:hAnsi="ＭＳ Ｐゴシック" w:cs="ＭＳ Ｐゴシック" w:hint="eastAsia"/>
                <w:kern w:val="0"/>
                <w:szCs w:val="18"/>
              </w:rPr>
              <w:t>く</w:t>
            </w:r>
            <w:r w:rsidRPr="005B4ADC">
              <w:rPr>
                <w:rFonts w:ascii="ＭＳ Ｐゴシック" w:eastAsia="ＭＳ Ｐゴシック" w:hAnsi="ＭＳ Ｐゴシック" w:cs="ＭＳ Ｐゴシック" w:hint="eastAsia"/>
                <w:kern w:val="0"/>
                <w:szCs w:val="18"/>
              </w:rPr>
              <w:t>】</w:t>
            </w:r>
          </w:p>
          <w:p w14:paraId="3BB40CC4" w14:textId="36041EA8" w:rsidR="0062646B" w:rsidRPr="005B4ADC" w:rsidRDefault="00374FA7"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4</w:t>
            </w:r>
            <w:r w:rsidR="0062646B" w:rsidRPr="005B4ADC">
              <w:rPr>
                <w:rFonts w:ascii="ＭＳ Ｐ明朝" w:eastAsia="ＭＳ Ｐ明朝" w:hAnsi="ＭＳ Ｐ明朝" w:cs="ＭＳ Ｐゴシック" w:hint="eastAsia"/>
                <w:kern w:val="0"/>
                <w:sz w:val="18"/>
                <w:szCs w:val="18"/>
              </w:rPr>
              <w:t>時間</w:t>
            </w:r>
          </w:p>
          <w:p w14:paraId="28A084D6" w14:textId="736F2644" w:rsidR="0062646B" w:rsidRPr="005B4ADC" w:rsidRDefault="0062646B" w:rsidP="009F25B3">
            <w:pPr>
              <w:widowControl/>
              <w:overflowPunct w:val="0"/>
              <w:snapToGrid w:val="0"/>
              <w:spacing w:line="260" w:lineRule="exact"/>
              <w:ind w:left="113" w:hanging="113"/>
              <w:rPr>
                <w:rFonts w:ascii="ＭＳ Ｐゴシック" w:eastAsia="ＭＳ Ｐゴシック" w:hAnsi="ＭＳ Ｐゴシック" w:cs="ＭＳ Ｐゴシック"/>
                <w:kern w:val="0"/>
                <w:szCs w:val="18"/>
              </w:rPr>
            </w:pPr>
          </w:p>
          <w:p w14:paraId="6C7F2467" w14:textId="77777777" w:rsidR="00354E62" w:rsidRPr="005B4ADC" w:rsidRDefault="00354E62" w:rsidP="009F25B3">
            <w:pPr>
              <w:widowControl/>
              <w:overflowPunct w:val="0"/>
              <w:snapToGrid w:val="0"/>
              <w:spacing w:line="260" w:lineRule="exact"/>
              <w:ind w:left="113" w:hanging="113"/>
              <w:rPr>
                <w:rFonts w:ascii="ＭＳ Ｐゴシック" w:eastAsia="ＭＳ Ｐゴシック" w:hAnsi="ＭＳ Ｐゴシック" w:cs="ＭＳ Ｐゴシック"/>
                <w:kern w:val="0"/>
                <w:szCs w:val="18"/>
              </w:rPr>
            </w:pPr>
          </w:p>
          <w:p w14:paraId="64A46712" w14:textId="7CD42895" w:rsidR="0095652D" w:rsidRPr="00AF10E2" w:rsidRDefault="0009636E" w:rsidP="009F25B3">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00AF10E2" w:rsidRPr="00AF10E2">
              <w:rPr>
                <w:rFonts w:ascii="ＭＳ Ｐゴシック" w:eastAsia="ＭＳ Ｐゴシック" w:hAnsi="ＭＳ Ｐゴシック" w:cs="ＭＳ Ｐゴシック" w:hint="eastAsia"/>
                <w:kern w:val="0"/>
                <w:sz w:val="18"/>
                <w:szCs w:val="16"/>
              </w:rPr>
              <w:t>話題や展開を捉えながら話し合い、</w:t>
            </w:r>
            <w:r w:rsidR="00AF10E2" w:rsidRPr="007D1952">
              <w:rPr>
                <w:rFonts w:ascii="ＭＳ Ｐゴシック" w:eastAsia="ＭＳ Ｐゴシック" w:hAnsi="ＭＳ Ｐゴシック" w:cs="ＭＳ Ｐゴシック" w:hint="eastAsia"/>
                <w:kern w:val="0"/>
                <w:sz w:val="18"/>
                <w:szCs w:val="16"/>
                <w:shd w:val="clear" w:color="auto" w:fill="FFF2CC" w:themeFill="accent4" w:themeFillTint="33"/>
              </w:rPr>
              <w:t>互いの発言を結びつけて</w:t>
            </w:r>
            <w:r w:rsidR="00AF10E2" w:rsidRPr="00AF10E2">
              <w:rPr>
                <w:rFonts w:ascii="ＭＳ Ｐゴシック" w:eastAsia="ＭＳ Ｐゴシック" w:hAnsi="ＭＳ Ｐゴシック" w:cs="ＭＳ Ｐゴシック" w:hint="eastAsia"/>
                <w:kern w:val="0"/>
                <w:sz w:val="18"/>
                <w:szCs w:val="16"/>
              </w:rPr>
              <w:t>考えをまとめる。</w:t>
            </w:r>
            <w:r w:rsidR="009F62D6" w:rsidRPr="00AF10E2">
              <w:rPr>
                <w:rFonts w:ascii="ＭＳ Ｐゴシック" w:eastAsia="ＭＳ Ｐゴシック" w:hAnsi="ＭＳ Ｐゴシック" w:cs="ＭＳ Ｐゴシック" w:hint="eastAsia"/>
                <w:kern w:val="0"/>
                <w:sz w:val="18"/>
                <w:szCs w:val="16"/>
              </w:rPr>
              <w:t>（</w:t>
            </w:r>
            <w:r w:rsidR="00374FA7" w:rsidRPr="00AF10E2">
              <w:rPr>
                <w:rFonts w:ascii="ＭＳ Ｐゴシック" w:eastAsia="ＭＳ Ｐゴシック" w:hAnsi="ＭＳ Ｐゴシック" w:cs="ＭＳ Ｐゴシック" w:hint="eastAsia"/>
                <w:kern w:val="0"/>
                <w:sz w:val="18"/>
                <w:szCs w:val="16"/>
              </w:rPr>
              <w:t>Ａ</w:t>
            </w:r>
            <w:r w:rsidR="00135EF9" w:rsidRPr="00AF10E2">
              <w:rPr>
                <w:rFonts w:ascii="ＭＳ Ｐゴシック" w:eastAsia="ＭＳ Ｐゴシック" w:hAnsi="ＭＳ Ｐゴシック" w:cs="ＭＳ Ｐゴシック" w:hint="eastAsia"/>
                <w:kern w:val="0"/>
                <w:sz w:val="18"/>
                <w:szCs w:val="16"/>
              </w:rPr>
              <w:t>オ</w:t>
            </w:r>
            <w:r w:rsidR="009F62D6" w:rsidRPr="00AF10E2">
              <w:rPr>
                <w:rFonts w:ascii="ＭＳ Ｐゴシック" w:eastAsia="ＭＳ Ｐゴシック" w:hAnsi="ＭＳ Ｐゴシック" w:cs="ＭＳ Ｐゴシック" w:hint="eastAsia"/>
                <w:kern w:val="0"/>
                <w:sz w:val="18"/>
                <w:szCs w:val="16"/>
              </w:rPr>
              <w:t>）</w:t>
            </w:r>
          </w:p>
          <w:p w14:paraId="7A575483" w14:textId="38694600" w:rsidR="00AF10E2" w:rsidRPr="005B4ADC" w:rsidRDefault="007F13E6" w:rsidP="00AF10E2">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7F13E6">
              <w:rPr>
                <w:rFonts w:ascii="ＭＳ Ｐ明朝" w:eastAsia="ＭＳ Ｐ明朝" w:hAnsi="ＭＳ Ｐ明朝" w:cs="ＭＳ Ｐゴシック" w:hint="eastAsia"/>
                <w:b/>
                <w:color w:val="2E74B5" w:themeColor="accent1" w:themeShade="BF"/>
                <w:kern w:val="0"/>
                <w:sz w:val="18"/>
                <w:szCs w:val="16"/>
              </w:rPr>
              <w:t>○</w:t>
            </w:r>
            <w:r w:rsidR="00AF10E2" w:rsidRPr="00AF10E2">
              <w:rPr>
                <w:rFonts w:ascii="ＭＳ Ｐ明朝" w:eastAsia="ＭＳ Ｐ明朝" w:hAnsi="ＭＳ Ｐ明朝" w:cs="ＭＳ Ｐゴシック" w:hint="eastAsia"/>
                <w:kern w:val="0"/>
                <w:sz w:val="18"/>
                <w:szCs w:val="16"/>
              </w:rPr>
              <w:t>必要に応じて記録したり質問したりしながら話の内容を捉え、共通点や相違点などをふまえて、自分の考えをまとめる。</w:t>
            </w:r>
            <w:r w:rsidR="009F62D6" w:rsidRPr="00AF10E2">
              <w:rPr>
                <w:rFonts w:ascii="ＭＳ Ｐ明朝" w:eastAsia="ＭＳ Ｐ明朝" w:hAnsi="ＭＳ Ｐ明朝" w:cs="ＭＳ Ｐゴシック" w:hint="eastAsia"/>
                <w:kern w:val="0"/>
                <w:sz w:val="18"/>
                <w:szCs w:val="16"/>
              </w:rPr>
              <w:t>（</w:t>
            </w:r>
            <w:r w:rsidR="00374FA7" w:rsidRPr="00AF10E2">
              <w:rPr>
                <w:rFonts w:ascii="ＭＳ Ｐ明朝" w:eastAsia="ＭＳ Ｐ明朝" w:hAnsi="ＭＳ Ｐ明朝" w:cs="ＭＳ Ｐゴシック" w:hint="eastAsia"/>
                <w:kern w:val="0"/>
                <w:sz w:val="18"/>
                <w:szCs w:val="16"/>
              </w:rPr>
              <w:t>Ａ</w:t>
            </w:r>
            <w:r w:rsidR="00135EF9" w:rsidRPr="00AF10E2">
              <w:rPr>
                <w:rFonts w:ascii="ＭＳ Ｐ明朝" w:eastAsia="ＭＳ Ｐ明朝" w:hAnsi="ＭＳ Ｐ明朝" w:cs="ＭＳ Ｐゴシック" w:hint="eastAsia"/>
                <w:kern w:val="0"/>
                <w:sz w:val="18"/>
                <w:szCs w:val="16"/>
              </w:rPr>
              <w:t>エ</w:t>
            </w:r>
            <w:r w:rsidR="009F62D6" w:rsidRPr="00AF10E2">
              <w:rPr>
                <w:rFonts w:ascii="ＭＳ Ｐ明朝" w:eastAsia="ＭＳ Ｐ明朝" w:hAnsi="ＭＳ Ｐ明朝" w:cs="ＭＳ Ｐゴシック" w:hint="eastAsia"/>
                <w:kern w:val="0"/>
                <w:sz w:val="18"/>
                <w:szCs w:val="16"/>
              </w:rPr>
              <w:t>）</w:t>
            </w:r>
          </w:p>
          <w:p w14:paraId="12130DDC" w14:textId="50E059AD" w:rsidR="00622629" w:rsidRPr="005B4ADC" w:rsidRDefault="00622629" w:rsidP="00AF10E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p>
        </w:tc>
        <w:tc>
          <w:tcPr>
            <w:tcW w:w="340" w:type="dxa"/>
            <w:shd w:val="clear" w:color="auto" w:fill="auto"/>
            <w:tcMar>
              <w:top w:w="28" w:type="dxa"/>
              <w:left w:w="0" w:type="dxa"/>
              <w:bottom w:w="28" w:type="dxa"/>
              <w:right w:w="0" w:type="dxa"/>
            </w:tcMar>
          </w:tcPr>
          <w:p w14:paraId="22358018" w14:textId="10A23ABF" w:rsidR="00354E62" w:rsidRPr="005B4ADC"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14:paraId="3EA644FE" w14:textId="77777777"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5F18497" w14:textId="006BDF38"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9E2C81A" w14:textId="5AD6E6B8"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80F592C" w14:textId="77777777"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9A4D702" w14:textId="77777777"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0B0E2BA" w14:textId="14D199F3" w:rsidR="0062646B"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80BC051" w14:textId="77777777" w:rsidR="00363B48" w:rsidRPr="005B4ADC" w:rsidRDefault="00363B48"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4A9B055" w14:textId="77777777"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4A6882F" w14:textId="22F835DE" w:rsidR="0062646B" w:rsidRPr="005B4ADC"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p w14:paraId="1E880538" w14:textId="77777777"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87AD226" w14:textId="77777777"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D73A491" w14:textId="77777777"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F5574BF" w14:textId="77777777"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BF05590" w14:textId="77777777"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7FE6584" w14:textId="3A9BB071" w:rsidR="0062646B" w:rsidRPr="005B4ADC"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w:t>
            </w:r>
            <w:r w:rsidR="0062646B" w:rsidRPr="005B4ADC">
              <w:rPr>
                <w:rFonts w:ascii="ＭＳ Ｐ明朝" w:eastAsia="ＭＳ Ｐ明朝" w:hAnsi="ＭＳ Ｐ明朝"/>
                <w:sz w:val="18"/>
                <w:szCs w:val="18"/>
              </w:rPr>
              <w:t>-</w:t>
            </w:r>
            <w:r w:rsidRPr="005B4ADC">
              <w:rPr>
                <w:rFonts w:ascii="ＭＳ Ｐ明朝" w:eastAsia="ＭＳ Ｐ明朝" w:hAnsi="ＭＳ Ｐ明朝"/>
                <w:sz w:val="18"/>
                <w:szCs w:val="18"/>
              </w:rPr>
              <w:t>4</w:t>
            </w:r>
          </w:p>
          <w:p w14:paraId="51FE8357" w14:textId="77777777"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CF8B764" w14:textId="77777777"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0076F1E" w14:textId="188838D3" w:rsidR="0062646B" w:rsidRPr="005B4ADC" w:rsidRDefault="0062646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14:paraId="383E7C3C" w14:textId="06C99507" w:rsidR="00354E62" w:rsidRPr="005B4ADC" w:rsidRDefault="00917DD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354E62" w:rsidRPr="005B4ADC">
              <w:rPr>
                <w:rFonts w:ascii="ＭＳ Ｐ明朝" w:eastAsia="ＭＳ Ｐ明朝" w:hAnsi="ＭＳ Ｐ明朝" w:cs="ＭＳ Ｐゴシック" w:hint="eastAsia"/>
                <w:kern w:val="0"/>
                <w:sz w:val="18"/>
                <w:szCs w:val="17"/>
              </w:rPr>
              <w:t>目標と学習の流れを確認し</w:t>
            </w:r>
            <w:r w:rsidR="00EE502A" w:rsidRPr="005B4ADC">
              <w:rPr>
                <w:rFonts w:ascii="ＭＳ Ｐ明朝" w:eastAsia="ＭＳ Ｐ明朝" w:hAnsi="ＭＳ Ｐ明朝" w:cs="ＭＳ Ｐゴシック" w:hint="eastAsia"/>
                <w:kern w:val="0"/>
                <w:sz w:val="18"/>
                <w:szCs w:val="17"/>
              </w:rPr>
              <w:t>、</w:t>
            </w:r>
            <w:r w:rsidR="00354E62" w:rsidRPr="005B4ADC">
              <w:rPr>
                <w:rFonts w:ascii="ＭＳ Ｐ明朝" w:eastAsia="ＭＳ Ｐ明朝" w:hAnsi="ＭＳ Ｐ明朝" w:cs="ＭＳ Ｐゴシック" w:hint="eastAsia"/>
                <w:kern w:val="0"/>
                <w:sz w:val="18"/>
                <w:szCs w:val="17"/>
              </w:rPr>
              <w:t>学習の見通しをもつ。</w:t>
            </w:r>
          </w:p>
          <w:p w14:paraId="4D2F73ED" w14:textId="5DE635FC" w:rsidR="007A033F" w:rsidRPr="007A033F" w:rsidRDefault="00374FA7" w:rsidP="007A033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00706F27" w:rsidRPr="005B4ADC">
              <w:rPr>
                <w:rFonts w:ascii="ＭＳ Ｐ明朝" w:eastAsia="ＭＳ Ｐ明朝" w:hAnsi="ＭＳ Ｐ明朝" w:cs="ＭＳ Ｐゴシック"/>
                <w:kern w:val="0"/>
                <w:sz w:val="18"/>
                <w:szCs w:val="17"/>
              </w:rPr>
              <w:t xml:space="preserve"> </w:t>
            </w:r>
            <w:r w:rsidR="00F34C04" w:rsidRPr="005B4ADC">
              <w:rPr>
                <w:rFonts w:ascii="ＭＳ Ｐ明朝" w:eastAsia="ＭＳ Ｐ明朝" w:hAnsi="ＭＳ Ｐ明朝" w:cs="ＭＳ Ｐゴシック" w:hint="eastAsia"/>
                <w:kern w:val="0"/>
                <w:sz w:val="18"/>
                <w:szCs w:val="17"/>
              </w:rPr>
              <w:t>話題や展開にそって話し合いをつなげるための方法を理解する。</w:t>
            </w:r>
          </w:p>
          <w:p w14:paraId="779410BF" w14:textId="34D2D11C" w:rsidR="00F34C04" w:rsidRPr="005B4ADC" w:rsidRDefault="00F34C04"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・話し合い記録から</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「話し合いのこつ」を見つける。</w:t>
            </w:r>
          </w:p>
          <w:p w14:paraId="2A343422" w14:textId="74DA4785" w:rsidR="00F34C04" w:rsidRPr="005B4ADC" w:rsidRDefault="00F34C04"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・「話し合いのこつ」のはたらきや効果について考える。</w:t>
            </w:r>
          </w:p>
          <w:p w14:paraId="0089149A" w14:textId="711C97EE" w:rsidR="007A033F" w:rsidRPr="007A033F" w:rsidRDefault="00230F38" w:rsidP="00230F38">
            <w:pPr>
              <w:widowControl/>
              <w:overflowPunct w:val="0"/>
              <w:snapToGrid w:val="0"/>
              <w:spacing w:line="260" w:lineRule="exact"/>
              <w:ind w:leftChars="50" w:left="10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14:paraId="7C74BC39" w14:textId="014D62A2" w:rsidR="0095652D" w:rsidRPr="005B4ADC"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001F7FD3" w:rsidRPr="005B4ADC">
              <w:rPr>
                <w:rFonts w:ascii="ＭＳ Ｐ明朝" w:eastAsia="ＭＳ Ｐ明朝" w:hAnsi="ＭＳ Ｐ明朝" w:cs="ＭＳ Ｐゴシック"/>
                <w:kern w:val="0"/>
                <w:sz w:val="18"/>
                <w:szCs w:val="17"/>
              </w:rPr>
              <w:t xml:space="preserve"> </w:t>
            </w:r>
            <w:r w:rsidR="00F34C04" w:rsidRPr="005B4ADC">
              <w:rPr>
                <w:rFonts w:ascii="ＭＳ Ｐ明朝" w:eastAsia="ＭＳ Ｐ明朝" w:hAnsi="ＭＳ Ｐ明朝" w:cs="ＭＳ Ｐゴシック" w:hint="eastAsia"/>
                <w:kern w:val="0"/>
                <w:sz w:val="18"/>
                <w:szCs w:val="17"/>
              </w:rPr>
              <w:t>話し合いをつなげるための方法を</w:t>
            </w:r>
            <w:r w:rsidR="00EE502A" w:rsidRPr="005B4ADC">
              <w:rPr>
                <w:rFonts w:ascii="ＭＳ Ｐ明朝" w:eastAsia="ＭＳ Ｐ明朝" w:hAnsi="ＭＳ Ｐ明朝" w:cs="ＭＳ Ｐゴシック" w:hint="eastAsia"/>
                <w:kern w:val="0"/>
                <w:sz w:val="18"/>
                <w:szCs w:val="17"/>
              </w:rPr>
              <w:t>、</w:t>
            </w:r>
            <w:r w:rsidR="00F34C04" w:rsidRPr="005B4ADC">
              <w:rPr>
                <w:rFonts w:ascii="ＭＳ Ｐ明朝" w:eastAsia="ＭＳ Ｐ明朝" w:hAnsi="ＭＳ Ｐ明朝" w:cs="ＭＳ Ｐゴシック" w:hint="eastAsia"/>
                <w:kern w:val="0"/>
                <w:sz w:val="18"/>
                <w:szCs w:val="17"/>
              </w:rPr>
              <w:t>グループディスカッションで活用する。</w:t>
            </w:r>
          </w:p>
          <w:p w14:paraId="37C9D091" w14:textId="395E7096" w:rsidR="00DF7DC8" w:rsidRPr="005B4ADC" w:rsidRDefault="00DF7DC8"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・「話し合いのこつ」を活用して</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グループディスカッションを行う。</w:t>
            </w:r>
          </w:p>
          <w:p w14:paraId="6D8D287F" w14:textId="08E55689" w:rsidR="00F34C04" w:rsidRPr="005B4ADC" w:rsidRDefault="00DF7DC8"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・効果的な発言とその効果を</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発言メモにまとめる。</w:t>
            </w:r>
          </w:p>
          <w:p w14:paraId="2565C634" w14:textId="5D8A1FC3" w:rsidR="00354E62" w:rsidRPr="005B4ADC"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00F34C04" w:rsidRPr="005B4ADC">
              <w:rPr>
                <w:rFonts w:ascii="ＭＳ Ｐ明朝" w:eastAsia="ＭＳ Ｐ明朝" w:hAnsi="ＭＳ Ｐ明朝" w:cs="ＭＳ Ｐゴシック" w:hint="eastAsia"/>
                <w:kern w:val="0"/>
                <w:sz w:val="18"/>
                <w:szCs w:val="17"/>
              </w:rPr>
              <w:t>記録したり質問したりしながら話の内容を捉え</w:t>
            </w:r>
            <w:r w:rsidR="00EE502A" w:rsidRPr="005B4ADC">
              <w:rPr>
                <w:rFonts w:ascii="ＭＳ Ｐ明朝" w:eastAsia="ＭＳ Ｐ明朝" w:hAnsi="ＭＳ Ｐ明朝" w:cs="ＭＳ Ｐゴシック" w:hint="eastAsia"/>
                <w:kern w:val="0"/>
                <w:sz w:val="18"/>
                <w:szCs w:val="17"/>
              </w:rPr>
              <w:t>、</w:t>
            </w:r>
            <w:r w:rsidR="00F34C04" w:rsidRPr="005B4ADC">
              <w:rPr>
                <w:rFonts w:ascii="ＭＳ Ｐ明朝" w:eastAsia="ＭＳ Ｐ明朝" w:hAnsi="ＭＳ Ｐ明朝" w:cs="ＭＳ Ｐゴシック" w:hint="eastAsia"/>
                <w:kern w:val="0"/>
                <w:sz w:val="18"/>
                <w:szCs w:val="17"/>
              </w:rPr>
              <w:t>自分の考えをまとめる。</w:t>
            </w:r>
          </w:p>
          <w:p w14:paraId="2DBDBC2B" w14:textId="44B87724" w:rsidR="00DF7DC8" w:rsidRPr="005B4ADC" w:rsidRDefault="00DF7DC8"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・発言メモをもとに</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グループディスカッションを振り返る。</w:t>
            </w:r>
          </w:p>
          <w:p w14:paraId="77433427" w14:textId="12398F1E" w:rsidR="00DF7DC8" w:rsidRPr="005B4ADC" w:rsidRDefault="00DF7DC8"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・特に効果的だった発言や</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「話し合いのこつ」について交流する。</w:t>
            </w:r>
          </w:p>
          <w:p w14:paraId="7EA158E4" w14:textId="77777777" w:rsidR="00354E62" w:rsidRDefault="00917DD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3229CF" w:rsidRPr="005B4ADC">
              <w:rPr>
                <w:rFonts w:ascii="ＭＳ Ｐ明朝" w:eastAsia="ＭＳ Ｐ明朝" w:hAnsi="ＭＳ Ｐ明朝" w:cs="ＭＳ Ｐゴシック" w:hint="eastAsia"/>
                <w:kern w:val="0"/>
                <w:sz w:val="18"/>
                <w:szCs w:val="17"/>
              </w:rPr>
              <w:t>目標をもう一度確認し</w:t>
            </w:r>
            <w:r w:rsidR="00EE502A" w:rsidRPr="005B4ADC">
              <w:rPr>
                <w:rFonts w:ascii="ＭＳ Ｐ明朝" w:eastAsia="ＭＳ Ｐ明朝" w:hAnsi="ＭＳ Ｐ明朝" w:cs="ＭＳ Ｐゴシック" w:hint="eastAsia"/>
                <w:kern w:val="0"/>
                <w:sz w:val="18"/>
                <w:szCs w:val="17"/>
              </w:rPr>
              <w:t>、</w:t>
            </w:r>
            <w:r w:rsidR="00354E62" w:rsidRPr="005B4ADC">
              <w:rPr>
                <w:rFonts w:ascii="ＭＳ Ｐ明朝" w:eastAsia="ＭＳ Ｐ明朝" w:hAnsi="ＭＳ Ｐ明朝" w:cs="ＭＳ Ｐゴシック" w:hint="eastAsia"/>
                <w:kern w:val="0"/>
                <w:sz w:val="18"/>
                <w:szCs w:val="17"/>
              </w:rPr>
              <w:t>学んだことを自分の言葉でまとめる。</w:t>
            </w:r>
          </w:p>
          <w:p w14:paraId="4C717728" w14:textId="0AC7D86D" w:rsidR="007A033F" w:rsidRPr="005B4ADC" w:rsidRDefault="007A033F"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highlight w:val="yellow"/>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00E125C0" w:rsidRPr="00E125C0">
              <w:rPr>
                <w:rFonts w:ascii="ＭＳ Ｐ明朝" w:eastAsia="ＭＳ Ｐ明朝" w:hAnsi="ＭＳ Ｐ明朝" w:cs="ＭＳ Ｐゴシック"/>
                <w:kern w:val="0"/>
                <w:sz w:val="18"/>
                <w:szCs w:val="17"/>
              </w:rPr>
              <w:t xml:space="preserve"> </w:t>
            </w:r>
            <w:r w:rsidR="00E125C0">
              <w:rPr>
                <w:rFonts w:ascii="ＭＳ Ｐ明朝" w:eastAsia="ＭＳ Ｐ明朝" w:hAnsi="ＭＳ Ｐ明朝" w:cs="ＭＳ Ｐゴシック" w:hint="eastAsia"/>
                <w:kern w:val="0"/>
                <w:sz w:val="18"/>
                <w:szCs w:val="17"/>
              </w:rPr>
              <w:t>参考資料</w:t>
            </w:r>
          </w:p>
        </w:tc>
        <w:tc>
          <w:tcPr>
            <w:tcW w:w="2721" w:type="dxa"/>
            <w:shd w:val="clear" w:color="auto" w:fill="auto"/>
            <w:tcMar>
              <w:top w:w="28" w:type="dxa"/>
              <w:left w:w="57" w:type="dxa"/>
              <w:bottom w:w="28" w:type="dxa"/>
              <w:right w:w="57" w:type="dxa"/>
            </w:tcMar>
          </w:tcPr>
          <w:p w14:paraId="37F51133" w14:textId="77777777" w:rsidR="007759B2" w:rsidRPr="005B4ADC" w:rsidRDefault="007759B2"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14:paraId="4FA198EF" w14:textId="52C27889" w:rsidR="007759B2" w:rsidRPr="005B4ADC" w:rsidRDefault="007759B2"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w:t>
            </w:r>
            <w:r w:rsidR="00F34C04" w:rsidRPr="005B4ADC">
              <w:rPr>
                <w:rFonts w:ascii="ＭＳ Ｐ明朝" w:eastAsia="ＭＳ Ｐ明朝" w:hAnsi="ＭＳ Ｐ明朝" w:cs="ＭＳ Ｐゴシック" w:hint="eastAsia"/>
                <w:kern w:val="0"/>
                <w:sz w:val="18"/>
                <w:szCs w:val="16"/>
              </w:rPr>
              <w:t>比較や分類</w:t>
            </w:r>
            <w:r w:rsidR="00EE502A" w:rsidRPr="005B4ADC">
              <w:rPr>
                <w:rFonts w:ascii="ＭＳ Ｐ明朝" w:eastAsia="ＭＳ Ｐ明朝" w:hAnsi="ＭＳ Ｐ明朝" w:cs="ＭＳ Ｐゴシック" w:hint="eastAsia"/>
                <w:kern w:val="0"/>
                <w:sz w:val="18"/>
                <w:szCs w:val="16"/>
              </w:rPr>
              <w:t>、</w:t>
            </w:r>
            <w:r w:rsidR="00F34C04" w:rsidRPr="005B4ADC">
              <w:rPr>
                <w:rFonts w:ascii="ＭＳ Ｐ明朝" w:eastAsia="ＭＳ Ｐ明朝" w:hAnsi="ＭＳ Ｐ明朝" w:cs="ＭＳ Ｐゴシック" w:hint="eastAsia"/>
                <w:kern w:val="0"/>
                <w:sz w:val="18"/>
                <w:szCs w:val="16"/>
              </w:rPr>
              <w:t>関係づけなどの情報の整理の仕方について理解を深め</w:t>
            </w:r>
            <w:r w:rsidR="00EE502A" w:rsidRPr="005B4ADC">
              <w:rPr>
                <w:rFonts w:ascii="ＭＳ Ｐ明朝" w:eastAsia="ＭＳ Ｐ明朝" w:hAnsi="ＭＳ Ｐ明朝" w:cs="ＭＳ Ｐゴシック" w:hint="eastAsia"/>
                <w:kern w:val="0"/>
                <w:sz w:val="18"/>
                <w:szCs w:val="16"/>
              </w:rPr>
              <w:t>、</w:t>
            </w:r>
            <w:r w:rsidR="00F34C04" w:rsidRPr="005B4ADC">
              <w:rPr>
                <w:rFonts w:ascii="ＭＳ Ｐ明朝" w:eastAsia="ＭＳ Ｐ明朝" w:hAnsi="ＭＳ Ｐ明朝" w:cs="ＭＳ Ｐゴシック" w:hint="eastAsia"/>
                <w:kern w:val="0"/>
                <w:sz w:val="18"/>
                <w:szCs w:val="16"/>
              </w:rPr>
              <w:t>それらを使っている。</w:t>
            </w:r>
            <w:r w:rsidR="009F62D6" w:rsidRPr="005B4ADC">
              <w:rPr>
                <w:rFonts w:ascii="ＭＳ Ｐ明朝" w:eastAsia="ＭＳ Ｐ明朝" w:hAnsi="ＭＳ Ｐ明朝" w:cs="ＭＳ Ｐゴシック" w:hint="eastAsia"/>
                <w:kern w:val="0"/>
                <w:sz w:val="18"/>
                <w:szCs w:val="16"/>
              </w:rPr>
              <w:t>（（</w:t>
            </w:r>
            <w:r w:rsidR="00374FA7" w:rsidRPr="005B4ADC">
              <w:rPr>
                <w:rFonts w:ascii="ＭＳ Ｐ明朝" w:eastAsia="ＭＳ Ｐ明朝" w:hAnsi="ＭＳ Ｐ明朝" w:cs="ＭＳ Ｐゴシック"/>
                <w:kern w:val="0"/>
                <w:sz w:val="18"/>
                <w:szCs w:val="16"/>
              </w:rPr>
              <w:t>2</w:t>
            </w:r>
            <w:r w:rsidR="009F62D6" w:rsidRPr="005B4ADC">
              <w:rPr>
                <w:rFonts w:ascii="ＭＳ Ｐ明朝" w:eastAsia="ＭＳ Ｐ明朝" w:hAnsi="ＭＳ Ｐ明朝" w:cs="ＭＳ Ｐゴシック" w:hint="eastAsia"/>
                <w:kern w:val="0"/>
                <w:sz w:val="18"/>
                <w:szCs w:val="16"/>
              </w:rPr>
              <w:t>）</w:t>
            </w:r>
            <w:r w:rsidR="00F34C04" w:rsidRPr="005B4ADC">
              <w:rPr>
                <w:rFonts w:ascii="ＭＳ Ｐ明朝" w:eastAsia="ＭＳ Ｐ明朝" w:hAnsi="ＭＳ Ｐ明朝" w:cs="ＭＳ Ｐゴシック" w:hint="eastAsia"/>
                <w:kern w:val="0"/>
                <w:sz w:val="18"/>
                <w:szCs w:val="16"/>
              </w:rPr>
              <w:t>イ</w:t>
            </w:r>
            <w:r w:rsidR="009F62D6" w:rsidRPr="005B4ADC">
              <w:rPr>
                <w:rFonts w:ascii="ＭＳ Ｐ明朝" w:eastAsia="ＭＳ Ｐ明朝" w:hAnsi="ＭＳ Ｐ明朝" w:cs="ＭＳ Ｐゴシック" w:hint="eastAsia"/>
                <w:kern w:val="0"/>
                <w:sz w:val="18"/>
                <w:szCs w:val="16"/>
              </w:rPr>
              <w:t>）</w:t>
            </w:r>
          </w:p>
          <w:p w14:paraId="0574E6A3" w14:textId="77777777" w:rsidR="00683295" w:rsidRPr="005B4ADC" w:rsidRDefault="00354E62"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思・判・表</w:t>
            </w:r>
          </w:p>
          <w:p w14:paraId="70C0BE93" w14:textId="1BC5787B" w:rsidR="00135EF9" w:rsidRPr="005B4ADC" w:rsidRDefault="002545D1"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00AF10E2" w:rsidRPr="00CC19BE">
              <w:rPr>
                <w:rFonts w:ascii="ＭＳ Ｐゴシック" w:eastAsia="ＭＳ Ｐゴシック" w:hAnsi="ＭＳ Ｐゴシック" w:cs="ＭＳ Ｐゴシック" w:hint="eastAsia"/>
                <w:kern w:val="0"/>
                <w:sz w:val="18"/>
                <w:szCs w:val="16"/>
                <w:u w:val="wave"/>
              </w:rPr>
              <w:t>「話すこと・聞くこと」において、話題や展開を捉えながら話し合い、互いの発言を結びつけて考えをまとめている。（Ａオ）</w:t>
            </w:r>
          </w:p>
          <w:p w14:paraId="2D5BF28F" w14:textId="28631A26" w:rsidR="00354E62" w:rsidRPr="005B4ADC" w:rsidRDefault="002545D1"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00AF10E2" w:rsidRPr="005B4ADC">
              <w:rPr>
                <w:rFonts w:ascii="ＭＳ Ｐ明朝" w:eastAsia="ＭＳ Ｐ明朝" w:hAnsi="ＭＳ Ｐ明朝" w:cs="ＭＳ Ｐゴシック" w:hint="eastAsia"/>
                <w:kern w:val="0"/>
                <w:sz w:val="18"/>
                <w:szCs w:val="16"/>
              </w:rPr>
              <w:t>「話すこと・聞くこと」において、必要に応じて記録したり質問したりしながら話の内容を捉え、共通点や相違点などをふまえて、自分の考えをまとめている。（Ａエ）</w:t>
            </w:r>
          </w:p>
          <w:p w14:paraId="3FA3F4CA" w14:textId="77777777" w:rsidR="001A5C5C" w:rsidRPr="005B4ADC" w:rsidRDefault="00354E62"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3B7513D1" w14:textId="6EBB94EC" w:rsidR="00354E62" w:rsidRPr="005B4ADC" w:rsidRDefault="001A5C5C" w:rsidP="009F25B3">
            <w:pPr>
              <w:widowControl/>
              <w:overflowPunct w:val="0"/>
              <w:snapToGrid w:val="0"/>
              <w:spacing w:line="260" w:lineRule="exact"/>
              <w:ind w:leftChars="50" w:left="190" w:hangingChars="50" w:hanging="90"/>
              <w:rPr>
                <w:rFonts w:ascii="ＭＳ Ｐ明朝" w:eastAsia="ＭＳ Ｐ明朝" w:hAnsi="ＭＳ Ｐ明朝" w:cs="ＭＳ Ｐゴシック"/>
                <w:color w:val="FF0000"/>
                <w:kern w:val="0"/>
                <w:sz w:val="18"/>
                <w:szCs w:val="16"/>
                <w:highlight w:val="yellow"/>
                <w:bdr w:val="single" w:sz="4" w:space="0" w:color="auto"/>
              </w:rPr>
            </w:pPr>
            <w:r w:rsidRPr="005B4ADC">
              <w:rPr>
                <w:rFonts w:ascii="ＭＳ Ｐ明朝" w:eastAsia="ＭＳ Ｐ明朝" w:hAnsi="ＭＳ Ｐ明朝" w:cs="ＭＳ Ｐゴシック" w:hint="eastAsia"/>
                <w:kern w:val="0"/>
                <w:sz w:val="18"/>
                <w:szCs w:val="16"/>
              </w:rPr>
              <w:t>・</w:t>
            </w:r>
            <w:r w:rsidR="00F34C04" w:rsidRPr="005B4ADC">
              <w:rPr>
                <w:rFonts w:ascii="ＭＳ Ｐ明朝" w:eastAsia="ＭＳ Ｐ明朝" w:hAnsi="ＭＳ Ｐ明朝" w:cs="ＭＳ Ｐゴシック" w:hint="eastAsia"/>
                <w:kern w:val="0"/>
                <w:sz w:val="18"/>
                <w:szCs w:val="16"/>
              </w:rPr>
              <w:t>積極的に話題や展開を捉え</w:t>
            </w:r>
            <w:r w:rsidR="00EE502A" w:rsidRPr="005B4ADC">
              <w:rPr>
                <w:rFonts w:ascii="ＭＳ Ｐ明朝" w:eastAsia="ＭＳ Ｐ明朝" w:hAnsi="ＭＳ Ｐ明朝" w:cs="ＭＳ Ｐゴシック" w:hint="eastAsia"/>
                <w:kern w:val="0"/>
                <w:sz w:val="18"/>
                <w:szCs w:val="16"/>
              </w:rPr>
              <w:t>、</w:t>
            </w:r>
            <w:r w:rsidR="00F34C04" w:rsidRPr="005B4ADC">
              <w:rPr>
                <w:rFonts w:ascii="ＭＳ Ｐ明朝" w:eastAsia="ＭＳ Ｐ明朝" w:hAnsi="ＭＳ Ｐ明朝" w:cs="ＭＳ Ｐゴシック" w:hint="eastAsia"/>
                <w:kern w:val="0"/>
                <w:sz w:val="18"/>
                <w:szCs w:val="16"/>
              </w:rPr>
              <w:t>学習の見通しをもって話し合おうとしている。</w:t>
            </w:r>
          </w:p>
        </w:tc>
        <w:tc>
          <w:tcPr>
            <w:tcW w:w="1134" w:type="dxa"/>
            <w:shd w:val="clear" w:color="auto" w:fill="auto"/>
            <w:tcMar>
              <w:top w:w="28" w:type="dxa"/>
              <w:left w:w="57" w:type="dxa"/>
              <w:bottom w:w="28" w:type="dxa"/>
              <w:right w:w="57" w:type="dxa"/>
            </w:tcMar>
          </w:tcPr>
          <w:p w14:paraId="544B5236" w14:textId="016C9956" w:rsidR="00354E62" w:rsidRPr="005B4ADC" w:rsidRDefault="00F34C04" w:rsidP="009F25B3">
            <w:pPr>
              <w:widowControl/>
              <w:overflowPunct w:val="0"/>
              <w:snapToGrid w:val="0"/>
              <w:spacing w:line="260" w:lineRule="exact"/>
              <w:rPr>
                <w:rFonts w:ascii="ＭＳ Ｐ明朝" w:eastAsia="ＭＳ Ｐ明朝" w:hAnsi="ＭＳ Ｐ明朝" w:cs="ＭＳ Ｐゴシック"/>
                <w:kern w:val="0"/>
                <w:sz w:val="18"/>
                <w:szCs w:val="17"/>
                <w:highlight w:val="yellow"/>
              </w:rPr>
            </w:pPr>
            <w:r w:rsidRPr="005B4ADC">
              <w:rPr>
                <w:rFonts w:ascii="ＭＳ Ｐ明朝" w:eastAsia="ＭＳ Ｐ明朝" w:hAnsi="ＭＳ Ｐ明朝" w:cs="ＭＳ Ｐゴシック" w:hint="eastAsia"/>
                <w:kern w:val="0"/>
                <w:sz w:val="18"/>
                <w:szCs w:val="17"/>
              </w:rPr>
              <w:t>互いの考えを伝えるなどして</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少人数で話し合う。</w:t>
            </w:r>
            <w:r w:rsidR="009F62D6" w:rsidRPr="005B4ADC">
              <w:rPr>
                <w:rFonts w:ascii="ＭＳ Ｐ明朝" w:eastAsia="ＭＳ Ｐ明朝" w:hAnsi="ＭＳ Ｐ明朝" w:cs="ＭＳ Ｐゴシック" w:hint="eastAsia"/>
                <w:kern w:val="0"/>
                <w:sz w:val="18"/>
                <w:szCs w:val="17"/>
              </w:rPr>
              <w:t>（</w:t>
            </w:r>
            <w:r w:rsidR="00374FA7" w:rsidRPr="005B4ADC">
              <w:rPr>
                <w:rFonts w:ascii="ＭＳ Ｐ明朝" w:eastAsia="ＭＳ Ｐ明朝" w:hAnsi="ＭＳ Ｐ明朝" w:cs="ＭＳ Ｐゴシック" w:hint="eastAsia"/>
                <w:kern w:val="0"/>
                <w:sz w:val="18"/>
                <w:szCs w:val="17"/>
              </w:rPr>
              <w:t>Ａ</w:t>
            </w:r>
            <w:r w:rsidRPr="005B4ADC">
              <w:rPr>
                <w:rFonts w:ascii="ＭＳ Ｐ明朝" w:eastAsia="ＭＳ Ｐ明朝" w:hAnsi="ＭＳ Ｐ明朝" w:cs="ＭＳ Ｐゴシック" w:hint="eastAsia"/>
                <w:kern w:val="0"/>
                <w:sz w:val="18"/>
                <w:szCs w:val="17"/>
              </w:rPr>
              <w:t>イ</w:t>
            </w:r>
            <w:r w:rsidR="009F62D6" w:rsidRPr="005B4ADC">
              <w:rPr>
                <w:rFonts w:ascii="ＭＳ Ｐ明朝" w:eastAsia="ＭＳ Ｐ明朝" w:hAnsi="ＭＳ Ｐ明朝" w:cs="ＭＳ Ｐゴシック" w:hint="eastAsia"/>
                <w:kern w:val="0"/>
                <w:sz w:val="18"/>
                <w:szCs w:val="17"/>
              </w:rPr>
              <w:t>）</w:t>
            </w:r>
          </w:p>
        </w:tc>
      </w:tr>
      <w:tr w:rsidR="008164B5" w:rsidRPr="005B4ADC" w14:paraId="767A4B44" w14:textId="77777777" w:rsidTr="00B75B53">
        <w:trPr>
          <w:cantSplit/>
          <w:trHeight w:val="2058"/>
          <w:jc w:val="center"/>
        </w:trPr>
        <w:tc>
          <w:tcPr>
            <w:tcW w:w="283" w:type="dxa"/>
            <w:tcBorders>
              <w:top w:val="nil"/>
              <w:bottom w:val="nil"/>
            </w:tcBorders>
            <w:shd w:val="clear" w:color="auto" w:fill="auto"/>
            <w:tcMar>
              <w:top w:w="28" w:type="dxa"/>
              <w:left w:w="0" w:type="dxa"/>
              <w:bottom w:w="28" w:type="dxa"/>
              <w:right w:w="0" w:type="dxa"/>
            </w:tcMar>
          </w:tcPr>
          <w:p w14:paraId="04F9B704" w14:textId="77777777" w:rsidR="008164B5" w:rsidRPr="005B4ADC" w:rsidRDefault="008164B5"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7AEEDA6F" w14:textId="77777777" w:rsidR="008164B5" w:rsidRPr="005B4ADC"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58DC7E66" w14:textId="3C396C8F" w:rsidR="008164B5" w:rsidRPr="005B4ADC" w:rsidRDefault="00376E43" w:rsidP="007D1952">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言葉発見1</w:t>
            </w:r>
          </w:p>
          <w:p w14:paraId="5E5E1328" w14:textId="4C61E7CB" w:rsidR="008164B5" w:rsidRPr="005B4ADC" w:rsidRDefault="008164B5" w:rsidP="007D1952">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音声のしくみとはたらき</w:t>
            </w:r>
          </w:p>
          <w:p w14:paraId="754C382A" w14:textId="4D547C8A" w:rsidR="008164B5" w:rsidRPr="005B4ADC" w:rsidRDefault="008164B5" w:rsidP="008164B5">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14:paraId="08139B5F" w14:textId="77777777" w:rsidR="008164B5" w:rsidRPr="005B4ADC" w:rsidRDefault="008164B5" w:rsidP="008164B5">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27EC8009" w14:textId="0B259250" w:rsidR="008164B5" w:rsidRPr="005B4ADC" w:rsidRDefault="0009636E" w:rsidP="008164B5">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008164B5" w:rsidRPr="00DB0392">
              <w:rPr>
                <w:rFonts w:ascii="ＭＳ Ｐゴシック" w:eastAsia="ＭＳ Ｐゴシック" w:hAnsi="ＭＳ Ｐゴシック" w:cs="ＭＳ Ｐゴシック" w:hint="eastAsia"/>
                <w:kern w:val="0"/>
                <w:sz w:val="18"/>
                <w:szCs w:val="17"/>
              </w:rPr>
              <w:t>音声のはたらきやしくみについて</w:t>
            </w:r>
            <w:r w:rsidR="00215320">
              <w:rPr>
                <w:rFonts w:ascii="ＭＳ Ｐゴシック" w:eastAsia="ＭＳ Ｐゴシック" w:hAnsi="ＭＳ Ｐゴシック" w:cs="ＭＳ Ｐゴシック" w:hint="eastAsia"/>
                <w:kern w:val="0"/>
                <w:sz w:val="18"/>
                <w:szCs w:val="17"/>
              </w:rPr>
              <w:t>、</w:t>
            </w:r>
            <w:r w:rsidR="008164B5" w:rsidRPr="00DB0392">
              <w:rPr>
                <w:rFonts w:ascii="ＭＳ Ｐゴシック" w:eastAsia="ＭＳ Ｐゴシック" w:hAnsi="ＭＳ Ｐゴシック" w:cs="ＭＳ Ｐゴシック" w:hint="eastAsia"/>
                <w:kern w:val="0"/>
                <w:sz w:val="18"/>
                <w:szCs w:val="17"/>
              </w:rPr>
              <w:t>理解を深める。（知・技（</w:t>
            </w:r>
            <w:r w:rsidR="008164B5" w:rsidRPr="00DB0392">
              <w:rPr>
                <w:rFonts w:ascii="ＭＳ Ｐゴシック" w:eastAsia="ＭＳ Ｐゴシック" w:hAnsi="ＭＳ Ｐゴシック" w:cs="ＭＳ Ｐゴシック"/>
                <w:kern w:val="0"/>
                <w:sz w:val="18"/>
                <w:szCs w:val="17"/>
              </w:rPr>
              <w:t>1</w:t>
            </w:r>
            <w:r w:rsidR="008164B5" w:rsidRPr="00DB0392">
              <w:rPr>
                <w:rFonts w:ascii="ＭＳ Ｐゴシック" w:eastAsia="ＭＳ Ｐゴシック" w:hAnsi="ＭＳ Ｐゴシック" w:cs="ＭＳ Ｐゴシック" w:hint="eastAsia"/>
                <w:kern w:val="0"/>
                <w:sz w:val="18"/>
                <w:szCs w:val="17"/>
              </w:rPr>
              <w:t>）ア）</w:t>
            </w:r>
          </w:p>
        </w:tc>
        <w:tc>
          <w:tcPr>
            <w:tcW w:w="340" w:type="dxa"/>
            <w:shd w:val="clear" w:color="auto" w:fill="auto"/>
            <w:tcMar>
              <w:top w:w="28" w:type="dxa"/>
              <w:left w:w="0" w:type="dxa"/>
              <w:bottom w:w="28" w:type="dxa"/>
              <w:right w:w="0" w:type="dxa"/>
            </w:tcMar>
          </w:tcPr>
          <w:p w14:paraId="36F8B26F" w14:textId="55B4C98B" w:rsidR="008164B5" w:rsidRPr="005B4ADC" w:rsidRDefault="008164B5"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14:paraId="2BD26281" w14:textId="3EB3BE31" w:rsidR="008164B5" w:rsidRPr="005B4ADC" w:rsidRDefault="00917DD7" w:rsidP="008164B5">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8164B5" w:rsidRPr="005B4ADC">
              <w:rPr>
                <w:rFonts w:ascii="ＭＳ Ｐ明朝" w:eastAsia="ＭＳ Ｐ明朝" w:hAnsi="ＭＳ Ｐ明朝" w:cs="ＭＳ Ｐゴシック" w:hint="eastAsia"/>
                <w:kern w:val="0"/>
                <w:sz w:val="18"/>
                <w:szCs w:val="17"/>
              </w:rPr>
              <w:t>目標を確認し</w:t>
            </w:r>
            <w:r w:rsidR="00EE502A" w:rsidRPr="005B4ADC">
              <w:rPr>
                <w:rFonts w:ascii="ＭＳ Ｐ明朝" w:eastAsia="ＭＳ Ｐ明朝" w:hAnsi="ＭＳ Ｐ明朝" w:cs="ＭＳ Ｐゴシック" w:hint="eastAsia"/>
                <w:kern w:val="0"/>
                <w:sz w:val="18"/>
                <w:szCs w:val="17"/>
              </w:rPr>
              <w:t>、</w:t>
            </w:r>
            <w:r w:rsidR="008164B5" w:rsidRPr="005B4ADC">
              <w:rPr>
                <w:rFonts w:ascii="ＭＳ Ｐ明朝" w:eastAsia="ＭＳ Ｐ明朝" w:hAnsi="ＭＳ Ｐ明朝" w:cs="ＭＳ Ｐゴシック" w:hint="eastAsia"/>
                <w:kern w:val="0"/>
                <w:sz w:val="18"/>
                <w:szCs w:val="17"/>
              </w:rPr>
              <w:t>学習の見通しをもつ。</w:t>
            </w:r>
          </w:p>
          <w:p w14:paraId="4119B166" w14:textId="1BA281BE" w:rsidR="008164B5"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1 </w:t>
            </w:r>
            <w:r w:rsidRPr="005B4ADC">
              <w:rPr>
                <w:rFonts w:ascii="ＭＳ Ｐ明朝" w:eastAsia="ＭＳ Ｐ明朝" w:hAnsi="ＭＳ Ｐ明朝" w:cs="ＭＳ Ｐゴシック" w:hint="eastAsia"/>
                <w:kern w:val="0"/>
                <w:sz w:val="18"/>
                <w:szCs w:val="17"/>
              </w:rPr>
              <w:t>日本語の音節</w:t>
            </w:r>
            <w:r w:rsidR="004646C7">
              <w:rPr>
                <w:rFonts w:ascii="ＭＳ Ｐ明朝" w:eastAsia="ＭＳ Ｐ明朝" w:hAnsi="ＭＳ Ｐ明朝" w:cs="ＭＳ Ｐゴシック" w:hint="eastAsia"/>
                <w:kern w:val="0"/>
                <w:sz w:val="18"/>
                <w:szCs w:val="17"/>
              </w:rPr>
              <w:t>について理解する。</w:t>
            </w:r>
          </w:p>
          <w:p w14:paraId="4458102B" w14:textId="05ACDB83" w:rsidR="004646C7" w:rsidRPr="005B4ADC" w:rsidRDefault="004646C7"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Pr>
                <w:rFonts w:ascii="ＭＳ Ｐ明朝" w:eastAsia="ＭＳ Ｐ明朝" w:hAnsi="ＭＳ Ｐ明朝" w:cs="ＭＳ Ｐゴシック"/>
                <w:kern w:val="0"/>
                <w:sz w:val="18"/>
                <w:szCs w:val="17"/>
              </w:rPr>
              <w:t xml:space="preserve"> </w:t>
            </w:r>
            <w:r>
              <w:rPr>
                <w:rFonts w:ascii="ＭＳ Ｐ明朝" w:eastAsia="ＭＳ Ｐ明朝" w:hAnsi="ＭＳ Ｐ明朝" w:cs="ＭＳ Ｐゴシック" w:hint="eastAsia"/>
                <w:kern w:val="0"/>
                <w:sz w:val="18"/>
                <w:szCs w:val="17"/>
              </w:rPr>
              <w:t>五十音図のしくみについて理解を深める。</w:t>
            </w:r>
          </w:p>
          <w:p w14:paraId="30C4A720" w14:textId="77777777" w:rsidR="004646C7" w:rsidRPr="005B4ADC" w:rsidRDefault="004646C7" w:rsidP="004646C7">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→資料編「五十音図とローマ字」</w:t>
            </w:r>
          </w:p>
          <w:p w14:paraId="11B77B49" w14:textId="39A8A45A" w:rsidR="008164B5" w:rsidRPr="005B4ADC" w:rsidRDefault="004646C7" w:rsidP="004646C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sidR="008164B5" w:rsidRPr="005B4ADC">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イントネーション・</w:t>
            </w:r>
            <w:r w:rsidR="00F46B10">
              <w:rPr>
                <w:rFonts w:ascii="ＭＳ Ｐ明朝" w:eastAsia="ＭＳ Ｐ明朝" w:hAnsi="ＭＳ Ｐ明朝" w:cs="ＭＳ Ｐゴシック" w:hint="eastAsia"/>
                <w:kern w:val="0"/>
                <w:sz w:val="18"/>
                <w:szCs w:val="17"/>
              </w:rPr>
              <w:t>プロミネンスについて理解する</w:t>
            </w:r>
            <w:r w:rsidR="008164B5" w:rsidRPr="005B4ADC">
              <w:rPr>
                <w:rFonts w:ascii="ＭＳ Ｐ明朝" w:eastAsia="ＭＳ Ｐ明朝" w:hAnsi="ＭＳ Ｐ明朝" w:cs="ＭＳ Ｐゴシック" w:hint="eastAsia"/>
                <w:kern w:val="0"/>
                <w:sz w:val="18"/>
                <w:szCs w:val="17"/>
              </w:rPr>
              <w:t>。</w:t>
            </w:r>
          </w:p>
          <w:p w14:paraId="47016235" w14:textId="1FB765E5" w:rsidR="008164B5" w:rsidRPr="005B4ADC" w:rsidRDefault="004646C7"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4</w:t>
            </w:r>
            <w:r w:rsidR="008164B5" w:rsidRPr="005B4ADC">
              <w:rPr>
                <w:rFonts w:ascii="ＭＳ Ｐ明朝" w:eastAsia="ＭＳ Ｐ明朝" w:hAnsi="ＭＳ Ｐ明朝" w:cs="ＭＳ Ｐゴシック" w:hint="eastAsia"/>
                <w:kern w:val="0"/>
                <w:sz w:val="18"/>
                <w:szCs w:val="17"/>
              </w:rPr>
              <w:t xml:space="preserve"> 「確かめよう」の課題に取り組む。</w:t>
            </w:r>
          </w:p>
          <w:p w14:paraId="67473A3C" w14:textId="2097A6B8" w:rsidR="008164B5" w:rsidRPr="005B4ADC" w:rsidRDefault="00917DD7"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3229CF" w:rsidRPr="005B4ADC">
              <w:rPr>
                <w:rFonts w:ascii="ＭＳ Ｐ明朝" w:eastAsia="ＭＳ Ｐ明朝" w:hAnsi="ＭＳ Ｐ明朝" w:cs="ＭＳ Ｐゴシック" w:hint="eastAsia"/>
                <w:kern w:val="0"/>
                <w:sz w:val="18"/>
                <w:szCs w:val="17"/>
              </w:rPr>
              <w:t>目標をもう一度確認し</w:t>
            </w:r>
            <w:r w:rsidR="00EE502A" w:rsidRPr="005B4ADC">
              <w:rPr>
                <w:rFonts w:ascii="ＭＳ Ｐ明朝" w:eastAsia="ＭＳ Ｐ明朝" w:hAnsi="ＭＳ Ｐ明朝" w:cs="ＭＳ Ｐゴシック" w:hint="eastAsia"/>
                <w:kern w:val="0"/>
                <w:sz w:val="18"/>
                <w:szCs w:val="17"/>
              </w:rPr>
              <w:t>、</w:t>
            </w:r>
            <w:r w:rsidR="008164B5" w:rsidRPr="005B4ADC">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29B871CA" w14:textId="77777777" w:rsidR="008164B5" w:rsidRPr="005B4ADC"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14:paraId="23F21D17" w14:textId="56719D80" w:rsidR="008164B5" w:rsidRPr="005B4ADC" w:rsidRDefault="008164B5" w:rsidP="008164B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w:t>
            </w:r>
            <w:r w:rsidRPr="00CC19BE">
              <w:rPr>
                <w:rFonts w:ascii="ＭＳ Ｐゴシック" w:eastAsia="ＭＳ Ｐゴシック" w:hAnsi="ＭＳ Ｐゴシック" w:cs="ＭＳ Ｐゴシック" w:hint="eastAsia"/>
                <w:kern w:val="0"/>
                <w:sz w:val="18"/>
                <w:szCs w:val="16"/>
                <w:u w:val="wave"/>
              </w:rPr>
              <w:t>音声のはたらきやしくみについて</w:t>
            </w:r>
            <w:r w:rsidR="00EE502A" w:rsidRPr="00CC19BE">
              <w:rPr>
                <w:rFonts w:ascii="ＭＳ Ｐゴシック" w:eastAsia="ＭＳ Ｐゴシック" w:hAnsi="ＭＳ Ｐゴシック" w:cs="ＭＳ Ｐゴシック" w:hint="eastAsia"/>
                <w:kern w:val="0"/>
                <w:sz w:val="18"/>
                <w:szCs w:val="16"/>
                <w:u w:val="wave"/>
              </w:rPr>
              <w:t>、</w:t>
            </w:r>
            <w:r w:rsidRPr="00CC19BE">
              <w:rPr>
                <w:rFonts w:ascii="ＭＳ Ｐゴシック" w:eastAsia="ＭＳ Ｐゴシック" w:hAnsi="ＭＳ Ｐゴシック" w:cs="ＭＳ Ｐゴシック" w:hint="eastAsia"/>
                <w:kern w:val="0"/>
                <w:sz w:val="18"/>
                <w:szCs w:val="16"/>
                <w:u w:val="wave"/>
              </w:rPr>
              <w:t>理解を深めている。（（</w:t>
            </w:r>
            <w:r w:rsidRPr="00CC19BE">
              <w:rPr>
                <w:rFonts w:ascii="ＭＳ Ｐゴシック" w:eastAsia="ＭＳ Ｐゴシック" w:hAnsi="ＭＳ Ｐゴシック" w:cs="ＭＳ Ｐゴシック"/>
                <w:kern w:val="0"/>
                <w:sz w:val="18"/>
                <w:szCs w:val="16"/>
                <w:u w:val="wave"/>
              </w:rPr>
              <w:t>1</w:t>
            </w:r>
            <w:r w:rsidRPr="00CC19BE">
              <w:rPr>
                <w:rFonts w:ascii="ＭＳ Ｐゴシック" w:eastAsia="ＭＳ Ｐゴシック" w:hAnsi="ＭＳ Ｐゴシック" w:cs="ＭＳ Ｐゴシック" w:hint="eastAsia"/>
                <w:kern w:val="0"/>
                <w:sz w:val="18"/>
                <w:szCs w:val="16"/>
                <w:u w:val="wave"/>
              </w:rPr>
              <w:t>）ア）</w:t>
            </w:r>
          </w:p>
          <w:p w14:paraId="1A52B281" w14:textId="77777777" w:rsidR="008164B5" w:rsidRPr="005B4ADC"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250AF4DB" w14:textId="1C9F2A89" w:rsidR="008164B5" w:rsidRPr="005B4ADC"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・進んで音声のはたらきやしくみについて理解を深め</w:t>
            </w:r>
            <w:r w:rsidR="00EE502A" w:rsidRPr="005B4ADC">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hint="eastAsia"/>
                <w:kern w:val="0"/>
                <w:sz w:val="18"/>
                <w:szCs w:val="16"/>
              </w:rPr>
              <w:t>学習したことを生かして課題に取り組もうとしている。</w:t>
            </w:r>
          </w:p>
        </w:tc>
        <w:tc>
          <w:tcPr>
            <w:tcW w:w="1134" w:type="dxa"/>
            <w:shd w:val="clear" w:color="auto" w:fill="auto"/>
            <w:tcMar>
              <w:top w:w="28" w:type="dxa"/>
              <w:left w:w="57" w:type="dxa"/>
              <w:bottom w:w="28" w:type="dxa"/>
              <w:right w:w="57" w:type="dxa"/>
            </w:tcMar>
          </w:tcPr>
          <w:p w14:paraId="30603913" w14:textId="16494635" w:rsidR="008164B5" w:rsidRPr="005B4ADC"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8164B5" w:rsidRPr="005B4ADC" w14:paraId="2504D67E" w14:textId="77777777" w:rsidTr="00B75B53">
        <w:trPr>
          <w:cantSplit/>
          <w:trHeight w:val="1056"/>
          <w:jc w:val="center"/>
        </w:trPr>
        <w:tc>
          <w:tcPr>
            <w:tcW w:w="283" w:type="dxa"/>
            <w:tcBorders>
              <w:top w:val="nil"/>
              <w:bottom w:val="single" w:sz="4" w:space="0" w:color="auto"/>
            </w:tcBorders>
            <w:shd w:val="clear" w:color="auto" w:fill="auto"/>
            <w:tcMar>
              <w:top w:w="28" w:type="dxa"/>
              <w:left w:w="0" w:type="dxa"/>
              <w:bottom w:w="28" w:type="dxa"/>
              <w:right w:w="0" w:type="dxa"/>
            </w:tcMar>
          </w:tcPr>
          <w:p w14:paraId="384B59DB" w14:textId="77777777" w:rsidR="008164B5" w:rsidRPr="005B4ADC" w:rsidRDefault="008164B5" w:rsidP="008164B5">
            <w:pPr>
              <w:widowControl/>
              <w:overflowPunct w:val="0"/>
              <w:snapToGrid w:val="0"/>
              <w:spacing w:line="260" w:lineRule="exact"/>
              <w:jc w:val="center"/>
              <w:rPr>
                <w:rFonts w:ascii="ＭＳ Ｐゴシック" w:eastAsia="ＭＳ Ｐゴシック" w:hAnsi="ＭＳ Ｐゴシック" w:cs="ＭＳ Ｐゴシック"/>
                <w:color w:val="FF0000"/>
                <w:kern w:val="0"/>
                <w:szCs w:val="18"/>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3DC30A24" w14:textId="77777777" w:rsidR="008164B5" w:rsidRPr="005B4ADC" w:rsidRDefault="008164B5" w:rsidP="008164B5">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7B9F4B99" w14:textId="163337A4" w:rsidR="008164B5" w:rsidRPr="005B4ADC" w:rsidRDefault="00215320" w:rsidP="007D1952">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w:t>
            </w:r>
            <w:r w:rsidR="002F176D">
              <w:rPr>
                <w:rFonts w:ascii="ＭＳ Ｐゴシック" w:eastAsia="ＭＳ Ｐゴシック" w:hAnsi="ＭＳ Ｐゴシック" w:cs="ＭＳ Ｐゴシック" w:hint="eastAsia"/>
                <w:kern w:val="0"/>
                <w:szCs w:val="18"/>
              </w:rPr>
              <w:t>➀</w:t>
            </w:r>
          </w:p>
          <w:p w14:paraId="3446C13D" w14:textId="08ED4D37" w:rsidR="008164B5" w:rsidRPr="005B4ADC" w:rsidRDefault="008164B5" w:rsidP="008164B5">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14:paraId="2684F34A" w14:textId="77777777" w:rsidR="00DB0392" w:rsidRDefault="00DB0392" w:rsidP="00DB039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p>
          <w:p w14:paraId="52D6E7E1" w14:textId="49FABD78" w:rsidR="00DB0392" w:rsidRPr="00DB0392" w:rsidRDefault="0009636E" w:rsidP="00DB039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00DB0392" w:rsidRPr="00DB0392">
              <w:rPr>
                <w:rFonts w:ascii="ＭＳ Ｐゴシック" w:eastAsia="ＭＳ Ｐゴシック" w:hAnsi="ＭＳ Ｐゴシック" w:cs="ＭＳ Ｐゴシック" w:hint="eastAsia"/>
                <w:kern w:val="0"/>
                <w:sz w:val="18"/>
                <w:szCs w:val="16"/>
              </w:rPr>
              <w:t>常用漢字</w:t>
            </w:r>
            <w:r w:rsidR="00EE3FA3">
              <w:rPr>
                <w:rFonts w:ascii="ＭＳ Ｐゴシック" w:eastAsia="ＭＳ Ｐゴシック" w:hAnsi="ＭＳ Ｐゴシック" w:cs="ＭＳ Ｐゴシック" w:hint="eastAsia"/>
                <w:kern w:val="0"/>
                <w:sz w:val="18"/>
                <w:szCs w:val="16"/>
              </w:rPr>
              <w:t>の読み・書きについて理解を深める</w:t>
            </w:r>
            <w:r w:rsidR="00DB0392" w:rsidRPr="00DB0392">
              <w:rPr>
                <w:rFonts w:ascii="ＭＳ Ｐゴシック" w:eastAsia="ＭＳ Ｐゴシック" w:hAnsi="ＭＳ Ｐゴシック" w:cs="ＭＳ Ｐゴシック" w:hint="eastAsia"/>
                <w:kern w:val="0"/>
                <w:sz w:val="18"/>
                <w:szCs w:val="16"/>
              </w:rPr>
              <w:t>。（</w:t>
            </w:r>
            <w:r w:rsidR="00215320" w:rsidRPr="00215320">
              <w:rPr>
                <w:rFonts w:ascii="ＭＳ Ｐゴシック" w:eastAsia="ＭＳ Ｐゴシック" w:hAnsi="ＭＳ Ｐゴシック" w:cs="ＭＳ Ｐゴシック" w:hint="eastAsia"/>
                <w:kern w:val="0"/>
                <w:sz w:val="18"/>
                <w:szCs w:val="16"/>
              </w:rPr>
              <w:t>知・技</w:t>
            </w:r>
            <w:r w:rsidR="00DB0392" w:rsidRPr="00DB0392">
              <w:rPr>
                <w:rFonts w:ascii="ＭＳ Ｐゴシック" w:eastAsia="ＭＳ Ｐゴシック" w:hAnsi="ＭＳ Ｐゴシック" w:cs="ＭＳ Ｐゴシック" w:hint="eastAsia"/>
                <w:kern w:val="0"/>
                <w:sz w:val="18"/>
                <w:szCs w:val="16"/>
              </w:rPr>
              <w:t>（1）イ）</w:t>
            </w:r>
          </w:p>
          <w:p w14:paraId="7E68C9E9" w14:textId="09CD70A3" w:rsidR="00DB0392" w:rsidRPr="005B4ADC" w:rsidRDefault="00DB0392" w:rsidP="00C101F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1516F0C0" w14:textId="1AEBE771" w:rsidR="008164B5" w:rsidRPr="005B4ADC" w:rsidRDefault="008164B5" w:rsidP="008164B5">
            <w:pPr>
              <w:suppressAutoHyphens/>
              <w:overflowPunct w:val="0"/>
              <w:autoSpaceDE w:val="0"/>
              <w:autoSpaceDN w:val="0"/>
              <w:snapToGrid w:val="0"/>
              <w:spacing w:line="260" w:lineRule="exact"/>
              <w:jc w:val="center"/>
              <w:rPr>
                <w:rFonts w:ascii="ＭＳ Ｐ明朝" w:eastAsia="ＭＳ Ｐ明朝" w:hAnsi="ＭＳ Ｐ明朝"/>
                <w:color w:val="FF0000"/>
                <w:sz w:val="18"/>
                <w:szCs w:val="18"/>
              </w:rPr>
            </w:pPr>
            <w:r w:rsidRPr="005B4ADC">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14:paraId="6B5B2924" w14:textId="0B31C019" w:rsidR="008164B5" w:rsidRPr="005B4ADC"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中学校で学習する漢字を読む。</w:t>
            </w:r>
          </w:p>
          <w:p w14:paraId="57DC3DA9" w14:textId="5DE90439" w:rsidR="008164B5" w:rsidRPr="005B4ADC"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14:paraId="2C1EA807" w14:textId="7510BB24" w:rsidR="007A033F" w:rsidRPr="005B4ADC" w:rsidRDefault="007A033F" w:rsidP="00E125C0">
            <w:pPr>
              <w:widowControl/>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14:paraId="539A4B28" w14:textId="77777777" w:rsidR="008164B5" w:rsidRPr="005B4ADC"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14:paraId="614226A7" w14:textId="6B20F3A1" w:rsidR="008164B5" w:rsidRPr="005B4ADC" w:rsidRDefault="008164B5" w:rsidP="00F643C3">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00F643C3" w:rsidRPr="00CC19BE">
              <w:rPr>
                <w:rFonts w:ascii="ＭＳ Ｐゴシック" w:eastAsia="ＭＳ Ｐゴシック" w:hAnsi="ＭＳ Ｐゴシック" w:cs="ＭＳ Ｐゴシック" w:hint="eastAsia"/>
                <w:kern w:val="0"/>
                <w:sz w:val="18"/>
                <w:szCs w:val="16"/>
                <w:u w:val="wave"/>
              </w:rPr>
              <w:t>学年別漢字配当表に示されている漢字に加え、</w:t>
            </w:r>
            <w:r w:rsidR="00825950" w:rsidRPr="00CC19BE">
              <w:rPr>
                <w:rFonts w:ascii="ＭＳ Ｐゴシック" w:eastAsia="ＭＳ Ｐゴシック" w:hAnsi="ＭＳ Ｐゴシック" w:cs="ＭＳ Ｐゴシック" w:hint="eastAsia"/>
                <w:kern w:val="0"/>
                <w:sz w:val="18"/>
                <w:szCs w:val="16"/>
                <w:u w:val="wave"/>
              </w:rPr>
              <w:t>その他の常用漢字のうち300</w:t>
            </w:r>
            <w:r w:rsidR="00F643C3" w:rsidRPr="00CC19BE">
              <w:rPr>
                <w:rFonts w:ascii="ＭＳ Ｐゴシック" w:eastAsia="ＭＳ Ｐゴシック" w:hAnsi="ＭＳ Ｐゴシック" w:cs="ＭＳ Ｐゴシック" w:hint="eastAsia"/>
                <w:kern w:val="0"/>
                <w:sz w:val="18"/>
                <w:szCs w:val="16"/>
                <w:u w:val="wave"/>
              </w:rPr>
              <w:t>字程度から</w:t>
            </w:r>
            <w:r w:rsidR="00825950" w:rsidRPr="00CC19BE">
              <w:rPr>
                <w:rFonts w:ascii="ＭＳ Ｐゴシック" w:eastAsia="ＭＳ Ｐゴシック" w:hAnsi="ＭＳ Ｐゴシック" w:cs="ＭＳ Ｐゴシック" w:hint="eastAsia"/>
                <w:kern w:val="0"/>
                <w:sz w:val="18"/>
                <w:szCs w:val="16"/>
                <w:u w:val="wave"/>
              </w:rPr>
              <w:t>400</w:t>
            </w:r>
            <w:r w:rsidR="00F643C3" w:rsidRPr="00CC19BE">
              <w:rPr>
                <w:rFonts w:ascii="ＭＳ Ｐゴシック" w:eastAsia="ＭＳ Ｐゴシック" w:hAnsi="ＭＳ Ｐゴシック" w:cs="ＭＳ Ｐゴシック" w:hint="eastAsia"/>
                <w:kern w:val="0"/>
                <w:sz w:val="18"/>
                <w:szCs w:val="16"/>
                <w:u w:val="wave"/>
              </w:rPr>
              <w:t>字程度までの漢字を読んでいる</w:t>
            </w:r>
            <w:r w:rsidR="00825950" w:rsidRPr="00CC19BE">
              <w:rPr>
                <w:rFonts w:ascii="ＭＳ Ｐゴシック" w:eastAsia="ＭＳ Ｐゴシック" w:hAnsi="ＭＳ Ｐゴシック" w:cs="ＭＳ Ｐゴシック" w:hint="eastAsia"/>
                <w:kern w:val="0"/>
                <w:sz w:val="18"/>
                <w:szCs w:val="16"/>
                <w:u w:val="wave"/>
              </w:rPr>
              <w:t>。また、学年別漢字配当表の漢字のうち900</w:t>
            </w:r>
            <w:r w:rsidR="00F643C3" w:rsidRPr="00CC19BE">
              <w:rPr>
                <w:rFonts w:ascii="ＭＳ Ｐゴシック" w:eastAsia="ＭＳ Ｐゴシック" w:hAnsi="ＭＳ Ｐゴシック" w:cs="ＭＳ Ｐゴシック" w:hint="eastAsia"/>
                <w:kern w:val="0"/>
                <w:sz w:val="18"/>
                <w:szCs w:val="16"/>
                <w:u w:val="wave"/>
              </w:rPr>
              <w:t>字程度の漢字を書き、文や文章の中で使っている</w:t>
            </w:r>
            <w:r w:rsidR="004D1071">
              <w:rPr>
                <w:rFonts w:ascii="ＭＳ Ｐゴシック" w:eastAsia="ＭＳ Ｐゴシック" w:hAnsi="ＭＳ Ｐゴシック" w:cs="ＭＳ Ｐゴシック" w:hint="eastAsia"/>
                <w:kern w:val="0"/>
                <w:sz w:val="18"/>
                <w:szCs w:val="16"/>
                <w:u w:val="wave"/>
              </w:rPr>
              <w:t>。</w:t>
            </w:r>
            <w:r w:rsidR="0045035D" w:rsidRPr="00CC19BE">
              <w:rPr>
                <w:rFonts w:ascii="ＭＳ Ｐゴシック" w:eastAsia="ＭＳ Ｐゴシック" w:hAnsi="ＭＳ Ｐゴシック" w:cs="ＭＳ Ｐゴシック" w:hint="eastAsia"/>
                <w:kern w:val="0"/>
                <w:sz w:val="18"/>
                <w:szCs w:val="16"/>
                <w:u w:val="wave"/>
              </w:rPr>
              <w:t>（（1）イ）</w:t>
            </w:r>
          </w:p>
          <w:p w14:paraId="41D1CECD" w14:textId="04B4F509" w:rsidR="008164B5" w:rsidRPr="005B4ADC"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00DB0392" w:rsidRPr="00DB0392">
              <w:rPr>
                <w:rFonts w:ascii="ＭＳ Ｐ明朝" w:eastAsia="ＭＳ Ｐ明朝" w:hAnsi="ＭＳ Ｐ明朝" w:cs="ＭＳ Ｐゴシック" w:hint="eastAsia"/>
                <w:kern w:val="0"/>
                <w:sz w:val="18"/>
                <w:szCs w:val="16"/>
              </w:rPr>
              <w:t>事象や行為、心情を表す語句の量を増</w:t>
            </w:r>
            <w:r w:rsidR="00DB0392">
              <w:rPr>
                <w:rFonts w:ascii="ＭＳ Ｐ明朝" w:eastAsia="ＭＳ Ｐ明朝" w:hAnsi="ＭＳ Ｐ明朝" w:cs="ＭＳ Ｐゴシック" w:hint="eastAsia"/>
                <w:kern w:val="0"/>
                <w:sz w:val="18"/>
                <w:szCs w:val="16"/>
              </w:rPr>
              <w:t>し</w:t>
            </w:r>
            <w:r w:rsidR="00542C59">
              <w:rPr>
                <w:rFonts w:ascii="ＭＳ Ｐ明朝" w:eastAsia="ＭＳ Ｐ明朝" w:hAnsi="ＭＳ Ｐ明朝" w:cs="ＭＳ Ｐゴシック" w:hint="eastAsia"/>
                <w:kern w:val="0"/>
                <w:sz w:val="18"/>
                <w:szCs w:val="16"/>
              </w:rPr>
              <w:t>、</w:t>
            </w:r>
            <w:r w:rsidR="00542C59" w:rsidRPr="00542C59">
              <w:rPr>
                <w:rFonts w:ascii="ＭＳ Ｐ明朝" w:eastAsia="ＭＳ Ｐ明朝" w:hAnsi="ＭＳ Ｐ明朝" w:cs="ＭＳ Ｐゴシック" w:hint="eastAsia"/>
                <w:kern w:val="0"/>
                <w:sz w:val="18"/>
                <w:szCs w:val="16"/>
              </w:rPr>
              <w:t>語感を磨き語彙を豊かに</w:t>
            </w:r>
            <w:r w:rsidR="00542C59">
              <w:rPr>
                <w:rFonts w:ascii="ＭＳ Ｐ明朝" w:eastAsia="ＭＳ Ｐ明朝" w:hAnsi="ＭＳ Ｐ明朝" w:cs="ＭＳ Ｐゴシック" w:hint="eastAsia"/>
                <w:kern w:val="0"/>
                <w:sz w:val="18"/>
                <w:szCs w:val="16"/>
              </w:rPr>
              <w:t>し</w:t>
            </w:r>
            <w:r w:rsidR="00DB0392">
              <w:rPr>
                <w:rFonts w:ascii="ＭＳ Ｐ明朝" w:eastAsia="ＭＳ Ｐ明朝" w:hAnsi="ＭＳ Ｐ明朝" w:cs="ＭＳ Ｐゴシック" w:hint="eastAsia"/>
                <w:kern w:val="0"/>
                <w:sz w:val="18"/>
                <w:szCs w:val="16"/>
              </w:rPr>
              <w:t>てい</w:t>
            </w:r>
            <w:r w:rsidR="00DB0392" w:rsidRPr="00DB0392">
              <w:rPr>
                <w:rFonts w:ascii="ＭＳ Ｐ明朝" w:eastAsia="ＭＳ Ｐ明朝" w:hAnsi="ＭＳ Ｐ明朝" w:cs="ＭＳ Ｐゴシック" w:hint="eastAsia"/>
                <w:kern w:val="0"/>
                <w:sz w:val="18"/>
                <w:szCs w:val="16"/>
              </w:rPr>
              <w:t>る。</w:t>
            </w:r>
            <w:r w:rsidRPr="005B4ADC">
              <w:rPr>
                <w:rFonts w:ascii="ＭＳ Ｐ明朝" w:eastAsia="ＭＳ Ｐ明朝" w:hAnsi="ＭＳ Ｐ明朝" w:cs="ＭＳ Ｐゴシック" w:hint="eastAsia"/>
                <w:kern w:val="0"/>
                <w:sz w:val="18"/>
                <w:szCs w:val="16"/>
              </w:rPr>
              <w:t>（（1）ウ）</w:t>
            </w:r>
          </w:p>
          <w:p w14:paraId="28F76B29" w14:textId="77777777" w:rsidR="008164B5" w:rsidRPr="005B4ADC"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2F20E9D0" w14:textId="1843F467" w:rsidR="008164B5" w:rsidRPr="005B4ADC"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・進んで常用漢字について理解を深め</w:t>
            </w:r>
            <w:r w:rsidR="00EE502A" w:rsidRPr="005B4ADC">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hint="eastAsia"/>
                <w:kern w:val="0"/>
                <w:sz w:val="18"/>
                <w:szCs w:val="16"/>
              </w:rPr>
              <w:t>学習したことを生かして課題に取り組もうとしている。</w:t>
            </w:r>
          </w:p>
        </w:tc>
        <w:tc>
          <w:tcPr>
            <w:tcW w:w="1134" w:type="dxa"/>
            <w:shd w:val="clear" w:color="auto" w:fill="auto"/>
            <w:tcMar>
              <w:top w:w="28" w:type="dxa"/>
              <w:left w:w="57" w:type="dxa"/>
              <w:bottom w:w="28" w:type="dxa"/>
              <w:right w:w="57" w:type="dxa"/>
            </w:tcMar>
          </w:tcPr>
          <w:p w14:paraId="1CB69F2A" w14:textId="14170E76" w:rsidR="008164B5" w:rsidRPr="005B4ADC"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8164B5" w:rsidRPr="005B4ADC" w14:paraId="351584C4" w14:textId="77777777" w:rsidTr="00B75B53">
        <w:trPr>
          <w:cantSplit/>
          <w:trHeight w:val="2665"/>
          <w:jc w:val="center"/>
        </w:trPr>
        <w:tc>
          <w:tcPr>
            <w:tcW w:w="283" w:type="dxa"/>
            <w:tcBorders>
              <w:top w:val="single" w:sz="4" w:space="0" w:color="auto"/>
              <w:bottom w:val="nil"/>
            </w:tcBorders>
            <w:shd w:val="clear" w:color="auto" w:fill="auto"/>
            <w:tcMar>
              <w:top w:w="28" w:type="dxa"/>
              <w:left w:w="0" w:type="dxa"/>
              <w:bottom w:w="28" w:type="dxa"/>
              <w:right w:w="0" w:type="dxa"/>
            </w:tcMar>
          </w:tcPr>
          <w:p w14:paraId="5A9BD556" w14:textId="1376A1C2" w:rsidR="008164B5" w:rsidRPr="005B4ADC" w:rsidRDefault="008164B5" w:rsidP="008164B5">
            <w:pPr>
              <w:widowControl/>
              <w:overflowPunct w:val="0"/>
              <w:snapToGrid w:val="0"/>
              <w:spacing w:line="260" w:lineRule="exact"/>
              <w:jc w:val="center"/>
              <w:rPr>
                <w:rFonts w:ascii="ＭＳ Ｐゴシック" w:eastAsia="ＭＳ Ｐゴシック" w:hAnsi="ＭＳ Ｐゴシック" w:cs="ＭＳ Ｐゴシック"/>
                <w:color w:val="FF0000"/>
                <w:kern w:val="0"/>
                <w:szCs w:val="18"/>
              </w:rPr>
            </w:pPr>
            <w:r w:rsidRPr="005B4ADC">
              <w:rPr>
                <w:rFonts w:ascii="ＭＳ Ｐゴシック" w:eastAsia="ＭＳ Ｐゴシック" w:hAnsi="ＭＳ Ｐゴシック" w:cs="ＭＳ Ｐゴシック" w:hint="eastAsia"/>
                <w:color w:val="000000" w:themeColor="text1"/>
                <w:kern w:val="0"/>
                <w:szCs w:val="18"/>
              </w:rPr>
              <w:lastRenderedPageBreak/>
              <w:t>6</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27543B61" w14:textId="7749DEF6" w:rsidR="008164B5" w:rsidRPr="005B4ADC" w:rsidRDefault="008164B5" w:rsidP="008164B5">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eastAsianLayout w:id="-1988435967" w:vert="1" w:vertCompress="1"/>
              </w:rPr>
              <w:t>2</w:t>
            </w:r>
            <w:r w:rsidRPr="005B4ADC">
              <w:rPr>
                <w:rFonts w:ascii="ＭＳ Ｐゴシック" w:eastAsia="ＭＳ Ｐゴシック" w:hAnsi="ＭＳ Ｐゴシック" w:cs="ＭＳ Ｐゴシック" w:hint="eastAsia"/>
                <w:kern w:val="0"/>
                <w:szCs w:val="18"/>
              </w:rPr>
              <w:t xml:space="preserve">　わかりやすく伝える</w:t>
            </w:r>
          </w:p>
        </w:tc>
        <w:tc>
          <w:tcPr>
            <w:tcW w:w="2324" w:type="dxa"/>
            <w:shd w:val="clear" w:color="auto" w:fill="auto"/>
            <w:tcMar>
              <w:top w:w="28" w:type="dxa"/>
              <w:left w:w="57" w:type="dxa"/>
              <w:bottom w:w="28" w:type="dxa"/>
              <w:right w:w="57" w:type="dxa"/>
            </w:tcMar>
          </w:tcPr>
          <w:p w14:paraId="5E288A4F" w14:textId="05A200C2" w:rsidR="008164B5" w:rsidRPr="005B4ADC" w:rsidRDefault="008164B5" w:rsidP="007D1952">
            <w:pPr>
              <w:widowControl/>
              <w:shd w:val="clear" w:color="auto" w:fill="FBE4D5" w:themeFill="accent2" w:themeFillTint="33"/>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795254">
              <w:rPr>
                <w:rFonts w:ascii="ＭＳ Ｐゴシック" w:eastAsia="ＭＳ Ｐゴシック" w:hAnsi="ＭＳ Ｐゴシック" w:cs="ＭＳ Ｐゴシック" w:hint="eastAsia"/>
                <w:kern w:val="0"/>
                <w:sz w:val="16"/>
                <w:szCs w:val="18"/>
                <w:shd w:val="clear" w:color="auto" w:fill="FFFF00"/>
              </w:rPr>
              <w:t xml:space="preserve"> 読み方を学ぼう</w:t>
            </w:r>
            <w:r w:rsidRPr="00795254">
              <w:rPr>
                <w:rFonts w:ascii="ＭＳ Ｐゴシック" w:eastAsia="ＭＳ Ｐゴシック" w:hAnsi="ＭＳ Ｐゴシック" w:cs="ＭＳ Ｐゴシック" w:hint="eastAsia"/>
                <w:color w:val="ED7D31" w:themeColor="accent2"/>
                <w:kern w:val="0"/>
                <w:sz w:val="16"/>
                <w:szCs w:val="18"/>
                <w:shd w:val="clear" w:color="auto" w:fill="FFFF00"/>
              </w:rPr>
              <w:t>➊</w:t>
            </w:r>
            <w:r w:rsidRPr="00795254">
              <w:rPr>
                <w:rFonts w:ascii="ＭＳ Ｐゴシック" w:eastAsia="ＭＳ Ｐゴシック" w:hAnsi="ＭＳ Ｐゴシック" w:cs="ＭＳ Ｐゴシック" w:hint="eastAsia"/>
                <w:kern w:val="0"/>
                <w:sz w:val="16"/>
                <w:szCs w:val="18"/>
                <w:shd w:val="clear" w:color="auto" w:fill="FFFF00"/>
              </w:rPr>
              <w:t xml:space="preserve"> </w:t>
            </w:r>
          </w:p>
          <w:p w14:paraId="3EB30B6C" w14:textId="51D0200D" w:rsidR="008164B5" w:rsidRDefault="008164B5" w:rsidP="007D1952">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説明文の基本構造</w:t>
            </w:r>
          </w:p>
          <w:p w14:paraId="386A7EC5" w14:textId="77777777" w:rsidR="00FE3B22" w:rsidRPr="005B4ADC" w:rsidRDefault="00FE3B22" w:rsidP="00FE3B22">
            <w:pPr>
              <w:widowControl/>
              <w:overflowPunct w:val="0"/>
              <w:snapToGrid w:val="0"/>
              <w:spacing w:line="120" w:lineRule="exact"/>
              <w:ind w:firstLineChars="50" w:firstLine="100"/>
              <w:rPr>
                <w:rFonts w:ascii="ＭＳ Ｐゴシック" w:eastAsia="ＭＳ Ｐゴシック" w:hAnsi="ＭＳ Ｐゴシック" w:cs="ＭＳ Ｐゴシック"/>
                <w:kern w:val="0"/>
                <w:szCs w:val="18"/>
              </w:rPr>
            </w:pPr>
          </w:p>
          <w:p w14:paraId="3B66CB4E" w14:textId="18A2F58E" w:rsidR="008164B5" w:rsidRPr="005B4ADC" w:rsidRDefault="008164B5" w:rsidP="007D1952">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ペンギンの防寒着</w:t>
            </w:r>
          </w:p>
          <w:p w14:paraId="0890D0D0" w14:textId="2962B609" w:rsidR="005859CB" w:rsidRPr="005B4ADC" w:rsidRDefault="005859CB" w:rsidP="005859CB">
            <w:pPr>
              <w:widowControl/>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【読む（説明）】</w:t>
            </w:r>
          </w:p>
          <w:p w14:paraId="719249C6" w14:textId="1B6464DB" w:rsidR="008164B5" w:rsidRPr="005B4ADC" w:rsidRDefault="008164B5" w:rsidP="008164B5">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14:paraId="5C9BE949" w14:textId="77777777" w:rsidR="008164B5" w:rsidRPr="005B4ADC" w:rsidRDefault="008164B5" w:rsidP="008164B5">
            <w:pPr>
              <w:widowControl/>
              <w:overflowPunct w:val="0"/>
              <w:snapToGrid w:val="0"/>
              <w:spacing w:line="260" w:lineRule="exact"/>
              <w:ind w:left="113" w:hanging="113"/>
              <w:rPr>
                <w:rFonts w:ascii="ＭＳ Ｐゴシック" w:eastAsia="ＭＳ Ｐゴシック" w:hAnsi="ＭＳ Ｐゴシック" w:cs="ＭＳ Ｐゴシック"/>
                <w:kern w:val="0"/>
                <w:szCs w:val="18"/>
              </w:rPr>
            </w:pPr>
          </w:p>
          <w:p w14:paraId="64517979" w14:textId="45725082" w:rsidR="008164B5" w:rsidRPr="00215320" w:rsidRDefault="000D420C" w:rsidP="008164B5">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00330F90" w:rsidRPr="00330F90">
              <w:rPr>
                <w:rFonts w:ascii="ＭＳ Ｐゴシック" w:eastAsia="ＭＳ Ｐゴシック" w:hAnsi="ＭＳ Ｐゴシック" w:cs="ＭＳ Ｐゴシック" w:hint="eastAsia"/>
                <w:kern w:val="0"/>
                <w:sz w:val="18"/>
                <w:szCs w:val="17"/>
                <w:shd w:val="clear" w:color="auto" w:fill="FFF2CC" w:themeFill="accent4" w:themeFillTint="33"/>
              </w:rPr>
              <w:t>説明文の基本構造</w:t>
            </w:r>
            <w:r w:rsidR="00330F90" w:rsidRPr="00330F90">
              <w:rPr>
                <w:rFonts w:ascii="ＭＳ Ｐゴシック" w:eastAsia="ＭＳ Ｐゴシック" w:hAnsi="ＭＳ Ｐゴシック" w:cs="ＭＳ Ｐゴシック" w:hint="eastAsia"/>
                <w:kern w:val="0"/>
                <w:sz w:val="18"/>
                <w:szCs w:val="17"/>
              </w:rPr>
              <w:t>を理解する。（Ｃエ）</w:t>
            </w:r>
          </w:p>
          <w:p w14:paraId="6576CABB" w14:textId="77777777" w:rsidR="008164B5" w:rsidRPr="005B4ADC"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194C679D" w14:textId="4982D661" w:rsidR="008164B5" w:rsidRPr="005B4ADC" w:rsidRDefault="008164B5"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p>
        </w:tc>
        <w:tc>
          <w:tcPr>
            <w:tcW w:w="3572" w:type="dxa"/>
            <w:shd w:val="clear" w:color="auto" w:fill="auto"/>
            <w:tcMar>
              <w:top w:w="28" w:type="dxa"/>
              <w:left w:w="57" w:type="dxa"/>
              <w:bottom w:w="28" w:type="dxa"/>
              <w:right w:w="57" w:type="dxa"/>
            </w:tcMar>
          </w:tcPr>
          <w:p w14:paraId="40C8AD19" w14:textId="5BCEC7AA" w:rsidR="008164B5" w:rsidRPr="005B4ADC" w:rsidRDefault="00917DD7"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8164B5" w:rsidRPr="005B4ADC">
              <w:rPr>
                <w:rFonts w:ascii="ＭＳ Ｐ明朝" w:eastAsia="ＭＳ Ｐ明朝" w:hAnsi="ＭＳ Ｐ明朝" w:cs="ＭＳ Ｐゴシック" w:hint="eastAsia"/>
                <w:kern w:val="0"/>
                <w:sz w:val="18"/>
                <w:szCs w:val="17"/>
              </w:rPr>
              <w:t>目標を確認し</w:t>
            </w:r>
            <w:r w:rsidR="00EE502A" w:rsidRPr="005B4ADC">
              <w:rPr>
                <w:rFonts w:ascii="ＭＳ Ｐ明朝" w:eastAsia="ＭＳ Ｐ明朝" w:hAnsi="ＭＳ Ｐ明朝" w:cs="ＭＳ Ｐゴシック" w:hint="eastAsia"/>
                <w:kern w:val="0"/>
                <w:sz w:val="18"/>
                <w:szCs w:val="17"/>
              </w:rPr>
              <w:t>、</w:t>
            </w:r>
            <w:r w:rsidR="008164B5" w:rsidRPr="005B4ADC">
              <w:rPr>
                <w:rFonts w:ascii="ＭＳ Ｐ明朝" w:eastAsia="ＭＳ Ｐ明朝" w:hAnsi="ＭＳ Ｐ明朝" w:cs="ＭＳ Ｐゴシック" w:hint="eastAsia"/>
                <w:kern w:val="0"/>
                <w:sz w:val="18"/>
                <w:szCs w:val="17"/>
              </w:rPr>
              <w:t>学習の見通しをもつ。</w:t>
            </w:r>
          </w:p>
          <w:p w14:paraId="6DA56CE6" w14:textId="73409506" w:rsidR="008164B5" w:rsidRPr="005B4ADC"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1 </w:t>
            </w:r>
            <w:r w:rsidRPr="005B4ADC">
              <w:rPr>
                <w:rFonts w:ascii="ＭＳ Ｐ明朝" w:eastAsia="ＭＳ Ｐ明朝" w:hAnsi="ＭＳ Ｐ明朝" w:cs="ＭＳ Ｐゴシック" w:hint="eastAsia"/>
                <w:kern w:val="0"/>
                <w:sz w:val="18"/>
                <w:szCs w:val="17"/>
              </w:rPr>
              <w:t>説明文の基本構造を理解する。</w:t>
            </w:r>
          </w:p>
          <w:p w14:paraId="507C8492" w14:textId="7090A45B" w:rsidR="008164B5" w:rsidRPr="005B4ADC"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全体の構成を捉える。</w:t>
            </w:r>
          </w:p>
          <w:p w14:paraId="7FF46026" w14:textId="2949FADB" w:rsidR="008164B5" w:rsidRPr="005B4ADC"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・「本論」に書かれたペンギンの保温のしくみを読み取る。</w:t>
            </w:r>
          </w:p>
          <w:p w14:paraId="16297BAD" w14:textId="31CB3898" w:rsidR="008164B5" w:rsidRPr="005B4ADC"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・「序論」「本論」「結論」の役割を捉える。</w:t>
            </w:r>
          </w:p>
          <w:p w14:paraId="124F29CE" w14:textId="77777777" w:rsidR="008164B5" w:rsidRDefault="00917DD7"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C8137D" w:rsidRPr="005B4ADC">
              <w:rPr>
                <w:rFonts w:ascii="ＭＳ Ｐ明朝" w:eastAsia="ＭＳ Ｐ明朝" w:hAnsi="ＭＳ Ｐ明朝" w:cs="ＭＳ Ｐゴシック" w:hint="eastAsia"/>
                <w:kern w:val="0"/>
                <w:sz w:val="18"/>
                <w:szCs w:val="17"/>
              </w:rPr>
              <w:t>目標をもう一度確認し</w:t>
            </w:r>
            <w:r w:rsidR="00EE502A" w:rsidRPr="005B4ADC">
              <w:rPr>
                <w:rFonts w:ascii="ＭＳ Ｐ明朝" w:eastAsia="ＭＳ Ｐ明朝" w:hAnsi="ＭＳ Ｐ明朝" w:cs="ＭＳ Ｐゴシック" w:hint="eastAsia"/>
                <w:kern w:val="0"/>
                <w:sz w:val="18"/>
                <w:szCs w:val="17"/>
              </w:rPr>
              <w:t>、</w:t>
            </w:r>
            <w:r w:rsidR="008164B5" w:rsidRPr="005B4ADC">
              <w:rPr>
                <w:rFonts w:ascii="ＭＳ Ｐ明朝" w:eastAsia="ＭＳ Ｐ明朝" w:hAnsi="ＭＳ Ｐ明朝" w:cs="ＭＳ Ｐゴシック" w:hint="eastAsia"/>
                <w:kern w:val="0"/>
                <w:sz w:val="18"/>
                <w:szCs w:val="17"/>
              </w:rPr>
              <w:t>学んだことを自分の言葉でまとめる。</w:t>
            </w:r>
          </w:p>
          <w:p w14:paraId="232FB94B" w14:textId="1981516E" w:rsidR="00230F38" w:rsidRPr="005B4ADC" w:rsidRDefault="00230F38"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14:paraId="7175C1DF" w14:textId="48E68F82" w:rsidR="008164B5" w:rsidRPr="00B515A2" w:rsidRDefault="008164B5" w:rsidP="008164B5">
            <w:pPr>
              <w:widowControl/>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B515A2">
              <w:rPr>
                <w:rFonts w:ascii="ＭＳ Ｐ明朝" w:eastAsia="ＭＳ Ｐ明朝" w:hAnsi="ＭＳ Ｐ明朝" w:cs="ＭＳ Ｐゴシック" w:hint="eastAsia"/>
                <w:kern w:val="0"/>
                <w:sz w:val="18"/>
                <w:szCs w:val="16"/>
              </w:rPr>
              <w:t>（※「クジラの飲み水」と合わせて評価する。）</w:t>
            </w:r>
          </w:p>
          <w:p w14:paraId="78E4421E" w14:textId="6297B7DF" w:rsidR="008164B5" w:rsidRPr="00B515A2"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p>
        </w:tc>
        <w:tc>
          <w:tcPr>
            <w:tcW w:w="1134" w:type="dxa"/>
            <w:shd w:val="clear" w:color="auto" w:fill="auto"/>
            <w:tcMar>
              <w:top w:w="28" w:type="dxa"/>
              <w:left w:w="57" w:type="dxa"/>
              <w:bottom w:w="28" w:type="dxa"/>
              <w:right w:w="57" w:type="dxa"/>
            </w:tcMar>
          </w:tcPr>
          <w:p w14:paraId="67C96ADD" w14:textId="539288FA" w:rsidR="008164B5" w:rsidRPr="005B4ADC"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0A20FE" w:rsidRPr="005B4ADC" w14:paraId="207F9F4B" w14:textId="77777777" w:rsidTr="00B75B53">
        <w:trPr>
          <w:cantSplit/>
          <w:trHeight w:val="5200"/>
          <w:jc w:val="center"/>
        </w:trPr>
        <w:tc>
          <w:tcPr>
            <w:tcW w:w="283" w:type="dxa"/>
            <w:tcBorders>
              <w:top w:val="nil"/>
              <w:bottom w:val="nil"/>
            </w:tcBorders>
            <w:shd w:val="clear" w:color="auto" w:fill="auto"/>
            <w:tcMar>
              <w:top w:w="28" w:type="dxa"/>
              <w:left w:w="0" w:type="dxa"/>
              <w:bottom w:w="28" w:type="dxa"/>
              <w:right w:w="0" w:type="dxa"/>
            </w:tcMar>
          </w:tcPr>
          <w:p w14:paraId="4CA666D7" w14:textId="4A205142" w:rsidR="000A20FE" w:rsidRPr="005B4ADC" w:rsidRDefault="000A20FE"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26C418C1" w14:textId="39E6B652" w:rsidR="000A20FE" w:rsidRPr="005B4ADC" w:rsidRDefault="000A20FE" w:rsidP="009F25B3">
            <w:pPr>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48D512A3" w14:textId="77777777" w:rsidR="000A20FE" w:rsidRPr="005B4ADC" w:rsidRDefault="000A20FE" w:rsidP="007D1952">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クジラの飲み水</w:t>
            </w:r>
          </w:p>
          <w:p w14:paraId="6D23DCED" w14:textId="6B2D4CF8" w:rsidR="000A20FE" w:rsidRPr="005B4ADC" w:rsidRDefault="000A20FE" w:rsidP="009F25B3">
            <w:pPr>
              <w:widowControl/>
              <w:overflowPunct w:val="0"/>
              <w:snapToGrid w:val="0"/>
              <w:spacing w:line="260" w:lineRule="exact"/>
              <w:ind w:left="113" w:hanging="113"/>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w:t>
            </w:r>
            <w:r w:rsidR="009F62D6" w:rsidRPr="005B4ADC">
              <w:rPr>
                <w:rFonts w:ascii="ＭＳ Ｐゴシック" w:eastAsia="ＭＳ Ｐゴシック" w:hAnsi="ＭＳ Ｐゴシック" w:cs="ＭＳ Ｐゴシック" w:hint="eastAsia"/>
                <w:kern w:val="0"/>
                <w:szCs w:val="18"/>
              </w:rPr>
              <w:t>（</w:t>
            </w:r>
            <w:r w:rsidRPr="005B4ADC">
              <w:rPr>
                <w:rFonts w:ascii="ＭＳ Ｐゴシック" w:eastAsia="ＭＳ Ｐゴシック" w:hAnsi="ＭＳ Ｐゴシック" w:cs="ＭＳ Ｐゴシック" w:hint="eastAsia"/>
                <w:kern w:val="0"/>
                <w:szCs w:val="18"/>
              </w:rPr>
              <w:t>説明</w:t>
            </w:r>
            <w:r w:rsidR="009F62D6" w:rsidRPr="005B4ADC">
              <w:rPr>
                <w:rFonts w:ascii="ＭＳ Ｐゴシック" w:eastAsia="ＭＳ Ｐゴシック" w:hAnsi="ＭＳ Ｐゴシック" w:cs="ＭＳ Ｐゴシック" w:hint="eastAsia"/>
                <w:kern w:val="0"/>
                <w:szCs w:val="18"/>
              </w:rPr>
              <w:t>）</w:t>
            </w:r>
            <w:r w:rsidRPr="005B4ADC">
              <w:rPr>
                <w:rFonts w:ascii="ＭＳ Ｐゴシック" w:eastAsia="ＭＳ Ｐゴシック" w:hAnsi="ＭＳ Ｐゴシック" w:cs="ＭＳ Ｐゴシック" w:hint="eastAsia"/>
                <w:kern w:val="0"/>
                <w:szCs w:val="18"/>
              </w:rPr>
              <w:t>】</w:t>
            </w:r>
          </w:p>
          <w:p w14:paraId="13DF50FC" w14:textId="1DA5F11E" w:rsidR="000A20FE" w:rsidRPr="005B4ADC" w:rsidRDefault="000A20FE"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4</w:t>
            </w:r>
            <w:r w:rsidRPr="005B4ADC">
              <w:rPr>
                <w:rFonts w:ascii="ＭＳ Ｐ明朝" w:eastAsia="ＭＳ Ｐ明朝" w:hAnsi="ＭＳ Ｐ明朝" w:cs="ＭＳ Ｐゴシック" w:hint="eastAsia"/>
                <w:kern w:val="0"/>
                <w:sz w:val="18"/>
                <w:szCs w:val="18"/>
              </w:rPr>
              <w:t>時間</w:t>
            </w:r>
          </w:p>
          <w:p w14:paraId="793281C6" w14:textId="77777777" w:rsidR="000A20FE" w:rsidRPr="00C101FE" w:rsidRDefault="000A20FE" w:rsidP="009F25B3">
            <w:pPr>
              <w:widowControl/>
              <w:overflowPunct w:val="0"/>
              <w:snapToGrid w:val="0"/>
              <w:spacing w:line="260" w:lineRule="exact"/>
              <w:ind w:left="113" w:hanging="113"/>
              <w:rPr>
                <w:rFonts w:ascii="ＭＳ Ｐゴシック" w:eastAsia="ＭＳ Ｐゴシック" w:hAnsi="ＭＳ Ｐゴシック" w:cs="ＭＳ Ｐゴシック"/>
                <w:kern w:val="0"/>
                <w:szCs w:val="18"/>
              </w:rPr>
            </w:pPr>
          </w:p>
          <w:p w14:paraId="101AE7D6" w14:textId="3E8BB2B4" w:rsidR="00C5761D" w:rsidRPr="00C101FE" w:rsidRDefault="0009636E" w:rsidP="00C5761D">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00C101FE" w:rsidRPr="00AA4F81">
              <w:rPr>
                <w:rFonts w:ascii="ＭＳ Ｐゴシック" w:eastAsia="ＭＳ Ｐゴシック" w:hAnsi="ＭＳ Ｐゴシック" w:cs="ＭＳ Ｐゴシック" w:hint="eastAsia"/>
                <w:kern w:val="0"/>
                <w:sz w:val="18"/>
                <w:szCs w:val="17"/>
                <w:shd w:val="clear" w:color="auto" w:fill="FFF2CC" w:themeFill="accent4" w:themeFillTint="33"/>
              </w:rPr>
              <w:t>文章の構成や展開</w:t>
            </w:r>
            <w:r w:rsidR="00C101FE" w:rsidRPr="00C101FE">
              <w:rPr>
                <w:rFonts w:ascii="ＭＳ Ｐゴシック" w:eastAsia="ＭＳ Ｐゴシック" w:hAnsi="ＭＳ Ｐゴシック" w:cs="ＭＳ Ｐゴシック" w:hint="eastAsia"/>
                <w:kern w:val="0"/>
                <w:sz w:val="18"/>
                <w:szCs w:val="17"/>
              </w:rPr>
              <w:t>など、読み手にわかりやすく伝えるための筆者の工夫を捉える。</w:t>
            </w:r>
            <w:r w:rsidR="00C5761D" w:rsidRPr="00C101FE">
              <w:rPr>
                <w:rFonts w:ascii="ＭＳ Ｐゴシック" w:eastAsia="ＭＳ Ｐゴシック" w:hAnsi="ＭＳ Ｐゴシック" w:cs="ＭＳ Ｐゴシック" w:hint="eastAsia"/>
                <w:kern w:val="0"/>
                <w:sz w:val="18"/>
                <w:szCs w:val="17"/>
              </w:rPr>
              <w:t>（Ｃエ）</w:t>
            </w:r>
          </w:p>
          <w:p w14:paraId="21A98BE8" w14:textId="47FACABF" w:rsidR="000A20FE" w:rsidRPr="00C101FE" w:rsidRDefault="007F13E6" w:rsidP="009F25B3">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00C101FE" w:rsidRPr="00C101FE">
              <w:rPr>
                <w:rFonts w:ascii="ＭＳ Ｐ明朝" w:eastAsia="ＭＳ Ｐ明朝" w:hAnsi="ＭＳ Ｐ明朝" w:cs="ＭＳ Ｐゴシック" w:hint="eastAsia"/>
                <w:kern w:val="0"/>
                <w:sz w:val="18"/>
                <w:szCs w:val="17"/>
              </w:rPr>
              <w:t>段落と段落の関係に注意しながら、文章の内容を読み取る。</w:t>
            </w:r>
            <w:r w:rsidR="009F62D6" w:rsidRPr="00C101FE">
              <w:rPr>
                <w:rFonts w:ascii="ＭＳ Ｐ明朝" w:eastAsia="ＭＳ Ｐ明朝" w:hAnsi="ＭＳ Ｐ明朝" w:cs="ＭＳ Ｐゴシック" w:hint="eastAsia"/>
                <w:kern w:val="0"/>
                <w:sz w:val="18"/>
                <w:szCs w:val="17"/>
              </w:rPr>
              <w:t>（</w:t>
            </w:r>
            <w:r w:rsidR="000A20FE" w:rsidRPr="00C101FE">
              <w:rPr>
                <w:rFonts w:ascii="ＭＳ Ｐ明朝" w:eastAsia="ＭＳ Ｐ明朝" w:hAnsi="ＭＳ Ｐ明朝" w:cs="ＭＳ Ｐゴシック" w:hint="eastAsia"/>
                <w:kern w:val="0"/>
                <w:sz w:val="18"/>
                <w:szCs w:val="17"/>
              </w:rPr>
              <w:t>Ｃア</w:t>
            </w:r>
            <w:r w:rsidR="009F62D6" w:rsidRPr="00C101FE">
              <w:rPr>
                <w:rFonts w:ascii="ＭＳ Ｐ明朝" w:eastAsia="ＭＳ Ｐ明朝" w:hAnsi="ＭＳ Ｐ明朝" w:cs="ＭＳ Ｐゴシック" w:hint="eastAsia"/>
                <w:kern w:val="0"/>
                <w:sz w:val="18"/>
                <w:szCs w:val="17"/>
              </w:rPr>
              <w:t>）</w:t>
            </w:r>
          </w:p>
          <w:p w14:paraId="40CED7DD" w14:textId="06E065B5" w:rsidR="00622629" w:rsidRPr="005B4ADC" w:rsidRDefault="00622629" w:rsidP="00C101FE">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36707FF0" w14:textId="3049E078" w:rsidR="000A20FE" w:rsidRPr="005B4ADC"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1-2</w:t>
            </w:r>
          </w:p>
          <w:p w14:paraId="5FA1C39F" w14:textId="77777777" w:rsidR="000A20FE" w:rsidRPr="005B4ADC"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BEA839E" w14:textId="77777777" w:rsidR="000A20FE" w:rsidRPr="005B4ADC"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47A2D19" w14:textId="7C8D64D6" w:rsidR="000A20FE" w:rsidRPr="005B4ADC"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60178D2" w14:textId="77777777" w:rsidR="000A20FE" w:rsidRPr="005B4ADC"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8E68F08" w14:textId="77777777" w:rsidR="000A20FE" w:rsidRPr="005B4ADC"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2CF599C" w14:textId="77777777" w:rsidR="000A20FE" w:rsidRPr="005B4ADC"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AE37AA9" w14:textId="77777777" w:rsidR="000A20FE" w:rsidRPr="005B4ADC"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4A1830F" w14:textId="5B5C204D" w:rsidR="000A20FE" w:rsidRPr="005B4ADC"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w:t>
            </w:r>
          </w:p>
          <w:p w14:paraId="0B086980" w14:textId="77777777" w:rsidR="00363B48" w:rsidRPr="005B4ADC" w:rsidRDefault="00363B48"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1811E00" w14:textId="77777777" w:rsidR="000A20FE" w:rsidRPr="005B4ADC"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E26669F" w14:textId="661D22C6" w:rsidR="000A20FE" w:rsidRPr="005B4ADC"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4</w:t>
            </w:r>
          </w:p>
          <w:p w14:paraId="4A86B36F" w14:textId="77777777" w:rsidR="000A20FE" w:rsidRPr="005B4ADC"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BDEE457" w14:textId="77777777" w:rsidR="000A20FE" w:rsidRPr="005B4ADC"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102E5A5" w14:textId="77777777" w:rsidR="000A20FE" w:rsidRPr="005B4ADC"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0ACBF9E" w14:textId="77777777" w:rsidR="000A20FE" w:rsidRPr="005B4ADC"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A3BFDD8" w14:textId="5E800781" w:rsidR="000A20FE" w:rsidRPr="005B4ADC" w:rsidRDefault="000A20FE"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14:paraId="4A862906" w14:textId="66CD341B" w:rsidR="000A20FE" w:rsidRPr="005B4ADC" w:rsidRDefault="00917DD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0A20FE" w:rsidRPr="005B4ADC">
              <w:rPr>
                <w:rFonts w:ascii="ＭＳ Ｐ明朝" w:eastAsia="ＭＳ Ｐ明朝" w:hAnsi="ＭＳ Ｐ明朝" w:cs="ＭＳ Ｐゴシック" w:hint="eastAsia"/>
                <w:kern w:val="0"/>
                <w:sz w:val="18"/>
                <w:szCs w:val="17"/>
              </w:rPr>
              <w:t>目標を確認し</w:t>
            </w:r>
            <w:r w:rsidR="00EE502A" w:rsidRPr="005B4ADC">
              <w:rPr>
                <w:rFonts w:ascii="ＭＳ Ｐ明朝" w:eastAsia="ＭＳ Ｐ明朝" w:hAnsi="ＭＳ Ｐ明朝" w:cs="ＭＳ Ｐゴシック" w:hint="eastAsia"/>
                <w:kern w:val="0"/>
                <w:sz w:val="18"/>
                <w:szCs w:val="17"/>
              </w:rPr>
              <w:t>、</w:t>
            </w:r>
            <w:r w:rsidR="000A20FE" w:rsidRPr="005B4ADC">
              <w:rPr>
                <w:rFonts w:ascii="ＭＳ Ｐ明朝" w:eastAsia="ＭＳ Ｐ明朝" w:hAnsi="ＭＳ Ｐ明朝" w:cs="ＭＳ Ｐゴシック" w:hint="eastAsia"/>
                <w:kern w:val="0"/>
                <w:sz w:val="18"/>
                <w:szCs w:val="17"/>
              </w:rPr>
              <w:t>学習の見通しをもつ。</w:t>
            </w:r>
          </w:p>
          <w:p w14:paraId="17E0B80E" w14:textId="36E2B96B" w:rsidR="000A20FE" w:rsidRPr="005B4ADC" w:rsidRDefault="000A20FE" w:rsidP="00B3685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文章全体の構成と要旨を捉える。</w:t>
            </w:r>
          </w:p>
          <w:p w14:paraId="2DA3E934" w14:textId="39782C9E" w:rsidR="000A20FE" w:rsidRPr="005B4ADC" w:rsidRDefault="000A20FE" w:rsidP="00B3685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全体の構成を捉える。</w:t>
            </w:r>
          </w:p>
          <w:p w14:paraId="616F950A" w14:textId="79329B61" w:rsidR="000A20FE" w:rsidRPr="005B4ADC" w:rsidRDefault="000A20FE" w:rsidP="00B36857">
            <w:pPr>
              <w:widowControl/>
              <w:overflowPunct w:val="0"/>
              <w:snapToGrid w:val="0"/>
              <w:spacing w:line="260" w:lineRule="exact"/>
              <w:ind w:leftChars="50" w:left="280" w:hangingChars="100" w:hanging="180"/>
              <w:rPr>
                <w:rFonts w:ascii="ＭＳ Ｐゴシック" w:eastAsia="ＭＳ Ｐゴシック" w:hAnsi="ＭＳ Ｐゴシック" w:cs="ＭＳ Ｐゴシック"/>
                <w:color w:val="FFFFFF" w:themeColor="background1"/>
                <w:kern w:val="0"/>
                <w:sz w:val="18"/>
                <w:szCs w:val="17"/>
                <w:shd w:val="clear" w:color="auto" w:fill="000000" w:themeFill="text1"/>
              </w:rPr>
            </w:pPr>
            <w:r w:rsidRPr="005B4ADC">
              <w:rPr>
                <w:rFonts w:ascii="ＭＳ Ｐ明朝" w:eastAsia="ＭＳ Ｐ明朝" w:hAnsi="ＭＳ Ｐ明朝" w:cs="ＭＳ Ｐゴシック" w:hint="eastAsia"/>
                <w:kern w:val="0"/>
                <w:sz w:val="18"/>
                <w:szCs w:val="17"/>
              </w:rPr>
              <w:t>→</w:t>
            </w:r>
            <w:r w:rsidR="00A0029E" w:rsidRPr="00A0029E">
              <w:rPr>
                <w:rFonts w:ascii="ＭＳ Ｐ明朝" w:eastAsia="ＭＳ Ｐ明朝" w:hAnsi="ＭＳ Ｐ明朝" w:cs="ＭＳ Ｐゴシック" w:hint="eastAsia"/>
                <w:kern w:val="0"/>
                <w:sz w:val="18"/>
                <w:szCs w:val="17"/>
                <w:shd w:val="clear" w:color="auto" w:fill="FFFF00"/>
              </w:rPr>
              <w:t xml:space="preserve"> </w:t>
            </w:r>
            <w:r w:rsidR="005C508C" w:rsidRPr="00514DA2">
              <w:rPr>
                <w:rFonts w:ascii="ＭＳ Ｐゴシック" w:eastAsia="ＭＳ Ｐゴシック" w:hAnsi="ＭＳ Ｐゴシック" w:cs="ＭＳ Ｐゴシック" w:hint="eastAsia"/>
                <w:kern w:val="0"/>
                <w:sz w:val="18"/>
                <w:szCs w:val="18"/>
                <w:shd w:val="clear" w:color="auto" w:fill="FFFF00"/>
              </w:rPr>
              <w:t>読み方を学ぼう</w:t>
            </w:r>
            <w:r w:rsidR="005C508C" w:rsidRPr="00514DA2">
              <w:rPr>
                <w:rFonts w:ascii="ＭＳ Ｐゴシック" w:eastAsia="ＭＳ Ｐゴシック" w:hAnsi="ＭＳ Ｐゴシック" w:cs="ＭＳ Ｐゴシック" w:hint="eastAsia"/>
                <w:color w:val="ED7D31" w:themeColor="accent2"/>
                <w:kern w:val="0"/>
                <w:sz w:val="18"/>
                <w:szCs w:val="18"/>
                <w:shd w:val="clear" w:color="auto" w:fill="FFFF00"/>
              </w:rPr>
              <w:t>➊</w:t>
            </w:r>
            <w:r w:rsidR="00A0029E">
              <w:rPr>
                <w:rFonts w:ascii="ＭＳ Ｐゴシック" w:eastAsia="ＭＳ Ｐゴシック" w:hAnsi="ＭＳ Ｐゴシック" w:cs="ＭＳ Ｐゴシック" w:hint="eastAsia"/>
                <w:color w:val="ED7D31" w:themeColor="accent2"/>
                <w:kern w:val="0"/>
                <w:sz w:val="18"/>
                <w:szCs w:val="18"/>
                <w:shd w:val="clear" w:color="auto" w:fill="FFFF00"/>
              </w:rPr>
              <w:t xml:space="preserve"> </w:t>
            </w:r>
            <w:r w:rsidRPr="005B4ADC">
              <w:rPr>
                <w:rFonts w:ascii="ＭＳ Ｐゴシック" w:eastAsia="ＭＳ Ｐゴシック" w:hAnsi="ＭＳ Ｐゴシック" w:cs="ＭＳ Ｐゴシック" w:hint="eastAsia"/>
                <w:kern w:val="0"/>
                <w:sz w:val="18"/>
                <w:szCs w:val="18"/>
              </w:rPr>
              <w:t xml:space="preserve"> 説明文の基本構造</w:t>
            </w:r>
          </w:p>
          <w:p w14:paraId="02D04C65" w14:textId="309B87A1" w:rsidR="000A20FE" w:rsidRPr="005B4ADC" w:rsidRDefault="000A20FE" w:rsidP="00B3685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・筆者が立てた「問い」に対する「仮説」を見つける。</w:t>
            </w:r>
          </w:p>
          <w:p w14:paraId="36B4D3BC" w14:textId="1233BE39" w:rsidR="000A20FE" w:rsidRPr="005B4ADC" w:rsidRDefault="000A20FE" w:rsidP="00B3685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・筆者が立てた「問い」に対する「答え」について</w:t>
            </w:r>
            <w:r w:rsidR="00EE502A" w:rsidRPr="005B4ADC">
              <w:rPr>
                <w:rFonts w:ascii="ＭＳ Ｐ明朝" w:eastAsia="ＭＳ Ｐ明朝" w:hAnsi="ＭＳ Ｐ明朝" w:cs="ＭＳ Ｐゴシック" w:hint="eastAsia"/>
                <w:kern w:val="0"/>
                <w:sz w:val="18"/>
                <w:szCs w:val="17"/>
              </w:rPr>
              <w:t>、</w:t>
            </w:r>
            <w:r w:rsidR="00B36857">
              <w:rPr>
                <w:rFonts w:ascii="ＭＳ Ｐ明朝" w:eastAsia="ＭＳ Ｐ明朝" w:hAnsi="ＭＳ Ｐ明朝" w:cs="ＭＳ Ｐゴシック" w:hint="eastAsia"/>
                <w:kern w:val="0"/>
                <w:sz w:val="18"/>
                <w:szCs w:val="17"/>
              </w:rPr>
              <w:t>100</w:t>
            </w:r>
            <w:r w:rsidRPr="005B4ADC">
              <w:rPr>
                <w:rFonts w:ascii="ＭＳ Ｐ明朝" w:eastAsia="ＭＳ Ｐ明朝" w:hAnsi="ＭＳ Ｐ明朝" w:cs="ＭＳ Ｐゴシック" w:hint="eastAsia"/>
                <w:kern w:val="0"/>
                <w:sz w:val="18"/>
                <w:szCs w:val="17"/>
              </w:rPr>
              <w:t>字程度の文章にまとめる。</w:t>
            </w:r>
          </w:p>
          <w:p w14:paraId="2301A1A4" w14:textId="23126B12" w:rsidR="000A20FE" w:rsidRPr="005B4ADC" w:rsidRDefault="000A20FE" w:rsidP="00B3685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表現の工夫を</w:t>
            </w:r>
            <w:r w:rsidR="004D1071">
              <w:rPr>
                <w:rFonts w:ascii="ＭＳ Ｐ明朝" w:eastAsia="ＭＳ Ｐ明朝" w:hAnsi="ＭＳ Ｐ明朝" w:cs="ＭＳ Ｐゴシック" w:hint="eastAsia"/>
                <w:kern w:val="0"/>
                <w:sz w:val="18"/>
                <w:szCs w:val="17"/>
              </w:rPr>
              <w:t>探して</w:t>
            </w:r>
            <w:r w:rsidR="00EE502A" w:rsidRPr="005B4ADC">
              <w:rPr>
                <w:rFonts w:ascii="ＭＳ Ｐ明朝" w:eastAsia="ＭＳ Ｐ明朝" w:hAnsi="ＭＳ Ｐ明朝" w:cs="ＭＳ Ｐゴシック" w:hint="eastAsia"/>
                <w:kern w:val="0"/>
                <w:sz w:val="18"/>
                <w:szCs w:val="17"/>
              </w:rPr>
              <w:t>、</w:t>
            </w:r>
            <w:r w:rsidR="004D1071">
              <w:rPr>
                <w:rFonts w:ascii="ＭＳ Ｐ明朝" w:eastAsia="ＭＳ Ｐ明朝" w:hAnsi="ＭＳ Ｐ明朝" w:cs="ＭＳ Ｐゴシック" w:hint="eastAsia"/>
                <w:kern w:val="0"/>
                <w:sz w:val="18"/>
                <w:szCs w:val="17"/>
              </w:rPr>
              <w:t>その効果を捉える</w:t>
            </w:r>
            <w:r w:rsidRPr="005B4ADC">
              <w:rPr>
                <w:rFonts w:ascii="ＭＳ Ｐ明朝" w:eastAsia="ＭＳ Ｐ明朝" w:hAnsi="ＭＳ Ｐ明朝" w:cs="ＭＳ Ｐゴシック" w:hint="eastAsia"/>
                <w:kern w:val="0"/>
                <w:sz w:val="18"/>
                <w:szCs w:val="17"/>
              </w:rPr>
              <w:t>。</w:t>
            </w:r>
          </w:p>
          <w:p w14:paraId="3D532320" w14:textId="13645D48" w:rsidR="000A20FE" w:rsidRPr="005B4ADC" w:rsidRDefault="000A20FE" w:rsidP="00B3685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w:t>
            </w:r>
            <w:r w:rsidR="00B36857">
              <w:rPr>
                <w:rFonts w:ascii="ＭＳ Ｐ明朝" w:eastAsia="ＭＳ Ｐ明朝" w:hAnsi="ＭＳ Ｐ明朝" w:cs="ＭＳ Ｐゴシック" w:hint="eastAsia"/>
                <w:kern w:val="0"/>
                <w:sz w:val="18"/>
                <w:szCs w:val="17"/>
              </w:rPr>
              <w:t>「仮説」が果たす</w:t>
            </w:r>
            <w:r w:rsidRPr="005B4ADC">
              <w:rPr>
                <w:rFonts w:ascii="ＭＳ Ｐ明朝" w:eastAsia="ＭＳ Ｐ明朝" w:hAnsi="ＭＳ Ｐ明朝" w:cs="ＭＳ Ｐゴシック" w:hint="eastAsia"/>
                <w:kern w:val="0"/>
                <w:sz w:val="18"/>
                <w:szCs w:val="17"/>
              </w:rPr>
              <w:t>効果</w:t>
            </w:r>
            <w:r w:rsidR="00B36857">
              <w:rPr>
                <w:rFonts w:ascii="ＭＳ Ｐ明朝" w:eastAsia="ＭＳ Ｐ明朝" w:hAnsi="ＭＳ Ｐ明朝" w:cs="ＭＳ Ｐゴシック" w:hint="eastAsia"/>
                <w:kern w:val="0"/>
                <w:sz w:val="18"/>
                <w:szCs w:val="17"/>
              </w:rPr>
              <w:t>について</w:t>
            </w:r>
            <w:r w:rsidRPr="005B4ADC">
              <w:rPr>
                <w:rFonts w:ascii="ＭＳ Ｐ明朝" w:eastAsia="ＭＳ Ｐ明朝" w:hAnsi="ＭＳ Ｐ明朝" w:cs="ＭＳ Ｐゴシック" w:hint="eastAsia"/>
                <w:kern w:val="0"/>
                <w:sz w:val="18"/>
                <w:szCs w:val="17"/>
              </w:rPr>
              <w:t>考える。</w:t>
            </w:r>
          </w:p>
          <w:p w14:paraId="387A37E7" w14:textId="2CBBB30A" w:rsidR="0019028F" w:rsidRPr="0019028F" w:rsidRDefault="0019028F" w:rsidP="00B849C1">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color w:val="ED7D31" w:themeColor="accent2"/>
                <w:kern w:val="0"/>
                <w:sz w:val="18"/>
                <w:szCs w:val="17"/>
              </w:rPr>
              <w:t>→</w:t>
            </w:r>
            <w:r w:rsidRPr="0019028F">
              <w:rPr>
                <w:rFonts w:ascii="ＭＳ Ｐゴシック" w:eastAsia="ＭＳ Ｐゴシック" w:hAnsi="ＭＳ Ｐゴシック" w:cs="ＭＳ Ｐゴシック"/>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［理由づける］</w:t>
            </w:r>
          </w:p>
          <w:p w14:paraId="10A2DF08" w14:textId="38BF9D1A" w:rsidR="000A20FE" w:rsidRPr="005B4ADC" w:rsidRDefault="000A20FE" w:rsidP="00B36857">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二つの文章を読み比べて</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考えたことを発表する。</w:t>
            </w:r>
          </w:p>
          <w:p w14:paraId="53084657" w14:textId="2710CA5E" w:rsidR="000A20FE" w:rsidRPr="005B4ADC" w:rsidRDefault="000A20FE" w:rsidP="00B3685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・「クジラの飲み水」と「ペンギンの防寒着」を読み比べる。</w:t>
            </w:r>
          </w:p>
          <w:p w14:paraId="0E9D8287" w14:textId="4A303152" w:rsidR="000A20FE" w:rsidRPr="005B4ADC" w:rsidRDefault="000A20FE" w:rsidP="00B36857">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・読み比べて考えたことを発表し合う。</w:t>
            </w:r>
          </w:p>
          <w:p w14:paraId="20D43A11" w14:textId="77777777" w:rsidR="000A20FE" w:rsidRDefault="00917DD7" w:rsidP="009F25B3">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3229CF" w:rsidRPr="005B4ADC">
              <w:rPr>
                <w:rFonts w:ascii="ＭＳ Ｐ明朝" w:eastAsia="ＭＳ Ｐ明朝" w:hAnsi="ＭＳ Ｐ明朝" w:cs="ＭＳ Ｐゴシック" w:hint="eastAsia"/>
                <w:kern w:val="0"/>
                <w:sz w:val="18"/>
                <w:szCs w:val="17"/>
              </w:rPr>
              <w:t>目標をもう一度確認し</w:t>
            </w:r>
            <w:r w:rsidR="00EE502A" w:rsidRPr="005B4ADC">
              <w:rPr>
                <w:rFonts w:ascii="ＭＳ Ｐ明朝" w:eastAsia="ＭＳ Ｐ明朝" w:hAnsi="ＭＳ Ｐ明朝" w:cs="ＭＳ Ｐゴシック" w:hint="eastAsia"/>
                <w:kern w:val="0"/>
                <w:sz w:val="18"/>
                <w:szCs w:val="17"/>
              </w:rPr>
              <w:t>、</w:t>
            </w:r>
            <w:r w:rsidR="004F3F6C" w:rsidRPr="005B4ADC">
              <w:rPr>
                <w:rFonts w:ascii="ＭＳ Ｐ明朝" w:eastAsia="ＭＳ Ｐ明朝" w:hAnsi="ＭＳ Ｐ明朝" w:cs="ＭＳ Ｐゴシック" w:hint="eastAsia"/>
                <w:kern w:val="0"/>
                <w:sz w:val="18"/>
                <w:szCs w:val="17"/>
              </w:rPr>
              <w:t>学んだことを自分の言葉でまとめる。</w:t>
            </w:r>
          </w:p>
          <w:p w14:paraId="3560C8DF" w14:textId="3BCD24D1" w:rsidR="00230F38" w:rsidRPr="005B4ADC" w:rsidRDefault="00230F38" w:rsidP="00E125C0">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00E125C0" w:rsidRPr="00E125C0">
              <w:rPr>
                <w:rFonts w:ascii="ＭＳ Ｐ明朝" w:eastAsia="ＭＳ Ｐ明朝" w:hAnsi="ＭＳ Ｐ明朝" w:cs="ＭＳ Ｐゴシック" w:hint="eastAsia"/>
                <w:kern w:val="0"/>
                <w:sz w:val="18"/>
                <w:szCs w:val="17"/>
              </w:rPr>
              <w:t xml:space="preserve"> </w:t>
            </w:r>
            <w:r w:rsidR="002069B0" w:rsidRPr="002069B0">
              <w:rPr>
                <w:rFonts w:ascii="ＭＳ Ｐ明朝" w:eastAsia="ＭＳ Ｐ明朝" w:hAnsi="ＭＳ Ｐ明朝" w:cs="ＭＳ Ｐゴシック" w:hint="eastAsia"/>
                <w:kern w:val="0"/>
                <w:sz w:val="18"/>
                <w:szCs w:val="17"/>
              </w:rPr>
              <w:t>デジタル</w:t>
            </w:r>
            <w:r w:rsidR="00E125C0"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left w:w="57" w:type="dxa"/>
              <w:bottom w:w="28" w:type="dxa"/>
              <w:right w:w="57" w:type="dxa"/>
            </w:tcMar>
          </w:tcPr>
          <w:p w14:paraId="5D06DCF7" w14:textId="77777777" w:rsidR="000A20FE" w:rsidRPr="005B4ADC" w:rsidRDefault="000A20FE"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14:paraId="6B57D448" w14:textId="2D5BBF25" w:rsidR="000A20FE" w:rsidRPr="005B4ADC" w:rsidRDefault="009F62D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w:t>
            </w:r>
            <w:r w:rsidR="00EE502A" w:rsidRPr="005B4ADC">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hint="eastAsia"/>
                <w:kern w:val="0"/>
                <w:sz w:val="18"/>
                <w:szCs w:val="16"/>
              </w:rPr>
              <w:t>関係づ</w:t>
            </w:r>
            <w:r w:rsidR="000A20FE" w:rsidRPr="005B4ADC">
              <w:rPr>
                <w:rFonts w:ascii="ＭＳ Ｐ明朝" w:eastAsia="ＭＳ Ｐ明朝" w:hAnsi="ＭＳ Ｐ明朝" w:cs="ＭＳ Ｐゴシック" w:hint="eastAsia"/>
                <w:kern w:val="0"/>
                <w:sz w:val="18"/>
                <w:szCs w:val="16"/>
              </w:rPr>
              <w:t>けなどの情報の整理の仕方について理解を深め</w:t>
            </w:r>
            <w:r w:rsidR="00EE502A" w:rsidRPr="005B4ADC">
              <w:rPr>
                <w:rFonts w:ascii="ＭＳ Ｐ明朝" w:eastAsia="ＭＳ Ｐ明朝" w:hAnsi="ＭＳ Ｐ明朝" w:cs="ＭＳ Ｐゴシック" w:hint="eastAsia"/>
                <w:kern w:val="0"/>
                <w:sz w:val="18"/>
                <w:szCs w:val="16"/>
              </w:rPr>
              <w:t>、</w:t>
            </w:r>
            <w:r w:rsidR="000A20FE" w:rsidRPr="005B4ADC">
              <w:rPr>
                <w:rFonts w:ascii="ＭＳ Ｐ明朝" w:eastAsia="ＭＳ Ｐ明朝" w:hAnsi="ＭＳ Ｐ明朝" w:cs="ＭＳ Ｐゴシック" w:hint="eastAsia"/>
                <w:kern w:val="0"/>
                <w:sz w:val="18"/>
                <w:szCs w:val="16"/>
              </w:rPr>
              <w:t>それらを使っている。</w:t>
            </w:r>
            <w:r w:rsidRPr="005B4ADC">
              <w:rPr>
                <w:rFonts w:ascii="ＭＳ Ｐ明朝" w:eastAsia="ＭＳ Ｐ明朝" w:hAnsi="ＭＳ Ｐ明朝" w:cs="ＭＳ Ｐゴシック" w:hint="eastAsia"/>
                <w:kern w:val="0"/>
                <w:sz w:val="18"/>
                <w:szCs w:val="16"/>
              </w:rPr>
              <w:t>（（</w:t>
            </w:r>
            <w:r w:rsidR="0003713C" w:rsidRPr="005B4ADC">
              <w:rPr>
                <w:rFonts w:ascii="ＭＳ Ｐ明朝" w:eastAsia="ＭＳ Ｐ明朝" w:hAnsi="ＭＳ Ｐ明朝" w:cs="ＭＳ Ｐゴシック" w:hint="eastAsia"/>
                <w:kern w:val="0"/>
                <w:sz w:val="18"/>
                <w:szCs w:val="16"/>
              </w:rPr>
              <w:t>2</w:t>
            </w:r>
            <w:r w:rsidRPr="005B4ADC">
              <w:rPr>
                <w:rFonts w:ascii="ＭＳ Ｐ明朝" w:eastAsia="ＭＳ Ｐ明朝" w:hAnsi="ＭＳ Ｐ明朝" w:cs="ＭＳ Ｐゴシック" w:hint="eastAsia"/>
                <w:kern w:val="0"/>
                <w:sz w:val="18"/>
                <w:szCs w:val="16"/>
              </w:rPr>
              <w:t>）</w:t>
            </w:r>
            <w:r w:rsidR="0003713C" w:rsidRPr="005B4ADC">
              <w:rPr>
                <w:rFonts w:ascii="ＭＳ Ｐ明朝" w:eastAsia="ＭＳ Ｐ明朝" w:hAnsi="ＭＳ Ｐ明朝" w:cs="ＭＳ Ｐゴシック" w:hint="eastAsia"/>
                <w:kern w:val="0"/>
                <w:sz w:val="18"/>
                <w:szCs w:val="16"/>
              </w:rPr>
              <w:t>イ</w:t>
            </w:r>
            <w:r w:rsidRPr="005B4ADC">
              <w:rPr>
                <w:rFonts w:ascii="ＭＳ Ｐ明朝" w:eastAsia="ＭＳ Ｐ明朝" w:hAnsi="ＭＳ Ｐ明朝" w:cs="ＭＳ Ｐゴシック" w:hint="eastAsia"/>
                <w:kern w:val="0"/>
                <w:sz w:val="18"/>
                <w:szCs w:val="16"/>
              </w:rPr>
              <w:t>）</w:t>
            </w:r>
          </w:p>
          <w:p w14:paraId="2377C538" w14:textId="77777777" w:rsidR="000A20FE" w:rsidRPr="005B4ADC" w:rsidRDefault="000A20FE"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思・判・表</w:t>
            </w:r>
          </w:p>
          <w:p w14:paraId="44D5C0F2" w14:textId="7C04E398" w:rsidR="000A20FE" w:rsidRPr="005B4ADC" w:rsidRDefault="000A20FE" w:rsidP="00C101FE">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00C101FE" w:rsidRPr="00CC19BE">
              <w:rPr>
                <w:rFonts w:ascii="ＭＳ Ｐゴシック" w:eastAsia="ＭＳ Ｐゴシック" w:hAnsi="ＭＳ Ｐゴシック" w:cs="ＭＳ Ｐゴシック" w:hint="eastAsia"/>
                <w:kern w:val="0"/>
                <w:sz w:val="18"/>
                <w:szCs w:val="16"/>
                <w:u w:val="wave"/>
              </w:rPr>
              <w:t>「読むこと」において、文章の構成や展開、表現の効果について、根拠を明確にして考えている。（Ｃエ）</w:t>
            </w:r>
          </w:p>
          <w:p w14:paraId="5757E851" w14:textId="33329D5A" w:rsidR="000A20FE" w:rsidRPr="005B4ADC" w:rsidRDefault="000A20FE" w:rsidP="009F25B3">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➋</w:t>
            </w:r>
            <w:r w:rsidR="00C101FE" w:rsidRPr="005B4ADC">
              <w:rPr>
                <w:rFonts w:ascii="ＭＳ Ｐ明朝" w:eastAsia="ＭＳ Ｐ明朝" w:hAnsi="ＭＳ Ｐ明朝" w:cs="ＭＳ Ｐゴシック" w:hint="eastAsia"/>
                <w:kern w:val="0"/>
                <w:sz w:val="18"/>
                <w:szCs w:val="16"/>
              </w:rPr>
              <w:t>「読むこと」において、文章の中心的な部分と付加的な部分、事実と意見との関係などについて叙述をもとに捉え、要旨を把握している。（Ｃア）</w:t>
            </w:r>
          </w:p>
          <w:p w14:paraId="6278548C" w14:textId="77777777" w:rsidR="000A20FE" w:rsidRPr="005B4ADC" w:rsidRDefault="000A20FE"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3D5078FE" w14:textId="0D83D7AD" w:rsidR="000A20FE" w:rsidRPr="005B4ADC" w:rsidRDefault="000A20FE" w:rsidP="009F25B3">
            <w:pPr>
              <w:overflowPunct w:val="0"/>
              <w:snapToGrid w:val="0"/>
              <w:spacing w:line="260" w:lineRule="exact"/>
              <w:ind w:leftChars="50" w:left="190" w:hangingChars="50" w:hanging="90"/>
              <w:rPr>
                <w:sz w:val="18"/>
                <w:szCs w:val="16"/>
              </w:rPr>
            </w:pPr>
            <w:r w:rsidRPr="005B4ADC">
              <w:rPr>
                <w:rFonts w:ascii="ＭＳ Ｐ明朝" w:eastAsia="ＭＳ Ｐ明朝" w:hAnsi="ＭＳ Ｐ明朝" w:cs="ＭＳ Ｐゴシック" w:hint="eastAsia"/>
                <w:kern w:val="0"/>
                <w:sz w:val="18"/>
                <w:szCs w:val="16"/>
              </w:rPr>
              <w:t>・進んで文章の構成や表現の効果を捉え</w:t>
            </w:r>
            <w:r w:rsidR="00EE502A" w:rsidRPr="005B4ADC">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hint="eastAsia"/>
                <w:kern w:val="0"/>
                <w:sz w:val="18"/>
                <w:szCs w:val="16"/>
              </w:rPr>
              <w:t>学習課題にそって考えを報告しようとしている。</w:t>
            </w:r>
          </w:p>
        </w:tc>
        <w:tc>
          <w:tcPr>
            <w:tcW w:w="1134" w:type="dxa"/>
            <w:shd w:val="clear" w:color="auto" w:fill="auto"/>
            <w:tcMar>
              <w:top w:w="28" w:type="dxa"/>
              <w:left w:w="57" w:type="dxa"/>
              <w:bottom w:w="28" w:type="dxa"/>
              <w:right w:w="57" w:type="dxa"/>
            </w:tcMar>
          </w:tcPr>
          <w:p w14:paraId="533E84F5" w14:textId="114DD7BD" w:rsidR="000A20FE" w:rsidRPr="005B4ADC" w:rsidRDefault="009F62D6" w:rsidP="009F25B3">
            <w:pPr>
              <w:widowControl/>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説明の文章を読み</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理解したことや考えたことを報告する。（Ｃア）</w:t>
            </w:r>
          </w:p>
        </w:tc>
      </w:tr>
      <w:tr w:rsidR="008164B5" w:rsidRPr="005B4ADC" w14:paraId="77BCDA75" w14:textId="77777777" w:rsidTr="00B75B53">
        <w:trPr>
          <w:cantSplit/>
          <w:trHeight w:val="1956"/>
          <w:jc w:val="center"/>
        </w:trPr>
        <w:tc>
          <w:tcPr>
            <w:tcW w:w="283" w:type="dxa"/>
            <w:tcBorders>
              <w:top w:val="nil"/>
              <w:bottom w:val="nil"/>
            </w:tcBorders>
            <w:shd w:val="clear" w:color="auto" w:fill="auto"/>
            <w:tcMar>
              <w:top w:w="28" w:type="dxa"/>
              <w:left w:w="0" w:type="dxa"/>
              <w:bottom w:w="28" w:type="dxa"/>
              <w:right w:w="0" w:type="dxa"/>
            </w:tcMar>
          </w:tcPr>
          <w:p w14:paraId="52EF5B4D" w14:textId="77777777" w:rsidR="008164B5" w:rsidRPr="005B4ADC" w:rsidRDefault="008164B5"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438E79B5" w14:textId="77777777" w:rsidR="008164B5" w:rsidRPr="005B4ADC"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03F91A43" w14:textId="0EF55C6A" w:rsidR="008164B5" w:rsidRPr="005B4ADC" w:rsidRDefault="008164B5" w:rsidP="00AA4F81">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漢字のしくみ</w:t>
            </w:r>
            <w:r w:rsidRPr="005B4ADC">
              <w:rPr>
                <w:rFonts w:ascii="ＭＳ Ｐゴシック" w:eastAsia="ＭＳ Ｐゴシック" w:hAnsi="ＭＳ Ｐゴシック" w:cs="ＭＳ Ｐゴシック"/>
                <w:kern w:val="0"/>
                <w:szCs w:val="18"/>
              </w:rPr>
              <w:t>1</w:t>
            </w:r>
          </w:p>
          <w:p w14:paraId="011C5618" w14:textId="77777777" w:rsidR="008164B5" w:rsidRPr="005B4ADC" w:rsidRDefault="008164B5" w:rsidP="00AA4F81">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活字と手書き文字・</w:t>
            </w:r>
          </w:p>
          <w:p w14:paraId="1BD1A676" w14:textId="6BA05651" w:rsidR="008164B5" w:rsidRPr="005B4ADC" w:rsidRDefault="008164B5" w:rsidP="00AA4F81">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画数・筆順</w:t>
            </w:r>
          </w:p>
          <w:p w14:paraId="710CAF4F" w14:textId="6568E9EC" w:rsidR="008164B5" w:rsidRPr="005B4ADC" w:rsidRDefault="008164B5" w:rsidP="008164B5">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14:paraId="0EAE6C01" w14:textId="77777777" w:rsidR="008164B5" w:rsidRPr="005B4ADC" w:rsidRDefault="008164B5" w:rsidP="008164B5">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3B9F2075" w14:textId="0042953F" w:rsidR="00972CDA" w:rsidRPr="005B4ADC" w:rsidRDefault="0009636E" w:rsidP="00885E8B">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008164B5" w:rsidRPr="00363B48">
              <w:rPr>
                <w:rFonts w:ascii="ＭＳ Ｐゴシック" w:eastAsia="ＭＳ Ｐゴシック" w:hAnsi="ＭＳ Ｐゴシック" w:cs="ＭＳ Ｐゴシック" w:hint="eastAsia"/>
                <w:kern w:val="0"/>
                <w:sz w:val="18"/>
                <w:szCs w:val="17"/>
              </w:rPr>
              <w:t>活字と手書き文字・画数・筆順について理解を深める。（知・技（</w:t>
            </w:r>
            <w:r w:rsidR="008164B5" w:rsidRPr="00363B48">
              <w:rPr>
                <w:rFonts w:ascii="ＭＳ Ｐゴシック" w:eastAsia="ＭＳ Ｐゴシック" w:hAnsi="ＭＳ Ｐゴシック" w:cs="ＭＳ Ｐゴシック"/>
                <w:kern w:val="0"/>
                <w:sz w:val="18"/>
                <w:szCs w:val="17"/>
              </w:rPr>
              <w:t>1</w:t>
            </w:r>
            <w:r w:rsidR="008164B5" w:rsidRPr="00363B48">
              <w:rPr>
                <w:rFonts w:ascii="ＭＳ Ｐゴシック" w:eastAsia="ＭＳ Ｐゴシック" w:hAnsi="ＭＳ Ｐゴシック" w:cs="ＭＳ Ｐゴシック" w:hint="eastAsia"/>
                <w:kern w:val="0"/>
                <w:sz w:val="18"/>
                <w:szCs w:val="17"/>
              </w:rPr>
              <w:t>）イ）</w:t>
            </w:r>
          </w:p>
        </w:tc>
        <w:tc>
          <w:tcPr>
            <w:tcW w:w="340" w:type="dxa"/>
            <w:shd w:val="clear" w:color="auto" w:fill="auto"/>
            <w:tcMar>
              <w:top w:w="28" w:type="dxa"/>
              <w:left w:w="0" w:type="dxa"/>
              <w:bottom w:w="28" w:type="dxa"/>
              <w:right w:w="0" w:type="dxa"/>
            </w:tcMar>
          </w:tcPr>
          <w:p w14:paraId="62AD0AF6" w14:textId="37C4ADA3" w:rsidR="008164B5" w:rsidRPr="005B4ADC" w:rsidRDefault="008164B5"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14:paraId="5E9893D2" w14:textId="1C6EC21D" w:rsidR="008164B5" w:rsidRPr="005B4ADC" w:rsidRDefault="00917DD7"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8164B5" w:rsidRPr="005B4ADC">
              <w:rPr>
                <w:rFonts w:ascii="ＭＳ Ｐ明朝" w:eastAsia="ＭＳ Ｐ明朝" w:hAnsi="ＭＳ Ｐ明朝" w:cs="ＭＳ Ｐゴシック" w:hint="eastAsia"/>
                <w:kern w:val="0"/>
                <w:sz w:val="18"/>
                <w:szCs w:val="17"/>
              </w:rPr>
              <w:t>目標を確認し</w:t>
            </w:r>
            <w:r w:rsidR="00EE502A" w:rsidRPr="005B4ADC">
              <w:rPr>
                <w:rFonts w:ascii="ＭＳ Ｐ明朝" w:eastAsia="ＭＳ Ｐ明朝" w:hAnsi="ＭＳ Ｐ明朝" w:cs="ＭＳ Ｐゴシック" w:hint="eastAsia"/>
                <w:kern w:val="0"/>
                <w:sz w:val="18"/>
                <w:szCs w:val="17"/>
              </w:rPr>
              <w:t>、</w:t>
            </w:r>
            <w:r w:rsidR="008164B5" w:rsidRPr="005B4ADC">
              <w:rPr>
                <w:rFonts w:ascii="ＭＳ Ｐ明朝" w:eastAsia="ＭＳ Ｐ明朝" w:hAnsi="ＭＳ Ｐ明朝" w:cs="ＭＳ Ｐゴシック" w:hint="eastAsia"/>
                <w:kern w:val="0"/>
                <w:sz w:val="18"/>
                <w:szCs w:val="17"/>
              </w:rPr>
              <w:t>学習の見通しをもつ。</w:t>
            </w:r>
          </w:p>
          <w:p w14:paraId="1E6BCC9D" w14:textId="6A59C86F" w:rsidR="008164B5" w:rsidRPr="005B4ADC"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漢字の字体</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書体の違いを理解する。</w:t>
            </w:r>
          </w:p>
          <w:p w14:paraId="2895570A" w14:textId="274720F6" w:rsidR="008164B5" w:rsidRPr="005B4ADC"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漢字の画数・筆順について理解する。</w:t>
            </w:r>
          </w:p>
          <w:p w14:paraId="0438D05C" w14:textId="554DA428" w:rsidR="008164B5" w:rsidRPr="005B4ADC"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「確かめよう」の課題に取り組む。</w:t>
            </w:r>
          </w:p>
          <w:p w14:paraId="269B9551" w14:textId="77777777" w:rsidR="008164B5" w:rsidRDefault="00917DD7"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3229CF" w:rsidRPr="005B4ADC">
              <w:rPr>
                <w:rFonts w:ascii="ＭＳ Ｐ明朝" w:eastAsia="ＭＳ Ｐ明朝" w:hAnsi="ＭＳ Ｐ明朝" w:cs="ＭＳ Ｐゴシック" w:hint="eastAsia"/>
                <w:kern w:val="0"/>
                <w:sz w:val="18"/>
                <w:szCs w:val="17"/>
              </w:rPr>
              <w:t>目標をもう一度確認し</w:t>
            </w:r>
            <w:r w:rsidR="00EE502A" w:rsidRPr="005B4ADC">
              <w:rPr>
                <w:rFonts w:ascii="ＭＳ Ｐ明朝" w:eastAsia="ＭＳ Ｐ明朝" w:hAnsi="ＭＳ Ｐ明朝" w:cs="ＭＳ Ｐゴシック" w:hint="eastAsia"/>
                <w:kern w:val="0"/>
                <w:sz w:val="18"/>
                <w:szCs w:val="17"/>
              </w:rPr>
              <w:t>、</w:t>
            </w:r>
            <w:r w:rsidR="008164B5" w:rsidRPr="005B4ADC">
              <w:rPr>
                <w:rFonts w:ascii="ＭＳ Ｐ明朝" w:eastAsia="ＭＳ Ｐ明朝" w:hAnsi="ＭＳ Ｐ明朝" w:cs="ＭＳ Ｐゴシック" w:hint="eastAsia"/>
                <w:kern w:val="0"/>
                <w:sz w:val="18"/>
                <w:szCs w:val="17"/>
              </w:rPr>
              <w:t>学んだことを自分の言葉でまとめる。</w:t>
            </w:r>
          </w:p>
          <w:p w14:paraId="35A40B12" w14:textId="69DE3C1A" w:rsidR="00230F38" w:rsidRPr="005B4ADC" w:rsidRDefault="00E125C0"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002069B0" w:rsidRPr="002069B0">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left w:w="57" w:type="dxa"/>
              <w:bottom w:w="28" w:type="dxa"/>
              <w:right w:w="57" w:type="dxa"/>
            </w:tcMar>
          </w:tcPr>
          <w:p w14:paraId="6054883A" w14:textId="77777777" w:rsidR="008164B5" w:rsidRPr="005B4ADC"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14:paraId="03A890DD" w14:textId="3BE4B574" w:rsidR="00972CDA" w:rsidRPr="005B4ADC" w:rsidRDefault="00972CDA" w:rsidP="00885E8B">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00885E8B" w:rsidRPr="00CC19BE">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w:t>
            </w:r>
            <w:r w:rsidR="00E13F3E" w:rsidRPr="00CC19BE">
              <w:rPr>
                <w:rFonts w:ascii="ＭＳ Ｐゴシック" w:eastAsia="ＭＳ Ｐゴシック" w:hAnsi="ＭＳ Ｐゴシック" w:cs="ＭＳ Ｐゴシック" w:hint="eastAsia"/>
                <w:kern w:val="0"/>
                <w:sz w:val="18"/>
                <w:szCs w:val="16"/>
                <w:u w:val="wave"/>
              </w:rPr>
              <w:t>3</w:t>
            </w:r>
            <w:r w:rsidR="00E13F3E" w:rsidRPr="00CC19BE">
              <w:rPr>
                <w:rFonts w:ascii="ＭＳ Ｐゴシック" w:eastAsia="ＭＳ Ｐゴシック" w:hAnsi="ＭＳ Ｐゴシック" w:cs="ＭＳ Ｐゴシック"/>
                <w:kern w:val="0"/>
                <w:sz w:val="18"/>
                <w:szCs w:val="16"/>
                <w:u w:val="wave"/>
              </w:rPr>
              <w:t>00</w:t>
            </w:r>
            <w:r w:rsidR="00885E8B" w:rsidRPr="00CC19BE">
              <w:rPr>
                <w:rFonts w:ascii="ＭＳ Ｐゴシック" w:eastAsia="ＭＳ Ｐゴシック" w:hAnsi="ＭＳ Ｐゴシック" w:cs="ＭＳ Ｐゴシック" w:hint="eastAsia"/>
                <w:kern w:val="0"/>
                <w:sz w:val="18"/>
                <w:szCs w:val="16"/>
                <w:u w:val="wave"/>
              </w:rPr>
              <w:t>字程度から</w:t>
            </w:r>
            <w:r w:rsidR="00E13F3E" w:rsidRPr="00CC19BE">
              <w:rPr>
                <w:rFonts w:ascii="ＭＳ Ｐゴシック" w:eastAsia="ＭＳ Ｐゴシック" w:hAnsi="ＭＳ Ｐゴシック" w:cs="ＭＳ Ｐゴシック" w:hint="eastAsia"/>
                <w:kern w:val="0"/>
                <w:sz w:val="18"/>
                <w:szCs w:val="16"/>
                <w:u w:val="wave"/>
              </w:rPr>
              <w:t>400</w:t>
            </w:r>
            <w:r w:rsidR="00885E8B" w:rsidRPr="00CC19BE">
              <w:rPr>
                <w:rFonts w:ascii="ＭＳ Ｐゴシック" w:eastAsia="ＭＳ Ｐゴシック" w:hAnsi="ＭＳ Ｐゴシック" w:cs="ＭＳ Ｐゴシック" w:hint="eastAsia"/>
                <w:kern w:val="0"/>
                <w:sz w:val="18"/>
                <w:szCs w:val="16"/>
                <w:u w:val="wave"/>
              </w:rPr>
              <w:t>字程度までの漢</w:t>
            </w:r>
            <w:r w:rsidR="001A79DD" w:rsidRPr="00CC19BE">
              <w:rPr>
                <w:rFonts w:ascii="ＭＳ Ｐゴシック" w:eastAsia="ＭＳ Ｐゴシック" w:hAnsi="ＭＳ Ｐゴシック" w:cs="ＭＳ Ｐゴシック" w:hint="eastAsia"/>
                <w:kern w:val="0"/>
                <w:sz w:val="18"/>
                <w:szCs w:val="16"/>
                <w:u w:val="wave"/>
              </w:rPr>
              <w:t>字を読んでいる</w:t>
            </w:r>
            <w:r w:rsidRPr="00CC19BE">
              <w:rPr>
                <w:rFonts w:ascii="ＭＳ Ｐゴシック" w:eastAsia="ＭＳ Ｐゴシック" w:hAnsi="ＭＳ Ｐゴシック" w:cs="ＭＳ Ｐゴシック" w:hint="eastAsia"/>
                <w:kern w:val="0"/>
                <w:sz w:val="18"/>
                <w:szCs w:val="16"/>
                <w:u w:val="wave"/>
              </w:rPr>
              <w:t>。（（1）イ）</w:t>
            </w:r>
          </w:p>
          <w:p w14:paraId="74CA1B2A" w14:textId="46FC7E23" w:rsidR="00972CDA" w:rsidRPr="005B4ADC" w:rsidRDefault="00972CDA" w:rsidP="00972CDA">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してい</w:t>
            </w:r>
            <w:r w:rsidRPr="00DB0392">
              <w:rPr>
                <w:rFonts w:ascii="ＭＳ Ｐ明朝" w:eastAsia="ＭＳ Ｐ明朝" w:hAnsi="ＭＳ Ｐ明朝" w:cs="ＭＳ Ｐゴシック" w:hint="eastAsia"/>
                <w:kern w:val="0"/>
                <w:sz w:val="18"/>
                <w:szCs w:val="16"/>
              </w:rPr>
              <w:t>る。</w:t>
            </w:r>
            <w:r w:rsidRPr="005B4ADC">
              <w:rPr>
                <w:rFonts w:ascii="ＭＳ Ｐ明朝" w:eastAsia="ＭＳ Ｐ明朝" w:hAnsi="ＭＳ Ｐ明朝" w:cs="ＭＳ Ｐゴシック" w:hint="eastAsia"/>
                <w:kern w:val="0"/>
                <w:sz w:val="18"/>
                <w:szCs w:val="16"/>
              </w:rPr>
              <w:t>（（1）ウ）</w:t>
            </w:r>
          </w:p>
          <w:p w14:paraId="0DD06D9E" w14:textId="77777777" w:rsidR="008164B5" w:rsidRPr="005B4ADC"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64F317E9" w14:textId="6AB9C378" w:rsidR="008164B5" w:rsidRPr="005B4ADC"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・進んで常用漢字について理解を深め</w:t>
            </w:r>
            <w:r w:rsidR="00EE502A" w:rsidRPr="005B4ADC">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hint="eastAsia"/>
                <w:kern w:val="0"/>
                <w:sz w:val="18"/>
                <w:szCs w:val="16"/>
              </w:rPr>
              <w:t>学習したことを生かして課題に取り組もうとしている。</w:t>
            </w:r>
          </w:p>
        </w:tc>
        <w:tc>
          <w:tcPr>
            <w:tcW w:w="1134" w:type="dxa"/>
            <w:shd w:val="clear" w:color="auto" w:fill="auto"/>
            <w:tcMar>
              <w:top w:w="28" w:type="dxa"/>
              <w:left w:w="57" w:type="dxa"/>
              <w:bottom w:w="28" w:type="dxa"/>
              <w:right w:w="57" w:type="dxa"/>
            </w:tcMar>
          </w:tcPr>
          <w:p w14:paraId="5CE92853" w14:textId="37619A63" w:rsidR="008164B5" w:rsidRPr="005B4ADC"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527D26" w:rsidRPr="005B4ADC" w14:paraId="07780632" w14:textId="77777777" w:rsidTr="00B75B53">
        <w:trPr>
          <w:cantSplit/>
          <w:trHeight w:val="2538"/>
          <w:jc w:val="center"/>
        </w:trPr>
        <w:tc>
          <w:tcPr>
            <w:tcW w:w="283" w:type="dxa"/>
            <w:tcBorders>
              <w:top w:val="nil"/>
              <w:bottom w:val="nil"/>
            </w:tcBorders>
            <w:shd w:val="clear" w:color="auto" w:fill="auto"/>
            <w:tcMar>
              <w:top w:w="28" w:type="dxa"/>
              <w:left w:w="0" w:type="dxa"/>
              <w:bottom w:w="28" w:type="dxa"/>
              <w:right w:w="0" w:type="dxa"/>
            </w:tcMar>
          </w:tcPr>
          <w:p w14:paraId="67A16F4E" w14:textId="77777777" w:rsidR="00527D26" w:rsidRPr="005B4ADC" w:rsidRDefault="00527D26"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cPr>
          <w:p w14:paraId="3737F59A" w14:textId="77777777" w:rsidR="00527D26" w:rsidRPr="005B4ADC"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0A6C5625" w14:textId="77777777" w:rsidR="00527D26" w:rsidRPr="005B4ADC" w:rsidRDefault="00527D26" w:rsidP="00AA4F81">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レポート</w:t>
            </w:r>
          </w:p>
          <w:p w14:paraId="793190C5" w14:textId="77777777" w:rsidR="00527D26" w:rsidRPr="005B4ADC" w:rsidRDefault="00527D26" w:rsidP="00AA4F81">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調べたことを整理して</w:t>
            </w:r>
          </w:p>
          <w:p w14:paraId="78D5EEDB" w14:textId="7821BD7C" w:rsidR="00527D26" w:rsidRPr="005B4ADC" w:rsidRDefault="00527D26" w:rsidP="00AA4F81">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わかりやすくまとめる</w:t>
            </w:r>
          </w:p>
          <w:p w14:paraId="42394690" w14:textId="612D9E3C" w:rsidR="00527D26" w:rsidRPr="005B4ADC" w:rsidRDefault="00527D26" w:rsidP="009F25B3">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【書</w:t>
            </w:r>
            <w:r w:rsidR="001C3B49" w:rsidRPr="005B4ADC">
              <w:rPr>
                <w:rFonts w:ascii="ＭＳ Ｐゴシック" w:eastAsia="ＭＳ Ｐゴシック" w:hAnsi="ＭＳ Ｐゴシック" w:cs="ＭＳ Ｐゴシック" w:hint="eastAsia"/>
                <w:kern w:val="0"/>
                <w:szCs w:val="18"/>
              </w:rPr>
              <w:t>く</w:t>
            </w:r>
            <w:r w:rsidRPr="005B4ADC">
              <w:rPr>
                <w:rFonts w:ascii="ＭＳ Ｐゴシック" w:eastAsia="ＭＳ Ｐゴシック" w:hAnsi="ＭＳ Ｐゴシック" w:cs="ＭＳ Ｐゴシック" w:hint="eastAsia"/>
                <w:kern w:val="0"/>
                <w:szCs w:val="18"/>
              </w:rPr>
              <w:t>】</w:t>
            </w:r>
          </w:p>
          <w:p w14:paraId="26B30DBA" w14:textId="5D499436" w:rsidR="00527D26" w:rsidRPr="005B4ADC" w:rsidRDefault="00374FA7"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5</w:t>
            </w:r>
            <w:r w:rsidR="00527D26" w:rsidRPr="005B4ADC">
              <w:rPr>
                <w:rFonts w:ascii="ＭＳ Ｐ明朝" w:eastAsia="ＭＳ Ｐ明朝" w:hAnsi="ＭＳ Ｐ明朝" w:cs="ＭＳ Ｐゴシック" w:hint="eastAsia"/>
                <w:kern w:val="0"/>
                <w:sz w:val="18"/>
                <w:szCs w:val="18"/>
              </w:rPr>
              <w:t>時間</w:t>
            </w:r>
          </w:p>
          <w:p w14:paraId="2A54D7A8" w14:textId="77777777" w:rsidR="00527D26" w:rsidRPr="005B4ADC" w:rsidRDefault="00527D26" w:rsidP="009F25B3">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p>
          <w:p w14:paraId="5A4C7FE7" w14:textId="5F504C6B" w:rsidR="00527D26" w:rsidRPr="00972CDA" w:rsidRDefault="0009636E" w:rsidP="009F25B3">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00527D26" w:rsidRPr="00972CDA">
              <w:rPr>
                <w:rFonts w:ascii="ＭＳ Ｐゴシック" w:eastAsia="ＭＳ Ｐゴシック" w:hAnsi="ＭＳ Ｐゴシック" w:cs="ＭＳ Ｐゴシック" w:hint="eastAsia"/>
                <w:kern w:val="0"/>
                <w:sz w:val="18"/>
                <w:szCs w:val="17"/>
              </w:rPr>
              <w:t>調べて集めた情報を整理して</w:t>
            </w:r>
            <w:r w:rsidR="00EE502A" w:rsidRPr="00972CDA">
              <w:rPr>
                <w:rFonts w:ascii="ＭＳ Ｐゴシック" w:eastAsia="ＭＳ Ｐゴシック" w:hAnsi="ＭＳ Ｐゴシック" w:cs="ＭＳ Ｐゴシック" w:hint="eastAsia"/>
                <w:kern w:val="0"/>
                <w:sz w:val="18"/>
                <w:szCs w:val="17"/>
              </w:rPr>
              <w:t>、</w:t>
            </w:r>
            <w:r w:rsidR="0003713C" w:rsidRPr="00AA4F81">
              <w:rPr>
                <w:rFonts w:ascii="ＭＳ Ｐゴシック" w:eastAsia="ＭＳ Ｐゴシック" w:hAnsi="ＭＳ Ｐゴシック" w:cs="ＭＳ Ｐゴシック" w:hint="eastAsia"/>
                <w:kern w:val="0"/>
                <w:sz w:val="18"/>
                <w:szCs w:val="17"/>
                <w:shd w:val="clear" w:color="auto" w:fill="FFF2CC" w:themeFill="accent4" w:themeFillTint="33"/>
              </w:rPr>
              <w:t>伝えたい内容を明確</w:t>
            </w:r>
            <w:r w:rsidR="0003713C" w:rsidRPr="00972CDA">
              <w:rPr>
                <w:rFonts w:ascii="ＭＳ Ｐゴシック" w:eastAsia="ＭＳ Ｐゴシック" w:hAnsi="ＭＳ Ｐゴシック" w:cs="ＭＳ Ｐゴシック" w:hint="eastAsia"/>
                <w:kern w:val="0"/>
                <w:sz w:val="18"/>
                <w:szCs w:val="17"/>
              </w:rPr>
              <w:t>にする</w:t>
            </w:r>
            <w:r w:rsidR="00527D26" w:rsidRPr="00972CDA">
              <w:rPr>
                <w:rFonts w:ascii="ＭＳ Ｐゴシック" w:eastAsia="ＭＳ Ｐゴシック" w:hAnsi="ＭＳ Ｐゴシック" w:cs="ＭＳ Ｐゴシック" w:hint="eastAsia"/>
                <w:kern w:val="0"/>
                <w:sz w:val="18"/>
                <w:szCs w:val="17"/>
              </w:rPr>
              <w:t>。</w:t>
            </w:r>
            <w:r w:rsidR="009F62D6" w:rsidRPr="00972CDA">
              <w:rPr>
                <w:rFonts w:ascii="ＭＳ Ｐゴシック" w:eastAsia="ＭＳ Ｐゴシック" w:hAnsi="ＭＳ Ｐゴシック" w:cs="ＭＳ Ｐゴシック" w:hint="eastAsia"/>
                <w:kern w:val="0"/>
                <w:sz w:val="18"/>
                <w:szCs w:val="17"/>
              </w:rPr>
              <w:t>（</w:t>
            </w:r>
            <w:r w:rsidR="00374FA7" w:rsidRPr="00972CDA">
              <w:rPr>
                <w:rFonts w:ascii="ＭＳ Ｐゴシック" w:eastAsia="ＭＳ Ｐゴシック" w:hAnsi="ＭＳ Ｐゴシック" w:cs="ＭＳ Ｐゴシック" w:hint="eastAsia"/>
                <w:kern w:val="0"/>
                <w:sz w:val="18"/>
                <w:szCs w:val="17"/>
              </w:rPr>
              <w:t>Ｂ</w:t>
            </w:r>
            <w:r w:rsidR="00527D26" w:rsidRPr="00972CDA">
              <w:rPr>
                <w:rFonts w:ascii="ＭＳ Ｐゴシック" w:eastAsia="ＭＳ Ｐゴシック" w:hAnsi="ＭＳ Ｐゴシック" w:cs="ＭＳ Ｐゴシック" w:hint="eastAsia"/>
                <w:kern w:val="0"/>
                <w:sz w:val="18"/>
                <w:szCs w:val="17"/>
              </w:rPr>
              <w:t>ア</w:t>
            </w:r>
            <w:r w:rsidR="009F62D6" w:rsidRPr="00972CDA">
              <w:rPr>
                <w:rFonts w:ascii="ＭＳ Ｐゴシック" w:eastAsia="ＭＳ Ｐゴシック" w:hAnsi="ＭＳ Ｐゴシック" w:cs="ＭＳ Ｐゴシック" w:hint="eastAsia"/>
                <w:kern w:val="0"/>
                <w:sz w:val="18"/>
                <w:szCs w:val="17"/>
              </w:rPr>
              <w:t>）</w:t>
            </w:r>
          </w:p>
          <w:p w14:paraId="6496610E" w14:textId="48ACBDF7" w:rsidR="00527D26" w:rsidRPr="005B4ADC" w:rsidRDefault="007F13E6" w:rsidP="009F25B3">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7F13E6">
              <w:rPr>
                <w:rFonts w:ascii="ＭＳ Ｐ明朝" w:eastAsia="ＭＳ Ｐ明朝" w:hAnsi="ＭＳ Ｐ明朝" w:cs="ＭＳ Ｐゴシック" w:hint="eastAsia"/>
                <w:b/>
                <w:color w:val="2E74B5" w:themeColor="accent1" w:themeShade="BF"/>
                <w:kern w:val="0"/>
                <w:sz w:val="18"/>
                <w:szCs w:val="17"/>
              </w:rPr>
              <w:t>○</w:t>
            </w:r>
            <w:r w:rsidR="0003713C" w:rsidRPr="005B4ADC">
              <w:rPr>
                <w:rFonts w:ascii="ＭＳ Ｐ明朝" w:eastAsia="ＭＳ Ｐ明朝" w:hAnsi="ＭＳ Ｐ明朝" w:cs="ＭＳ Ｐゴシック" w:hint="eastAsia"/>
                <w:kern w:val="0"/>
                <w:sz w:val="18"/>
                <w:szCs w:val="17"/>
              </w:rPr>
              <w:t>レポートの構成を理解し</w:t>
            </w:r>
            <w:r w:rsidR="00EE502A" w:rsidRPr="005B4ADC">
              <w:rPr>
                <w:rFonts w:ascii="ＭＳ Ｐ明朝" w:eastAsia="ＭＳ Ｐ明朝" w:hAnsi="ＭＳ Ｐ明朝" w:cs="ＭＳ Ｐゴシック" w:hint="eastAsia"/>
                <w:kern w:val="0"/>
                <w:sz w:val="18"/>
                <w:szCs w:val="17"/>
              </w:rPr>
              <w:t>、</w:t>
            </w:r>
            <w:r w:rsidR="00527D26" w:rsidRPr="005B4ADC">
              <w:rPr>
                <w:rFonts w:ascii="ＭＳ Ｐ明朝" w:eastAsia="ＭＳ Ｐ明朝" w:hAnsi="ＭＳ Ｐ明朝" w:cs="ＭＳ Ｐゴシック" w:hint="eastAsia"/>
                <w:kern w:val="0"/>
                <w:sz w:val="18"/>
                <w:szCs w:val="17"/>
              </w:rPr>
              <w:t>表・グラフ・イラストなどを</w:t>
            </w:r>
            <w:r w:rsidR="0003713C" w:rsidRPr="005B4ADC">
              <w:rPr>
                <w:rFonts w:ascii="ＭＳ Ｐ明朝" w:eastAsia="ＭＳ Ｐ明朝" w:hAnsi="ＭＳ Ｐ明朝" w:cs="ＭＳ Ｐゴシック" w:hint="eastAsia"/>
                <w:kern w:val="0"/>
                <w:sz w:val="18"/>
                <w:szCs w:val="17"/>
              </w:rPr>
              <w:t>効果的に用いて書く</w:t>
            </w:r>
            <w:r w:rsidR="00527D26" w:rsidRPr="005B4ADC">
              <w:rPr>
                <w:rFonts w:ascii="ＭＳ Ｐ明朝" w:eastAsia="ＭＳ Ｐ明朝" w:hAnsi="ＭＳ Ｐ明朝" w:cs="ＭＳ Ｐゴシック" w:hint="eastAsia"/>
                <w:kern w:val="0"/>
                <w:sz w:val="18"/>
                <w:szCs w:val="17"/>
              </w:rPr>
              <w:t>。</w:t>
            </w:r>
            <w:r w:rsidR="009F62D6" w:rsidRPr="005B4ADC">
              <w:rPr>
                <w:rFonts w:ascii="ＭＳ Ｐ明朝" w:eastAsia="ＭＳ Ｐ明朝" w:hAnsi="ＭＳ Ｐ明朝" w:cs="ＭＳ Ｐゴシック" w:hint="eastAsia"/>
                <w:kern w:val="0"/>
                <w:sz w:val="18"/>
                <w:szCs w:val="17"/>
              </w:rPr>
              <w:t>（</w:t>
            </w:r>
            <w:r w:rsidR="00374FA7" w:rsidRPr="005B4ADC">
              <w:rPr>
                <w:rFonts w:ascii="ＭＳ Ｐ明朝" w:eastAsia="ＭＳ Ｐ明朝" w:hAnsi="ＭＳ Ｐ明朝" w:cs="ＭＳ Ｐゴシック" w:hint="eastAsia"/>
                <w:kern w:val="0"/>
                <w:sz w:val="18"/>
                <w:szCs w:val="16"/>
              </w:rPr>
              <w:t>Ｂ</w:t>
            </w:r>
            <w:r w:rsidR="00527D26" w:rsidRPr="005B4ADC">
              <w:rPr>
                <w:rFonts w:ascii="ＭＳ Ｐ明朝" w:eastAsia="ＭＳ Ｐ明朝" w:hAnsi="ＭＳ Ｐ明朝" w:cs="ＭＳ Ｐゴシック" w:hint="eastAsia"/>
                <w:kern w:val="0"/>
                <w:sz w:val="18"/>
                <w:szCs w:val="16"/>
              </w:rPr>
              <w:t>イ</w:t>
            </w:r>
            <w:r w:rsidR="009F62D6" w:rsidRPr="005B4ADC">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3FB8BD7E" w14:textId="65B26B48" w:rsidR="00527D26" w:rsidRPr="005B4ADC"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14:paraId="189B5CE0" w14:textId="77777777"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45FB153" w14:textId="77777777"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2E5BB0C" w14:textId="77777777"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2EF71E5" w14:textId="77777777"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25AD5E9" w14:textId="77777777"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5634063" w14:textId="77777777"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CB2D96F" w14:textId="77777777"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33B42BB" w14:textId="77777777"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4440C23" w14:textId="1E1FE117" w:rsidR="00527D26" w:rsidRPr="005B4ADC"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r w:rsidR="00527D26" w:rsidRPr="005B4ADC">
              <w:rPr>
                <w:rFonts w:ascii="ＭＳ Ｐ明朝" w:eastAsia="ＭＳ Ｐ明朝" w:hAnsi="ＭＳ Ｐ明朝"/>
                <w:sz w:val="18"/>
                <w:szCs w:val="18"/>
              </w:rPr>
              <w:t>-</w:t>
            </w:r>
            <w:r w:rsidRPr="005B4ADC">
              <w:rPr>
                <w:rFonts w:ascii="ＭＳ Ｐ明朝" w:eastAsia="ＭＳ Ｐ明朝" w:hAnsi="ＭＳ Ｐ明朝"/>
                <w:sz w:val="18"/>
                <w:szCs w:val="18"/>
              </w:rPr>
              <w:t>3</w:t>
            </w:r>
          </w:p>
          <w:p w14:paraId="7A6E9EAD" w14:textId="77777777"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DDB004A" w14:textId="484E72FE"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49E4F52" w14:textId="74BD3598" w:rsidR="00F5743A" w:rsidRPr="005B4ADC" w:rsidRDefault="00F5743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9BDFFCF" w14:textId="1AA4B3BD" w:rsidR="00F5743A" w:rsidRDefault="00F5743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B900CE9" w14:textId="49344E54" w:rsidR="00363B48" w:rsidRDefault="00363B48"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6ADC680" w14:textId="77777777" w:rsidR="00363B48" w:rsidRPr="005B4ADC" w:rsidRDefault="00363B48"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63623D0" w14:textId="77777777"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8163431" w14:textId="6ED330C8" w:rsidR="00527D26" w:rsidRPr="005B4ADC"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4</w:t>
            </w:r>
            <w:r w:rsidR="00527D26" w:rsidRPr="005B4ADC">
              <w:rPr>
                <w:rFonts w:ascii="ＭＳ Ｐ明朝" w:eastAsia="ＭＳ Ｐ明朝" w:hAnsi="ＭＳ Ｐ明朝"/>
                <w:sz w:val="18"/>
                <w:szCs w:val="18"/>
              </w:rPr>
              <w:t>-</w:t>
            </w:r>
            <w:r w:rsidRPr="005B4ADC">
              <w:rPr>
                <w:rFonts w:ascii="ＭＳ Ｐ明朝" w:eastAsia="ＭＳ Ｐ明朝" w:hAnsi="ＭＳ Ｐ明朝"/>
                <w:sz w:val="18"/>
                <w:szCs w:val="18"/>
              </w:rPr>
              <w:t>5</w:t>
            </w:r>
          </w:p>
        </w:tc>
        <w:tc>
          <w:tcPr>
            <w:tcW w:w="3572" w:type="dxa"/>
            <w:shd w:val="clear" w:color="auto" w:fill="auto"/>
            <w:tcMar>
              <w:top w:w="28" w:type="dxa"/>
              <w:left w:w="57" w:type="dxa"/>
              <w:bottom w:w="28" w:type="dxa"/>
              <w:right w:w="57" w:type="dxa"/>
            </w:tcMar>
          </w:tcPr>
          <w:p w14:paraId="5F97DD9E" w14:textId="61E88AD6" w:rsidR="001F7FD3" w:rsidRPr="005B4ADC" w:rsidRDefault="00917DD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527D26" w:rsidRPr="005B4ADC">
              <w:rPr>
                <w:rFonts w:ascii="ＭＳ Ｐ明朝" w:eastAsia="ＭＳ Ｐ明朝" w:hAnsi="ＭＳ Ｐ明朝" w:cs="ＭＳ Ｐゴシック" w:hint="eastAsia"/>
                <w:kern w:val="0"/>
                <w:sz w:val="18"/>
                <w:szCs w:val="17"/>
              </w:rPr>
              <w:t>目標と学習の流れを確認し</w:t>
            </w:r>
            <w:r w:rsidR="00EE502A" w:rsidRPr="005B4ADC">
              <w:rPr>
                <w:rFonts w:ascii="ＭＳ Ｐ明朝" w:eastAsia="ＭＳ Ｐ明朝" w:hAnsi="ＭＳ Ｐ明朝" w:cs="ＭＳ Ｐゴシック" w:hint="eastAsia"/>
                <w:kern w:val="0"/>
                <w:sz w:val="18"/>
                <w:szCs w:val="17"/>
              </w:rPr>
              <w:t>、</w:t>
            </w:r>
            <w:r w:rsidR="00527D26" w:rsidRPr="005B4ADC">
              <w:rPr>
                <w:rFonts w:ascii="ＭＳ Ｐ明朝" w:eastAsia="ＭＳ Ｐ明朝" w:hAnsi="ＭＳ Ｐ明朝" w:cs="ＭＳ Ｐゴシック" w:hint="eastAsia"/>
                <w:kern w:val="0"/>
                <w:sz w:val="18"/>
                <w:szCs w:val="17"/>
              </w:rPr>
              <w:t>学習の見通しをもつ。</w:t>
            </w:r>
          </w:p>
          <w:p w14:paraId="7122BACC" w14:textId="22EC557A" w:rsidR="00527D26" w:rsidRPr="005B4ADC"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001F7FD3" w:rsidRPr="005B4ADC">
              <w:rPr>
                <w:rFonts w:ascii="ＭＳ Ｐ明朝" w:eastAsia="ＭＳ Ｐ明朝" w:hAnsi="ＭＳ Ｐ明朝" w:cs="ＭＳ Ｐゴシック" w:hint="eastAsia"/>
                <w:kern w:val="0"/>
                <w:sz w:val="18"/>
                <w:szCs w:val="17"/>
              </w:rPr>
              <w:t xml:space="preserve"> </w:t>
            </w:r>
            <w:r w:rsidR="00527D26" w:rsidRPr="005B4ADC">
              <w:rPr>
                <w:rFonts w:ascii="ＭＳ Ｐ明朝" w:eastAsia="ＭＳ Ｐ明朝" w:hAnsi="ＭＳ Ｐ明朝" w:cs="ＭＳ Ｐゴシック" w:hint="eastAsia"/>
                <w:kern w:val="0"/>
                <w:sz w:val="18"/>
                <w:szCs w:val="17"/>
              </w:rPr>
              <w:t>身のまわりのものやできごとから課題を決める。</w:t>
            </w:r>
          </w:p>
          <w:p w14:paraId="025BBF5A" w14:textId="70E71065" w:rsidR="00527D26" w:rsidRPr="005B4ADC" w:rsidRDefault="00527D26" w:rsidP="009F25B3">
            <w:pPr>
              <w:pStyle w:val="ae"/>
              <w:widowControl/>
              <w:numPr>
                <w:ilvl w:val="0"/>
                <w:numId w:val="8"/>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身近なものや身のまわりのできごとから「問い」を立てる。</w:t>
            </w:r>
          </w:p>
          <w:p w14:paraId="14C88A1C" w14:textId="6ED54712" w:rsidR="00527D26" w:rsidRPr="005B4ADC" w:rsidRDefault="00527D26" w:rsidP="009F25B3">
            <w:pPr>
              <w:pStyle w:val="ae"/>
              <w:widowControl/>
              <w:numPr>
                <w:ilvl w:val="0"/>
                <w:numId w:val="8"/>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「問い」を手がかりにして</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レポートの課題を決める。</w:t>
            </w:r>
          </w:p>
          <w:p w14:paraId="01992CF0" w14:textId="1FB4426F" w:rsidR="00527D26" w:rsidRPr="005B4ADC" w:rsidRDefault="00527D26" w:rsidP="009F25B3">
            <w:pPr>
              <w:pStyle w:val="ae"/>
              <w:widowControl/>
              <w:numPr>
                <w:ilvl w:val="0"/>
                <w:numId w:val="8"/>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予想を立てる。</w:t>
            </w:r>
          </w:p>
          <w:p w14:paraId="5C650EA8" w14:textId="344BE042" w:rsidR="00527D26" w:rsidRPr="005B4ADC"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001F7FD3" w:rsidRPr="005B4ADC">
              <w:rPr>
                <w:rFonts w:ascii="ＭＳ Ｐ明朝" w:eastAsia="ＭＳ Ｐ明朝" w:hAnsi="ＭＳ Ｐ明朝" w:cs="ＭＳ Ｐゴシック" w:hint="eastAsia"/>
                <w:kern w:val="0"/>
                <w:sz w:val="18"/>
                <w:szCs w:val="17"/>
              </w:rPr>
              <w:t xml:space="preserve"> </w:t>
            </w:r>
            <w:r w:rsidR="00527D26" w:rsidRPr="005B4ADC">
              <w:rPr>
                <w:rFonts w:ascii="ＭＳ Ｐ明朝" w:eastAsia="ＭＳ Ｐ明朝" w:hAnsi="ＭＳ Ｐ明朝" w:cs="ＭＳ Ｐゴシック" w:hint="eastAsia"/>
                <w:kern w:val="0"/>
                <w:sz w:val="18"/>
                <w:szCs w:val="17"/>
              </w:rPr>
              <w:t>情報を集めて整理し</w:t>
            </w:r>
            <w:r w:rsidR="00EE502A" w:rsidRPr="005B4ADC">
              <w:rPr>
                <w:rFonts w:ascii="ＭＳ Ｐ明朝" w:eastAsia="ＭＳ Ｐ明朝" w:hAnsi="ＭＳ Ｐ明朝" w:cs="ＭＳ Ｐゴシック" w:hint="eastAsia"/>
                <w:kern w:val="0"/>
                <w:sz w:val="18"/>
                <w:szCs w:val="17"/>
              </w:rPr>
              <w:t>、</w:t>
            </w:r>
            <w:r w:rsidR="00527D26" w:rsidRPr="005B4ADC">
              <w:rPr>
                <w:rFonts w:ascii="ＭＳ Ｐ明朝" w:eastAsia="ＭＳ Ｐ明朝" w:hAnsi="ＭＳ Ｐ明朝" w:cs="ＭＳ Ｐゴシック" w:hint="eastAsia"/>
                <w:kern w:val="0"/>
                <w:sz w:val="18"/>
                <w:szCs w:val="17"/>
              </w:rPr>
              <w:t>伝えたい内容を明確にする。</w:t>
            </w:r>
          </w:p>
          <w:p w14:paraId="44508F42" w14:textId="0724C474" w:rsidR="00527D26" w:rsidRPr="005B4ADC" w:rsidRDefault="00527D26" w:rsidP="009F25B3">
            <w:pPr>
              <w:pStyle w:val="ae"/>
              <w:widowControl/>
              <w:numPr>
                <w:ilvl w:val="0"/>
                <w:numId w:val="9"/>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情報を得る方法を考えて調査を行い</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調べた情報を記録する。</w:t>
            </w:r>
          </w:p>
          <w:p w14:paraId="4A85CDD4" w14:textId="185D8911" w:rsidR="002D5117" w:rsidRPr="00434FF4" w:rsidRDefault="002D5117" w:rsidP="008B5AF2">
            <w:pPr>
              <w:pStyle w:val="ae"/>
              <w:widowControl/>
              <w:overflowPunct w:val="0"/>
              <w:snapToGrid w:val="0"/>
              <w:spacing w:line="260" w:lineRule="exact"/>
              <w:ind w:leftChars="100" w:left="380" w:hangingChars="100" w:hanging="180"/>
              <w:rPr>
                <w:rFonts w:ascii="ＭＳ Ｐ明朝" w:eastAsia="ＭＳ Ｐ明朝" w:hAnsi="ＭＳ Ｐ明朝" w:cs="ＭＳ Ｐゴシック"/>
                <w:kern w:val="0"/>
                <w:sz w:val="18"/>
                <w:szCs w:val="17"/>
              </w:rPr>
            </w:pPr>
            <w:r w:rsidRPr="00434FF4">
              <w:rPr>
                <w:rFonts w:ascii="ＭＳ Ｐ明朝" w:eastAsia="ＭＳ Ｐ明朝" w:hAnsi="ＭＳ Ｐ明朝" w:cs="ＭＳ Ｐゴシック" w:hint="eastAsia"/>
                <w:kern w:val="0"/>
                <w:sz w:val="18"/>
                <w:szCs w:val="17"/>
              </w:rPr>
              <w:t>→資料編「</w:t>
            </w:r>
            <w:r w:rsidR="00434FF4" w:rsidRPr="00434FF4">
              <w:rPr>
                <w:rFonts w:ascii="ＭＳ Ｐ明朝" w:eastAsia="ＭＳ Ｐ明朝" w:hAnsi="ＭＳ Ｐ明朝" w:cs="ＭＳ Ｐゴシック" w:hint="eastAsia"/>
                <w:kern w:val="0"/>
                <w:sz w:val="18"/>
                <w:szCs w:val="17"/>
              </w:rPr>
              <w:t>著作権</w:t>
            </w:r>
            <w:r w:rsidRPr="00434FF4">
              <w:rPr>
                <w:rFonts w:ascii="ＭＳ Ｐ明朝" w:eastAsia="ＭＳ Ｐ明朝" w:hAnsi="ＭＳ Ｐ明朝" w:cs="ＭＳ Ｐゴシック" w:hint="eastAsia"/>
                <w:kern w:val="0"/>
                <w:sz w:val="18"/>
                <w:szCs w:val="17"/>
              </w:rPr>
              <w:t>と</w:t>
            </w:r>
            <w:r w:rsidR="00434FF4" w:rsidRPr="00434FF4">
              <w:rPr>
                <w:rFonts w:ascii="ＭＳ Ｐ明朝" w:eastAsia="ＭＳ Ｐ明朝" w:hAnsi="ＭＳ Ｐ明朝" w:cs="ＭＳ Ｐゴシック" w:hint="eastAsia"/>
                <w:kern w:val="0"/>
                <w:sz w:val="18"/>
                <w:szCs w:val="17"/>
              </w:rPr>
              <w:t>引用</w:t>
            </w:r>
            <w:r w:rsidRPr="00434FF4">
              <w:rPr>
                <w:rFonts w:ascii="ＭＳ Ｐ明朝" w:eastAsia="ＭＳ Ｐ明朝" w:hAnsi="ＭＳ Ｐ明朝" w:cs="ＭＳ Ｐゴシック" w:hint="eastAsia"/>
                <w:kern w:val="0"/>
                <w:sz w:val="18"/>
                <w:szCs w:val="17"/>
              </w:rPr>
              <w:t>」</w:t>
            </w:r>
          </w:p>
          <w:p w14:paraId="413DCE97" w14:textId="2E119366" w:rsidR="00527D26" w:rsidRDefault="00527D26" w:rsidP="009F25B3">
            <w:pPr>
              <w:pStyle w:val="ae"/>
              <w:widowControl/>
              <w:numPr>
                <w:ilvl w:val="0"/>
                <w:numId w:val="9"/>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集めた情報を分類し</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整理する。</w:t>
            </w:r>
          </w:p>
          <w:p w14:paraId="788BF20B" w14:textId="203E605B" w:rsidR="0019028F" w:rsidRPr="005B4ADC" w:rsidRDefault="0019028F" w:rsidP="00B849C1">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［分類する］</w:t>
            </w:r>
          </w:p>
          <w:p w14:paraId="73508DF0" w14:textId="00846E86" w:rsidR="00230F38" w:rsidRPr="005B4ADC" w:rsidRDefault="00230F38" w:rsidP="00230F38">
            <w:pPr>
              <w:pStyle w:val="ae"/>
              <w:widowControl/>
              <w:overflowPunct w:val="0"/>
              <w:snapToGrid w:val="0"/>
              <w:spacing w:line="260" w:lineRule="exact"/>
              <w:ind w:leftChars="50" w:left="10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14:paraId="7DD979D7" w14:textId="2C70829A" w:rsidR="00527D26" w:rsidRPr="005B4ADC"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001F7FD3" w:rsidRPr="005B4ADC">
              <w:rPr>
                <w:rFonts w:ascii="ＭＳ Ｐ明朝" w:eastAsia="ＭＳ Ｐ明朝" w:hAnsi="ＭＳ Ｐ明朝" w:cs="ＭＳ Ｐゴシック" w:hint="eastAsia"/>
                <w:kern w:val="0"/>
                <w:sz w:val="18"/>
                <w:szCs w:val="17"/>
              </w:rPr>
              <w:t xml:space="preserve"> </w:t>
            </w:r>
            <w:r w:rsidR="00527D26" w:rsidRPr="005B4ADC">
              <w:rPr>
                <w:rFonts w:ascii="ＭＳ Ｐ明朝" w:eastAsia="ＭＳ Ｐ明朝" w:hAnsi="ＭＳ Ｐ明朝" w:cs="ＭＳ Ｐゴシック" w:hint="eastAsia"/>
                <w:kern w:val="0"/>
                <w:sz w:val="18"/>
                <w:szCs w:val="17"/>
              </w:rPr>
              <w:t>レポートの構成を理解し</w:t>
            </w:r>
            <w:r w:rsidR="00EE502A" w:rsidRPr="005B4ADC">
              <w:rPr>
                <w:rFonts w:ascii="ＭＳ Ｐ明朝" w:eastAsia="ＭＳ Ｐ明朝" w:hAnsi="ＭＳ Ｐ明朝" w:cs="ＭＳ Ｐゴシック" w:hint="eastAsia"/>
                <w:kern w:val="0"/>
                <w:sz w:val="18"/>
                <w:szCs w:val="17"/>
              </w:rPr>
              <w:t>、</w:t>
            </w:r>
            <w:r w:rsidR="00527D26" w:rsidRPr="005B4ADC">
              <w:rPr>
                <w:rFonts w:ascii="ＭＳ Ｐ明朝" w:eastAsia="ＭＳ Ｐ明朝" w:hAnsi="ＭＳ Ｐ明朝" w:cs="ＭＳ Ｐゴシック" w:hint="eastAsia"/>
                <w:kern w:val="0"/>
                <w:sz w:val="18"/>
                <w:szCs w:val="17"/>
              </w:rPr>
              <w:t>表などを効果的に用いて書く。</w:t>
            </w:r>
          </w:p>
          <w:p w14:paraId="0846DE5B" w14:textId="77777777" w:rsidR="00527D26" w:rsidRPr="005B4ADC"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・レポートの形式に従って書く。</w:t>
            </w:r>
          </w:p>
          <w:p w14:paraId="5747E50C" w14:textId="2A6138E7" w:rsidR="00527D26"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・完成したレポートを読み合う。</w:t>
            </w:r>
          </w:p>
          <w:p w14:paraId="6ED0B8E7" w14:textId="350C9D07" w:rsidR="00230F38" w:rsidRPr="005B4ADC" w:rsidRDefault="00230F38"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14:paraId="1B242D4F" w14:textId="2D16ED66" w:rsidR="00527D26" w:rsidRPr="005B4ADC" w:rsidRDefault="00917DD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3229CF" w:rsidRPr="005B4ADC">
              <w:rPr>
                <w:rFonts w:ascii="ＭＳ Ｐ明朝" w:eastAsia="ＭＳ Ｐ明朝" w:hAnsi="ＭＳ Ｐ明朝" w:cs="ＭＳ Ｐゴシック" w:hint="eastAsia"/>
                <w:kern w:val="0"/>
                <w:sz w:val="18"/>
                <w:szCs w:val="17"/>
              </w:rPr>
              <w:t>目標をもう一度確認し</w:t>
            </w:r>
            <w:r w:rsidR="00EE502A" w:rsidRPr="005B4ADC">
              <w:rPr>
                <w:rFonts w:ascii="ＭＳ Ｐ明朝" w:eastAsia="ＭＳ Ｐ明朝" w:hAnsi="ＭＳ Ｐ明朝" w:cs="ＭＳ Ｐゴシック" w:hint="eastAsia"/>
                <w:kern w:val="0"/>
                <w:sz w:val="18"/>
                <w:szCs w:val="17"/>
              </w:rPr>
              <w:t>、</w:t>
            </w:r>
            <w:r w:rsidR="004F3F6C" w:rsidRPr="005B4ADC">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017450B8" w14:textId="77777777" w:rsidR="00527D26" w:rsidRPr="005B4ADC" w:rsidRDefault="00527D26"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14:paraId="55EB0172" w14:textId="7A66B8F1" w:rsidR="00527D26" w:rsidRPr="005B4ADC" w:rsidRDefault="00527D26" w:rsidP="0045069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w:t>
            </w:r>
            <w:r w:rsidR="00EE502A" w:rsidRPr="005B4ADC">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hint="eastAsia"/>
                <w:kern w:val="0"/>
                <w:sz w:val="18"/>
                <w:szCs w:val="16"/>
              </w:rPr>
              <w:t>関係づけなどの情報の整理の仕方</w:t>
            </w:r>
            <w:r w:rsidR="00EE502A" w:rsidRPr="005B4ADC">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hint="eastAsia"/>
                <w:kern w:val="0"/>
                <w:sz w:val="18"/>
                <w:szCs w:val="16"/>
              </w:rPr>
              <w:t>引用の仕方や出典の示し方について理解を深め</w:t>
            </w:r>
            <w:r w:rsidR="00EE502A" w:rsidRPr="005B4ADC">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hint="eastAsia"/>
                <w:kern w:val="0"/>
                <w:sz w:val="18"/>
                <w:szCs w:val="16"/>
              </w:rPr>
              <w:t>それらを使っている。</w:t>
            </w:r>
            <w:r w:rsidR="009F62D6" w:rsidRPr="005B4ADC">
              <w:rPr>
                <w:rFonts w:ascii="ＭＳ Ｐ明朝" w:eastAsia="ＭＳ Ｐ明朝" w:hAnsi="ＭＳ Ｐ明朝" w:cs="ＭＳ Ｐゴシック" w:hint="eastAsia"/>
                <w:kern w:val="0"/>
                <w:sz w:val="18"/>
                <w:szCs w:val="16"/>
              </w:rPr>
              <w:t>（（</w:t>
            </w:r>
            <w:r w:rsidR="00374FA7" w:rsidRPr="005B4ADC">
              <w:rPr>
                <w:rFonts w:ascii="ＭＳ Ｐ明朝" w:eastAsia="ＭＳ Ｐ明朝" w:hAnsi="ＭＳ Ｐ明朝" w:cs="ＭＳ Ｐゴシック"/>
                <w:kern w:val="0"/>
                <w:sz w:val="18"/>
                <w:szCs w:val="16"/>
              </w:rPr>
              <w:t>2</w:t>
            </w:r>
            <w:r w:rsidR="009F62D6" w:rsidRPr="005B4ADC">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hint="eastAsia"/>
                <w:kern w:val="0"/>
                <w:sz w:val="18"/>
                <w:szCs w:val="16"/>
              </w:rPr>
              <w:t>イ</w:t>
            </w:r>
            <w:r w:rsidR="009F62D6" w:rsidRPr="005B4ADC">
              <w:rPr>
                <w:rFonts w:ascii="ＭＳ Ｐ明朝" w:eastAsia="ＭＳ Ｐ明朝" w:hAnsi="ＭＳ Ｐ明朝" w:cs="ＭＳ Ｐゴシック" w:hint="eastAsia"/>
                <w:kern w:val="0"/>
                <w:sz w:val="18"/>
                <w:szCs w:val="16"/>
              </w:rPr>
              <w:t>）</w:t>
            </w:r>
          </w:p>
          <w:p w14:paraId="1B9FB18C" w14:textId="77777777" w:rsidR="00527D26" w:rsidRPr="005B4ADC" w:rsidRDefault="00527D26"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思・判・表</w:t>
            </w:r>
          </w:p>
          <w:p w14:paraId="051D8DA3" w14:textId="37429375" w:rsidR="00527D26" w:rsidRPr="005B4ADC" w:rsidRDefault="00527D26" w:rsidP="00972CDA">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「書くこと」において</w:t>
            </w:r>
            <w:r w:rsidR="00EE502A" w:rsidRPr="00CC19BE">
              <w:rPr>
                <w:rFonts w:ascii="ＭＳ Ｐゴシック" w:eastAsia="ＭＳ Ｐゴシック" w:hAnsi="ＭＳ Ｐゴシック" w:cs="ＭＳ Ｐゴシック" w:hint="eastAsia"/>
                <w:kern w:val="0"/>
                <w:sz w:val="18"/>
                <w:szCs w:val="16"/>
                <w:u w:val="wave"/>
              </w:rPr>
              <w:t>、</w:t>
            </w:r>
            <w:r w:rsidR="00972CDA" w:rsidRPr="00CC19BE">
              <w:rPr>
                <w:rFonts w:ascii="ＭＳ Ｐゴシック" w:eastAsia="ＭＳ Ｐゴシック" w:hAnsi="ＭＳ Ｐゴシック" w:cs="ＭＳ Ｐゴシック" w:hint="eastAsia"/>
                <w:kern w:val="0"/>
                <w:sz w:val="18"/>
                <w:szCs w:val="16"/>
                <w:u w:val="wave"/>
              </w:rPr>
              <w:t>集めた材料を整理し、伝えたいことを明確に</w:t>
            </w:r>
            <w:r w:rsidRPr="00CC19BE">
              <w:rPr>
                <w:rFonts w:ascii="ＭＳ Ｐゴシック" w:eastAsia="ＭＳ Ｐゴシック" w:hAnsi="ＭＳ Ｐゴシック" w:cs="ＭＳ Ｐゴシック" w:hint="eastAsia"/>
                <w:kern w:val="0"/>
                <w:sz w:val="18"/>
                <w:szCs w:val="16"/>
                <w:u w:val="wave"/>
              </w:rPr>
              <w:t>している。</w:t>
            </w:r>
            <w:r w:rsidR="009F62D6" w:rsidRPr="00CC19BE">
              <w:rPr>
                <w:rFonts w:ascii="ＭＳ Ｐゴシック" w:eastAsia="ＭＳ Ｐゴシック" w:hAnsi="ＭＳ Ｐゴシック" w:cs="ＭＳ Ｐゴシック" w:hint="eastAsia"/>
                <w:kern w:val="0"/>
                <w:sz w:val="18"/>
                <w:szCs w:val="16"/>
                <w:u w:val="wave"/>
              </w:rPr>
              <w:t>（</w:t>
            </w:r>
            <w:r w:rsidR="00374FA7" w:rsidRPr="00CC19BE">
              <w:rPr>
                <w:rFonts w:ascii="ＭＳ Ｐゴシック" w:eastAsia="ＭＳ Ｐゴシック" w:hAnsi="ＭＳ Ｐゴシック" w:cs="ＭＳ Ｐゴシック" w:hint="eastAsia"/>
                <w:kern w:val="0"/>
                <w:sz w:val="18"/>
                <w:szCs w:val="16"/>
                <w:u w:val="wave"/>
              </w:rPr>
              <w:t>Ｂ</w:t>
            </w:r>
            <w:r w:rsidRPr="00CC19BE">
              <w:rPr>
                <w:rFonts w:ascii="ＭＳ Ｐゴシック" w:eastAsia="ＭＳ Ｐゴシック" w:hAnsi="ＭＳ Ｐゴシック" w:cs="ＭＳ Ｐゴシック" w:hint="eastAsia"/>
                <w:kern w:val="0"/>
                <w:sz w:val="18"/>
                <w:szCs w:val="16"/>
                <w:u w:val="wave"/>
              </w:rPr>
              <w:t>ア</w:t>
            </w:r>
            <w:r w:rsidR="009F62D6" w:rsidRPr="00CC19BE">
              <w:rPr>
                <w:rFonts w:ascii="ＭＳ Ｐゴシック" w:eastAsia="ＭＳ Ｐゴシック" w:hAnsi="ＭＳ Ｐゴシック" w:cs="ＭＳ Ｐゴシック" w:hint="eastAsia"/>
                <w:kern w:val="0"/>
                <w:sz w:val="18"/>
                <w:szCs w:val="16"/>
                <w:u w:val="wave"/>
              </w:rPr>
              <w:t>）</w:t>
            </w:r>
          </w:p>
          <w:p w14:paraId="1BAB4009" w14:textId="36ABF06D" w:rsidR="00527D26" w:rsidRPr="005B4ADC" w:rsidRDefault="00527D26" w:rsidP="0045069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➋「書くこと」において</w:t>
            </w:r>
            <w:r w:rsidR="00EE502A" w:rsidRPr="005B4ADC">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hint="eastAsia"/>
                <w:kern w:val="0"/>
                <w:sz w:val="18"/>
                <w:szCs w:val="16"/>
              </w:rPr>
              <w:t>書く内容の中心が明確になるように</w:t>
            </w:r>
            <w:r w:rsidR="00EE502A" w:rsidRPr="005B4ADC">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hint="eastAsia"/>
                <w:kern w:val="0"/>
                <w:sz w:val="18"/>
                <w:szCs w:val="16"/>
              </w:rPr>
              <w:t>段落の役割などを意識して文章の構成や展開を考えている。</w:t>
            </w:r>
            <w:r w:rsidR="009F62D6" w:rsidRPr="005B4ADC">
              <w:rPr>
                <w:rFonts w:ascii="ＭＳ Ｐ明朝" w:eastAsia="ＭＳ Ｐ明朝" w:hAnsi="ＭＳ Ｐ明朝" w:cs="ＭＳ Ｐゴシック" w:hint="eastAsia"/>
                <w:kern w:val="0"/>
                <w:sz w:val="18"/>
                <w:szCs w:val="16"/>
              </w:rPr>
              <w:t>（</w:t>
            </w:r>
            <w:r w:rsidR="00374FA7" w:rsidRPr="005B4ADC">
              <w:rPr>
                <w:rFonts w:ascii="ＭＳ Ｐ明朝" w:eastAsia="ＭＳ Ｐ明朝" w:hAnsi="ＭＳ Ｐ明朝" w:cs="ＭＳ Ｐゴシック" w:hint="eastAsia"/>
                <w:kern w:val="0"/>
                <w:sz w:val="18"/>
                <w:szCs w:val="16"/>
              </w:rPr>
              <w:t>Ｂ</w:t>
            </w:r>
            <w:r w:rsidRPr="005B4ADC">
              <w:rPr>
                <w:rFonts w:ascii="ＭＳ Ｐ明朝" w:eastAsia="ＭＳ Ｐ明朝" w:hAnsi="ＭＳ Ｐ明朝" w:cs="ＭＳ Ｐゴシック" w:hint="eastAsia"/>
                <w:kern w:val="0"/>
                <w:sz w:val="18"/>
                <w:szCs w:val="16"/>
              </w:rPr>
              <w:t>イ</w:t>
            </w:r>
            <w:r w:rsidR="009F62D6" w:rsidRPr="005B4ADC">
              <w:rPr>
                <w:rFonts w:ascii="ＭＳ Ｐ明朝" w:eastAsia="ＭＳ Ｐ明朝" w:hAnsi="ＭＳ Ｐ明朝" w:cs="ＭＳ Ｐゴシック" w:hint="eastAsia"/>
                <w:kern w:val="0"/>
                <w:sz w:val="18"/>
                <w:szCs w:val="16"/>
              </w:rPr>
              <w:t>）</w:t>
            </w:r>
          </w:p>
          <w:p w14:paraId="2BF5D1AC" w14:textId="77777777" w:rsidR="00527D26" w:rsidRPr="005B4ADC" w:rsidRDefault="00527D26"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主</w:t>
            </w:r>
          </w:p>
          <w:p w14:paraId="13C46566" w14:textId="36C45EA7" w:rsidR="00527D26" w:rsidRPr="005B4ADC" w:rsidRDefault="00527D26" w:rsidP="0045069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・粘り強く集めた材料を整理し</w:t>
            </w:r>
            <w:r w:rsidR="00EE502A" w:rsidRPr="005B4ADC">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hint="eastAsia"/>
                <w:kern w:val="0"/>
                <w:sz w:val="18"/>
                <w:szCs w:val="16"/>
              </w:rPr>
              <w:t>学習の見通しをもって</w:t>
            </w:r>
            <w:r w:rsidR="009F62D6" w:rsidRPr="005B4ADC">
              <w:rPr>
                <w:rFonts w:ascii="ＭＳ Ｐ明朝" w:eastAsia="ＭＳ Ｐ明朝" w:hAnsi="ＭＳ Ｐ明朝" w:cs="ＭＳ Ｐゴシック" w:hint="eastAsia"/>
                <w:kern w:val="0"/>
                <w:sz w:val="18"/>
                <w:szCs w:val="16"/>
              </w:rPr>
              <w:t>レポート</w:t>
            </w:r>
            <w:r w:rsidRPr="005B4ADC">
              <w:rPr>
                <w:rFonts w:ascii="ＭＳ Ｐ明朝" w:eastAsia="ＭＳ Ｐ明朝" w:hAnsi="ＭＳ Ｐ明朝" w:cs="ＭＳ Ｐゴシック" w:hint="eastAsia"/>
                <w:kern w:val="0"/>
                <w:sz w:val="18"/>
                <w:szCs w:val="16"/>
              </w:rPr>
              <w:t>を書こうとしている。</w:t>
            </w:r>
          </w:p>
        </w:tc>
        <w:tc>
          <w:tcPr>
            <w:tcW w:w="1134" w:type="dxa"/>
            <w:shd w:val="clear" w:color="auto" w:fill="auto"/>
            <w:tcMar>
              <w:top w:w="28" w:type="dxa"/>
              <w:left w:w="57" w:type="dxa"/>
              <w:bottom w:w="28" w:type="dxa"/>
              <w:right w:w="57" w:type="dxa"/>
            </w:tcMar>
          </w:tcPr>
          <w:p w14:paraId="7D9CE7DD" w14:textId="331276C3" w:rsidR="00527D26" w:rsidRPr="005B4ADC" w:rsidRDefault="00527D26" w:rsidP="009F25B3">
            <w:pPr>
              <w:widowControl/>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本や資料から文章や図表などを引用して説明したり記録したりするなど</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事実やそれをもとに考えたことを書く。</w:t>
            </w:r>
            <w:r w:rsidR="009F62D6" w:rsidRPr="005B4ADC">
              <w:rPr>
                <w:rFonts w:ascii="ＭＳ Ｐ明朝" w:eastAsia="ＭＳ Ｐ明朝" w:hAnsi="ＭＳ Ｐ明朝" w:cs="ＭＳ Ｐゴシック" w:hint="eastAsia"/>
                <w:kern w:val="0"/>
                <w:sz w:val="18"/>
                <w:szCs w:val="17"/>
              </w:rPr>
              <w:t>（</w:t>
            </w:r>
            <w:r w:rsidR="00374FA7" w:rsidRPr="005B4ADC">
              <w:rPr>
                <w:rFonts w:ascii="ＭＳ Ｐ明朝" w:eastAsia="ＭＳ Ｐ明朝" w:hAnsi="ＭＳ Ｐ明朝" w:cs="ＭＳ Ｐゴシック" w:hint="eastAsia"/>
                <w:kern w:val="0"/>
                <w:sz w:val="18"/>
                <w:szCs w:val="17"/>
              </w:rPr>
              <w:t>Ｂ</w:t>
            </w:r>
            <w:r w:rsidRPr="005B4ADC">
              <w:rPr>
                <w:rFonts w:ascii="ＭＳ Ｐ明朝" w:eastAsia="ＭＳ Ｐ明朝" w:hAnsi="ＭＳ Ｐ明朝" w:cs="ＭＳ Ｐゴシック" w:hint="eastAsia"/>
                <w:kern w:val="0"/>
                <w:sz w:val="18"/>
                <w:szCs w:val="17"/>
              </w:rPr>
              <w:t>ア</w:t>
            </w:r>
            <w:r w:rsidR="009F62D6" w:rsidRPr="005B4ADC">
              <w:rPr>
                <w:rFonts w:ascii="ＭＳ Ｐ明朝" w:eastAsia="ＭＳ Ｐ明朝" w:hAnsi="ＭＳ Ｐ明朝" w:cs="ＭＳ Ｐゴシック" w:hint="eastAsia"/>
                <w:kern w:val="0"/>
                <w:sz w:val="18"/>
                <w:szCs w:val="17"/>
              </w:rPr>
              <w:t>）</w:t>
            </w:r>
          </w:p>
        </w:tc>
      </w:tr>
      <w:tr w:rsidR="008164B5" w:rsidRPr="005B4ADC" w14:paraId="70EF76E8" w14:textId="77777777" w:rsidTr="00B75B53">
        <w:trPr>
          <w:cantSplit/>
          <w:trHeight w:val="1409"/>
          <w:jc w:val="center"/>
        </w:trPr>
        <w:tc>
          <w:tcPr>
            <w:tcW w:w="283" w:type="dxa"/>
            <w:tcBorders>
              <w:top w:val="nil"/>
              <w:bottom w:val="single" w:sz="4" w:space="0" w:color="auto"/>
            </w:tcBorders>
            <w:shd w:val="clear" w:color="auto" w:fill="auto"/>
            <w:tcMar>
              <w:top w:w="28" w:type="dxa"/>
              <w:left w:w="0" w:type="dxa"/>
              <w:bottom w:w="28" w:type="dxa"/>
              <w:right w:w="0" w:type="dxa"/>
            </w:tcMar>
          </w:tcPr>
          <w:p w14:paraId="18190C56" w14:textId="77777777" w:rsidR="008164B5" w:rsidRPr="005B4ADC" w:rsidRDefault="008164B5"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13FB0F32" w14:textId="77777777" w:rsidR="008164B5" w:rsidRPr="005B4ADC"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186777E3" w14:textId="0DDD7FED" w:rsidR="008164B5" w:rsidRPr="005B4ADC" w:rsidRDefault="002F176D" w:rsidP="00AA4F81">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漢字を身につけよう②</w:t>
            </w:r>
          </w:p>
          <w:p w14:paraId="4A6C60F3" w14:textId="4D1DBB75" w:rsidR="008164B5" w:rsidRPr="005B4ADC" w:rsidRDefault="008164B5" w:rsidP="008164B5">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14:paraId="3F7EF851" w14:textId="77777777" w:rsidR="008164B5" w:rsidRPr="005B4ADC"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p w14:paraId="52A819AC" w14:textId="116B6108" w:rsidR="00972CDA" w:rsidRDefault="0009636E" w:rsidP="00972CDA">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00890CF3" w:rsidRPr="00890CF3">
              <w:rPr>
                <w:rFonts w:ascii="ＭＳ Ｐ明朝" w:eastAsia="ＭＳ Ｐゴシック" w:hAnsi="ＭＳ Ｐ明朝" w:cs="ＭＳ Ｐゴシック" w:hint="eastAsia"/>
                <w:kern w:val="0"/>
                <w:sz w:val="18"/>
                <w:szCs w:val="17"/>
              </w:rPr>
              <w:t>常用漢字の読み・書きについて理解を深める。（知・技（</w:t>
            </w:r>
            <w:r w:rsidR="00890CF3" w:rsidRPr="00890CF3">
              <w:rPr>
                <w:rFonts w:ascii="ＭＳ Ｐ明朝" w:eastAsia="ＭＳ Ｐゴシック" w:hAnsi="ＭＳ Ｐ明朝" w:cs="ＭＳ Ｐゴシック" w:hint="eastAsia"/>
                <w:kern w:val="0"/>
                <w:sz w:val="18"/>
                <w:szCs w:val="17"/>
              </w:rPr>
              <w:t>1</w:t>
            </w:r>
            <w:r w:rsidR="00890CF3" w:rsidRPr="00890CF3">
              <w:rPr>
                <w:rFonts w:ascii="ＭＳ Ｐ明朝" w:eastAsia="ＭＳ Ｐゴシック" w:hAnsi="ＭＳ Ｐ明朝" w:cs="ＭＳ Ｐゴシック" w:hint="eastAsia"/>
                <w:kern w:val="0"/>
                <w:sz w:val="18"/>
                <w:szCs w:val="17"/>
              </w:rPr>
              <w:t>）イ）</w:t>
            </w:r>
          </w:p>
          <w:p w14:paraId="21829D60" w14:textId="2AC84303" w:rsidR="008164B5" w:rsidRPr="005B4ADC" w:rsidRDefault="008164B5" w:rsidP="008164B5">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2ADC25CC" w14:textId="4511ECE3" w:rsidR="008164B5" w:rsidRPr="005B4ADC" w:rsidRDefault="008164B5"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p>
        </w:tc>
        <w:tc>
          <w:tcPr>
            <w:tcW w:w="3572" w:type="dxa"/>
            <w:shd w:val="clear" w:color="auto" w:fill="auto"/>
            <w:tcMar>
              <w:top w:w="28" w:type="dxa"/>
              <w:left w:w="57" w:type="dxa"/>
              <w:bottom w:w="28" w:type="dxa"/>
              <w:right w:w="57" w:type="dxa"/>
            </w:tcMar>
          </w:tcPr>
          <w:p w14:paraId="6ED93295" w14:textId="60DAD23C" w:rsidR="008164B5" w:rsidRPr="005B4ADC"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中学校で学習する漢字を読む。</w:t>
            </w:r>
          </w:p>
          <w:p w14:paraId="1D76812E" w14:textId="27607F97" w:rsidR="008164B5" w:rsidRPr="005B4ADC"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14:paraId="5AA2C63E" w14:textId="6530022A" w:rsidR="00230F38" w:rsidRPr="00230F38" w:rsidRDefault="00230F38" w:rsidP="00230F38">
            <w:pPr>
              <w:widowControl/>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14:paraId="3768DCB9" w14:textId="77777777" w:rsidR="00825950" w:rsidRPr="005B4ADC" w:rsidRDefault="00825950" w:rsidP="00825950">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14:paraId="4CE88531" w14:textId="1217B08C" w:rsidR="00825950" w:rsidRPr="005B4ADC" w:rsidRDefault="00825950" w:rsidP="00825950">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w:t>
            </w:r>
            <w:r w:rsidR="004D1071">
              <w:rPr>
                <w:rFonts w:ascii="ＭＳ Ｐゴシック" w:eastAsia="ＭＳ Ｐゴシック" w:hAnsi="ＭＳ Ｐゴシック" w:cs="ＭＳ Ｐゴシック" w:hint="eastAsia"/>
                <w:kern w:val="0"/>
                <w:sz w:val="18"/>
                <w:szCs w:val="16"/>
                <w:u w:val="wave"/>
              </w:rPr>
              <w:t>。</w:t>
            </w:r>
            <w:r w:rsidRPr="00CC19BE">
              <w:rPr>
                <w:rFonts w:ascii="ＭＳ Ｐゴシック" w:eastAsia="ＭＳ Ｐゴシック" w:hAnsi="ＭＳ Ｐゴシック" w:cs="ＭＳ Ｐゴシック" w:hint="eastAsia"/>
                <w:kern w:val="0"/>
                <w:sz w:val="18"/>
                <w:szCs w:val="16"/>
                <w:u w:val="wave"/>
              </w:rPr>
              <w:t>（（1）イ）</w:t>
            </w:r>
          </w:p>
          <w:p w14:paraId="0F4A766E" w14:textId="11A6A969" w:rsidR="00825950" w:rsidRPr="005B4ADC" w:rsidRDefault="00825950" w:rsidP="00825950">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004C4F74" w:rsidRPr="004C4F74">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hint="eastAsia"/>
                <w:kern w:val="0"/>
                <w:sz w:val="18"/>
                <w:szCs w:val="16"/>
              </w:rPr>
              <w:t>（（1）ウ）</w:t>
            </w:r>
          </w:p>
          <w:p w14:paraId="36AE1455" w14:textId="77777777" w:rsidR="00825950" w:rsidRPr="005B4ADC" w:rsidRDefault="00825950" w:rsidP="00825950">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319C2F23" w14:textId="4F4EC776" w:rsidR="008164B5" w:rsidRPr="005B4ADC" w:rsidRDefault="00825950" w:rsidP="00825950">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14:paraId="4FC919CC" w14:textId="18956DC5" w:rsidR="008164B5" w:rsidRPr="005B4ADC"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527D26" w:rsidRPr="005B4ADC" w14:paraId="7F3159A5" w14:textId="77777777" w:rsidTr="00B75B53">
        <w:trPr>
          <w:cantSplit/>
          <w:trHeight w:val="3679"/>
          <w:jc w:val="center"/>
        </w:trPr>
        <w:tc>
          <w:tcPr>
            <w:tcW w:w="283" w:type="dxa"/>
            <w:tcBorders>
              <w:top w:val="single" w:sz="4" w:space="0" w:color="auto"/>
              <w:bottom w:val="nil"/>
            </w:tcBorders>
            <w:shd w:val="clear" w:color="auto" w:fill="auto"/>
            <w:tcMar>
              <w:top w:w="28" w:type="dxa"/>
              <w:left w:w="0" w:type="dxa"/>
              <w:bottom w:w="28" w:type="dxa"/>
              <w:right w:w="0" w:type="dxa"/>
            </w:tcMar>
          </w:tcPr>
          <w:p w14:paraId="0DCE960E" w14:textId="37018496" w:rsidR="00527D26" w:rsidRPr="005B4ADC" w:rsidRDefault="00DE0780"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lastRenderedPageBreak/>
              <w:t>7</w:t>
            </w:r>
          </w:p>
        </w:tc>
        <w:tc>
          <w:tcPr>
            <w:tcW w:w="283" w:type="dxa"/>
            <w:vMerge w:val="restart"/>
            <w:tcBorders>
              <w:top w:val="single" w:sz="4" w:space="0" w:color="auto"/>
              <w:bottom w:val="nil"/>
            </w:tcBorders>
            <w:shd w:val="clear" w:color="auto" w:fill="auto"/>
            <w:tcMar>
              <w:top w:w="28" w:type="dxa"/>
              <w:left w:w="0" w:type="dxa"/>
              <w:bottom w:w="28" w:type="dxa"/>
              <w:right w:w="0" w:type="dxa"/>
            </w:tcMar>
            <w:textDirection w:val="tbRlV"/>
            <w:vAlign w:val="center"/>
          </w:tcPr>
          <w:p w14:paraId="495F629D" w14:textId="76348EC9" w:rsidR="00527D26" w:rsidRPr="005B4ADC" w:rsidRDefault="00374FA7"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eastAsianLayout w:id="-1988435966" w:vert="1" w:vertCompress="1"/>
              </w:rPr>
              <w:t>3</w:t>
            </w:r>
            <w:r w:rsidR="00527D26" w:rsidRPr="005B4ADC">
              <w:rPr>
                <w:rFonts w:ascii="ＭＳ Ｐゴシック" w:eastAsia="ＭＳ Ｐゴシック" w:hAnsi="ＭＳ Ｐゴシック" w:cs="ＭＳ Ｐゴシック" w:hint="eastAsia"/>
                <w:kern w:val="0"/>
                <w:szCs w:val="18"/>
              </w:rPr>
              <w:t xml:space="preserve">　ものの見方・感性を養う</w:t>
            </w:r>
          </w:p>
        </w:tc>
        <w:tc>
          <w:tcPr>
            <w:tcW w:w="2324" w:type="dxa"/>
            <w:shd w:val="clear" w:color="auto" w:fill="auto"/>
            <w:tcMar>
              <w:top w:w="28" w:type="dxa"/>
              <w:left w:w="57" w:type="dxa"/>
              <w:bottom w:w="28" w:type="dxa"/>
              <w:right w:w="57" w:type="dxa"/>
            </w:tcMar>
          </w:tcPr>
          <w:p w14:paraId="6B56FE78" w14:textId="77777777" w:rsidR="00527D26" w:rsidRPr="005B4ADC" w:rsidRDefault="00527D26" w:rsidP="000113F6">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空中ブランコ乗りのキキ</w:t>
            </w:r>
          </w:p>
          <w:p w14:paraId="036D2ED8" w14:textId="4AE60019" w:rsidR="00527D26" w:rsidRPr="005B4ADC"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w:t>
            </w:r>
            <w:r w:rsidR="00E37241" w:rsidRPr="005B4ADC">
              <w:rPr>
                <w:rFonts w:ascii="ＭＳ Ｐゴシック" w:eastAsia="ＭＳ Ｐゴシック" w:hAnsi="ＭＳ Ｐゴシック" w:cs="ＭＳ Ｐゴシック" w:hint="eastAsia"/>
                <w:kern w:val="0"/>
                <w:szCs w:val="18"/>
              </w:rPr>
              <w:t>む</w:t>
            </w:r>
            <w:r w:rsidR="009F62D6" w:rsidRPr="005B4ADC">
              <w:rPr>
                <w:rFonts w:ascii="ＭＳ Ｐゴシック" w:eastAsia="ＭＳ Ｐゴシック" w:hAnsi="ＭＳ Ｐゴシック" w:cs="ＭＳ Ｐゴシック" w:hint="eastAsia"/>
                <w:kern w:val="0"/>
                <w:szCs w:val="18"/>
              </w:rPr>
              <w:t>（</w:t>
            </w:r>
            <w:r w:rsidRPr="005B4ADC">
              <w:rPr>
                <w:rFonts w:ascii="ＭＳ Ｐゴシック" w:eastAsia="ＭＳ Ｐゴシック" w:hAnsi="ＭＳ Ｐゴシック" w:cs="ＭＳ Ｐゴシック" w:hint="eastAsia"/>
                <w:kern w:val="0"/>
                <w:szCs w:val="18"/>
              </w:rPr>
              <w:t>物語</w:t>
            </w:r>
            <w:r w:rsidR="009F62D6" w:rsidRPr="005B4ADC">
              <w:rPr>
                <w:rFonts w:ascii="ＭＳ Ｐゴシック" w:eastAsia="ＭＳ Ｐゴシック" w:hAnsi="ＭＳ Ｐゴシック" w:cs="ＭＳ Ｐゴシック" w:hint="eastAsia"/>
                <w:kern w:val="0"/>
                <w:szCs w:val="18"/>
              </w:rPr>
              <w:t>）</w:t>
            </w:r>
            <w:r w:rsidRPr="005B4ADC">
              <w:rPr>
                <w:rFonts w:ascii="ＭＳ Ｐゴシック" w:eastAsia="ＭＳ Ｐゴシック" w:hAnsi="ＭＳ Ｐゴシック" w:cs="ＭＳ Ｐゴシック" w:hint="eastAsia"/>
                <w:kern w:val="0"/>
                <w:szCs w:val="18"/>
              </w:rPr>
              <w:t>】</w:t>
            </w:r>
          </w:p>
          <w:p w14:paraId="0EAAC1A7" w14:textId="77777777" w:rsidR="00527D26" w:rsidRPr="005B4ADC"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2CAD5C8C" w14:textId="43137E97" w:rsidR="00E37241" w:rsidRPr="005B4ADC" w:rsidRDefault="00BF7940" w:rsidP="00BF7940">
            <w:pPr>
              <w:widowControl/>
              <w:shd w:val="clear" w:color="auto" w:fill="FBE4D5" w:themeFill="accent2" w:themeFillTint="33"/>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795254">
              <w:rPr>
                <w:rFonts w:ascii="ＭＳ Ｐゴシック" w:eastAsia="ＭＳ Ｐゴシック" w:hAnsi="ＭＳ Ｐゴシック" w:cs="ＭＳ Ｐゴシック" w:hint="eastAsia"/>
                <w:kern w:val="0"/>
                <w:sz w:val="16"/>
                <w:szCs w:val="18"/>
                <w:shd w:val="clear" w:color="auto" w:fill="FFFF00"/>
              </w:rPr>
              <w:t xml:space="preserve"> </w:t>
            </w:r>
            <w:r w:rsidR="005C508C" w:rsidRPr="00795254">
              <w:rPr>
                <w:rFonts w:ascii="ＭＳ Ｐゴシック" w:eastAsia="ＭＳ Ｐゴシック" w:hAnsi="ＭＳ Ｐゴシック" w:cs="ＭＳ Ｐゴシック" w:hint="eastAsia"/>
                <w:kern w:val="0"/>
                <w:sz w:val="16"/>
                <w:szCs w:val="18"/>
                <w:shd w:val="clear" w:color="auto" w:fill="FFFF00"/>
              </w:rPr>
              <w:t>読み方を学ぼう</w:t>
            </w:r>
            <w:r w:rsidR="005C508C" w:rsidRPr="00795254">
              <w:rPr>
                <w:rFonts w:ascii="ＭＳ Ｐゴシック" w:eastAsia="ＭＳ Ｐゴシック" w:hAnsi="ＭＳ Ｐゴシック" w:cs="ＭＳ Ｐゴシック" w:hint="eastAsia"/>
                <w:color w:val="ED7D31" w:themeColor="accent2"/>
                <w:kern w:val="0"/>
                <w:sz w:val="16"/>
                <w:szCs w:val="18"/>
                <w:shd w:val="clear" w:color="auto" w:fill="FFFF00"/>
              </w:rPr>
              <w:t>➋</w:t>
            </w:r>
          </w:p>
          <w:p w14:paraId="47D3EB73" w14:textId="526CA2C6" w:rsidR="00527D26" w:rsidRPr="005B4ADC" w:rsidRDefault="00527D26" w:rsidP="000113F6">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人物相関図</w:t>
            </w:r>
          </w:p>
          <w:p w14:paraId="03856E40" w14:textId="3D8496F6" w:rsidR="00527D26" w:rsidRPr="005B4ADC" w:rsidRDefault="00374FA7"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4</w:t>
            </w:r>
            <w:r w:rsidR="00527D26" w:rsidRPr="005B4ADC">
              <w:rPr>
                <w:rFonts w:ascii="ＭＳ Ｐ明朝" w:eastAsia="ＭＳ Ｐ明朝" w:hAnsi="ＭＳ Ｐ明朝" w:cs="ＭＳ Ｐゴシック" w:hint="eastAsia"/>
                <w:kern w:val="0"/>
                <w:sz w:val="18"/>
                <w:szCs w:val="18"/>
              </w:rPr>
              <w:t>時間</w:t>
            </w:r>
          </w:p>
          <w:p w14:paraId="27FC7511" w14:textId="77777777" w:rsidR="00527D26" w:rsidRPr="005B4ADC" w:rsidRDefault="00527D26" w:rsidP="009F25B3">
            <w:pPr>
              <w:widowControl/>
              <w:overflowPunct w:val="0"/>
              <w:snapToGrid w:val="0"/>
              <w:spacing w:line="260" w:lineRule="exact"/>
              <w:ind w:left="113" w:hanging="113"/>
              <w:rPr>
                <w:rFonts w:ascii="ＭＳ Ｐゴシック" w:eastAsia="ＭＳ Ｐゴシック" w:hAnsi="ＭＳ Ｐゴシック" w:cs="ＭＳ Ｐゴシック"/>
                <w:kern w:val="0"/>
                <w:szCs w:val="18"/>
              </w:rPr>
            </w:pPr>
          </w:p>
          <w:p w14:paraId="1B23E24C" w14:textId="02358E82" w:rsidR="00527D26" w:rsidRPr="00CB0BDC" w:rsidRDefault="0009636E" w:rsidP="009F25B3">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00527D26" w:rsidRPr="00CB0BDC">
              <w:rPr>
                <w:rFonts w:ascii="ＭＳ Ｐゴシック" w:eastAsia="ＭＳ Ｐゴシック" w:hAnsi="ＭＳ Ｐゴシック" w:cs="ＭＳ Ｐゴシック" w:hint="eastAsia"/>
                <w:kern w:val="0"/>
                <w:sz w:val="18"/>
                <w:szCs w:val="17"/>
              </w:rPr>
              <w:t>描写をもとに</w:t>
            </w:r>
            <w:r w:rsidR="00EE502A" w:rsidRPr="00CB0BDC">
              <w:rPr>
                <w:rFonts w:ascii="ＭＳ Ｐゴシック" w:eastAsia="ＭＳ Ｐゴシック" w:hAnsi="ＭＳ Ｐゴシック" w:cs="ＭＳ Ｐゴシック" w:hint="eastAsia"/>
                <w:kern w:val="0"/>
                <w:sz w:val="18"/>
                <w:szCs w:val="17"/>
              </w:rPr>
              <w:t>、</w:t>
            </w:r>
            <w:r w:rsidR="00527D26" w:rsidRPr="00CB0BDC">
              <w:rPr>
                <w:rFonts w:ascii="ＭＳ Ｐゴシック" w:eastAsia="ＭＳ Ｐゴシック" w:hAnsi="ＭＳ Ｐゴシック" w:cs="ＭＳ Ｐゴシック" w:hint="eastAsia"/>
                <w:kern w:val="0"/>
                <w:sz w:val="18"/>
                <w:szCs w:val="17"/>
              </w:rPr>
              <w:t>場面の展開や</w:t>
            </w:r>
            <w:r w:rsidR="00527D26" w:rsidRPr="007F13E6">
              <w:rPr>
                <w:rFonts w:ascii="ＭＳ Ｐゴシック" w:eastAsia="ＭＳ Ｐゴシック" w:hAnsi="ＭＳ Ｐゴシック" w:cs="ＭＳ Ｐゴシック" w:hint="eastAsia"/>
                <w:kern w:val="0"/>
                <w:sz w:val="18"/>
                <w:szCs w:val="17"/>
                <w:shd w:val="clear" w:color="auto" w:fill="FFF2CC" w:themeFill="accent4" w:themeFillTint="33"/>
              </w:rPr>
              <w:t>登場人物の相互関係</w:t>
            </w:r>
            <w:r w:rsidR="00EE502A" w:rsidRPr="00CB0BDC">
              <w:rPr>
                <w:rFonts w:ascii="ＭＳ Ｐゴシック" w:eastAsia="ＭＳ Ｐゴシック" w:hAnsi="ＭＳ Ｐゴシック" w:cs="ＭＳ Ｐゴシック" w:hint="eastAsia"/>
                <w:kern w:val="0"/>
                <w:sz w:val="18"/>
                <w:szCs w:val="17"/>
              </w:rPr>
              <w:t>、</w:t>
            </w:r>
            <w:r w:rsidR="00527D26" w:rsidRPr="00CB0BDC">
              <w:rPr>
                <w:rFonts w:ascii="ＭＳ Ｐゴシック" w:eastAsia="ＭＳ Ｐゴシック" w:hAnsi="ＭＳ Ｐゴシック" w:cs="ＭＳ Ｐゴシック" w:hint="eastAsia"/>
                <w:kern w:val="0"/>
                <w:sz w:val="18"/>
                <w:szCs w:val="17"/>
              </w:rPr>
              <w:t>心情の変化などを捉える。</w:t>
            </w:r>
            <w:r w:rsidR="009F62D6" w:rsidRPr="00CB0BDC">
              <w:rPr>
                <w:rFonts w:ascii="ＭＳ Ｐゴシック" w:eastAsia="ＭＳ Ｐゴシック" w:hAnsi="ＭＳ Ｐゴシック" w:cs="ＭＳ Ｐゴシック" w:hint="eastAsia"/>
                <w:kern w:val="0"/>
                <w:sz w:val="18"/>
                <w:szCs w:val="17"/>
              </w:rPr>
              <w:t>（</w:t>
            </w:r>
            <w:r w:rsidR="00374FA7" w:rsidRPr="00CB0BDC">
              <w:rPr>
                <w:rFonts w:ascii="ＭＳ Ｐゴシック" w:eastAsia="ＭＳ Ｐゴシック" w:hAnsi="ＭＳ Ｐゴシック" w:cs="ＭＳ Ｐゴシック" w:hint="eastAsia"/>
                <w:kern w:val="0"/>
                <w:sz w:val="18"/>
                <w:szCs w:val="17"/>
              </w:rPr>
              <w:t>Ｃ</w:t>
            </w:r>
            <w:r w:rsidR="00527D26" w:rsidRPr="00CB0BDC">
              <w:rPr>
                <w:rFonts w:ascii="ＭＳ Ｐゴシック" w:eastAsia="ＭＳ Ｐゴシック" w:hAnsi="ＭＳ Ｐゴシック" w:cs="ＭＳ Ｐゴシック" w:hint="eastAsia"/>
                <w:kern w:val="0"/>
                <w:sz w:val="18"/>
                <w:szCs w:val="17"/>
              </w:rPr>
              <w:t>イ</w:t>
            </w:r>
            <w:r w:rsidR="009F62D6" w:rsidRPr="00CB0BDC">
              <w:rPr>
                <w:rFonts w:ascii="ＭＳ Ｐゴシック" w:eastAsia="ＭＳ Ｐゴシック" w:hAnsi="ＭＳ Ｐゴシック" w:cs="ＭＳ Ｐゴシック" w:hint="eastAsia"/>
                <w:kern w:val="0"/>
                <w:sz w:val="18"/>
                <w:szCs w:val="17"/>
              </w:rPr>
              <w:t>）</w:t>
            </w:r>
          </w:p>
          <w:p w14:paraId="0282A5FD" w14:textId="53711020" w:rsidR="00527D26" w:rsidRPr="005B4ADC" w:rsidRDefault="007F13E6" w:rsidP="009F25B3">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00527D26" w:rsidRPr="005B4ADC">
              <w:rPr>
                <w:rFonts w:ascii="ＭＳ Ｐ明朝" w:eastAsia="ＭＳ Ｐ明朝" w:hAnsi="ＭＳ Ｐ明朝" w:cs="ＭＳ Ｐゴシック" w:hint="eastAsia"/>
                <w:kern w:val="0"/>
                <w:sz w:val="18"/>
                <w:szCs w:val="17"/>
              </w:rPr>
              <w:t>登場人物の判断や行動について</w:t>
            </w:r>
            <w:r w:rsidR="00EE502A" w:rsidRPr="005B4ADC">
              <w:rPr>
                <w:rFonts w:ascii="ＭＳ Ｐ明朝" w:eastAsia="ＭＳ Ｐ明朝" w:hAnsi="ＭＳ Ｐ明朝" w:cs="ＭＳ Ｐゴシック" w:hint="eastAsia"/>
                <w:kern w:val="0"/>
                <w:sz w:val="18"/>
                <w:szCs w:val="17"/>
              </w:rPr>
              <w:t>、</w:t>
            </w:r>
            <w:r w:rsidR="00527D26" w:rsidRPr="005B4ADC">
              <w:rPr>
                <w:rFonts w:ascii="ＭＳ Ｐ明朝" w:eastAsia="ＭＳ Ｐ明朝" w:hAnsi="ＭＳ Ｐ明朝" w:cs="ＭＳ Ｐゴシック" w:hint="eastAsia"/>
                <w:kern w:val="0"/>
                <w:sz w:val="18"/>
                <w:szCs w:val="17"/>
              </w:rPr>
              <w:t>自分の考えを確かなものにする。</w:t>
            </w:r>
            <w:r w:rsidR="009F62D6" w:rsidRPr="005B4ADC">
              <w:rPr>
                <w:rFonts w:ascii="ＭＳ Ｐ明朝" w:eastAsia="ＭＳ Ｐ明朝" w:hAnsi="ＭＳ Ｐ明朝" w:cs="ＭＳ Ｐゴシック" w:hint="eastAsia"/>
                <w:kern w:val="0"/>
                <w:sz w:val="18"/>
                <w:szCs w:val="17"/>
              </w:rPr>
              <w:t>（</w:t>
            </w:r>
            <w:r w:rsidR="00374FA7" w:rsidRPr="005B4ADC">
              <w:rPr>
                <w:rFonts w:ascii="ＭＳ Ｐ明朝" w:eastAsia="ＭＳ Ｐ明朝" w:hAnsi="ＭＳ Ｐ明朝" w:cs="ＭＳ Ｐゴシック" w:hint="eastAsia"/>
                <w:kern w:val="0"/>
                <w:sz w:val="18"/>
                <w:szCs w:val="17"/>
              </w:rPr>
              <w:t>Ｃ</w:t>
            </w:r>
            <w:r w:rsidR="00527D26" w:rsidRPr="005B4ADC">
              <w:rPr>
                <w:rFonts w:ascii="ＭＳ Ｐ明朝" w:eastAsia="ＭＳ Ｐ明朝" w:hAnsi="ＭＳ Ｐ明朝" w:cs="ＭＳ Ｐゴシック" w:hint="eastAsia"/>
                <w:kern w:val="0"/>
                <w:sz w:val="18"/>
                <w:szCs w:val="17"/>
              </w:rPr>
              <w:t>オ</w:t>
            </w:r>
            <w:r w:rsidR="009F62D6" w:rsidRPr="005B4ADC">
              <w:rPr>
                <w:rFonts w:ascii="ＭＳ Ｐ明朝" w:eastAsia="ＭＳ Ｐ明朝" w:hAnsi="ＭＳ Ｐ明朝" w:cs="ＭＳ Ｐゴシック" w:hint="eastAsia"/>
                <w:kern w:val="0"/>
                <w:sz w:val="18"/>
                <w:szCs w:val="17"/>
              </w:rPr>
              <w:t>）</w:t>
            </w:r>
          </w:p>
          <w:p w14:paraId="4AAD3E46" w14:textId="5BB32441" w:rsidR="00C5761D" w:rsidRPr="005B4ADC" w:rsidRDefault="00C5761D" w:rsidP="009F25B3">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06ECD082" w14:textId="2F594831" w:rsidR="00527D26" w:rsidRPr="005B4ADC"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14:paraId="34CC72CD" w14:textId="77777777" w:rsidR="00045EFC" w:rsidRPr="005B4ADC" w:rsidRDefault="00045EF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36DE490" w14:textId="77777777" w:rsidR="00045EFC" w:rsidRPr="005B4ADC" w:rsidRDefault="00045EF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818FC27" w14:textId="77777777" w:rsidR="008365EA" w:rsidRPr="005B4ADC" w:rsidRDefault="008365E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E3D8219" w14:textId="77777777" w:rsidR="00F5743A" w:rsidRPr="005B4ADC" w:rsidRDefault="00F5743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6C06E2D" w14:textId="77777777" w:rsidR="00045EFC" w:rsidRPr="005B4ADC" w:rsidRDefault="00045EF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BA4BA1A" w14:textId="2F33A1E1" w:rsidR="00045EFC" w:rsidRPr="005B4ADC"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p w14:paraId="14884B2F" w14:textId="77777777" w:rsidR="00045EFC" w:rsidRPr="005B4ADC" w:rsidRDefault="00045EF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6AC9051" w14:textId="543B6641" w:rsidR="00045EFC" w:rsidRDefault="00045EF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5CEA827" w14:textId="77777777" w:rsidR="00363B48" w:rsidRPr="005B4ADC" w:rsidRDefault="00363B48"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58CEBB0" w14:textId="77777777" w:rsidR="00045EFC" w:rsidRPr="005B4ADC" w:rsidRDefault="00045EF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9BEB8F5" w14:textId="7BF77E38" w:rsidR="00045EFC" w:rsidRPr="005B4ADC"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w:t>
            </w:r>
          </w:p>
          <w:p w14:paraId="75418B56" w14:textId="77777777" w:rsidR="00045EFC" w:rsidRPr="005B4ADC" w:rsidRDefault="00045EF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C1C64A9" w14:textId="77777777" w:rsidR="00045EFC" w:rsidRPr="005B4ADC" w:rsidRDefault="00045EF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188089B" w14:textId="5AA04918" w:rsidR="00045EFC" w:rsidRDefault="00045EF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220F383" w14:textId="77777777" w:rsidR="008365EA" w:rsidRPr="005B4ADC" w:rsidRDefault="008365E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B82F37D" w14:textId="77777777" w:rsidR="00045EFC" w:rsidRPr="005B4ADC" w:rsidRDefault="00045EFC"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33AD3E6" w14:textId="21D27A61" w:rsidR="00045EFC" w:rsidRPr="005B4ADC"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4</w:t>
            </w:r>
          </w:p>
        </w:tc>
        <w:tc>
          <w:tcPr>
            <w:tcW w:w="3572" w:type="dxa"/>
            <w:shd w:val="clear" w:color="auto" w:fill="auto"/>
            <w:tcMar>
              <w:top w:w="28" w:type="dxa"/>
              <w:left w:w="57" w:type="dxa"/>
              <w:bottom w:w="28" w:type="dxa"/>
              <w:right w:w="57" w:type="dxa"/>
            </w:tcMar>
          </w:tcPr>
          <w:p w14:paraId="32E021E8" w14:textId="482794F8" w:rsidR="00527D26" w:rsidRPr="005B4ADC" w:rsidRDefault="00917DD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527D26" w:rsidRPr="005B4ADC">
              <w:rPr>
                <w:rFonts w:ascii="ＭＳ Ｐ明朝" w:eastAsia="ＭＳ Ｐ明朝" w:hAnsi="ＭＳ Ｐ明朝" w:cs="ＭＳ Ｐゴシック" w:hint="eastAsia"/>
                <w:kern w:val="0"/>
                <w:sz w:val="18"/>
                <w:szCs w:val="17"/>
              </w:rPr>
              <w:t>を確認し</w:t>
            </w:r>
            <w:r w:rsidR="00EE502A" w:rsidRPr="005B4ADC">
              <w:rPr>
                <w:rFonts w:ascii="ＭＳ Ｐ明朝" w:eastAsia="ＭＳ Ｐ明朝" w:hAnsi="ＭＳ Ｐ明朝" w:cs="ＭＳ Ｐゴシック" w:hint="eastAsia"/>
                <w:kern w:val="0"/>
                <w:sz w:val="18"/>
                <w:szCs w:val="17"/>
              </w:rPr>
              <w:t>、</w:t>
            </w:r>
            <w:r w:rsidR="00527D26" w:rsidRPr="005B4ADC">
              <w:rPr>
                <w:rFonts w:ascii="ＭＳ Ｐ明朝" w:eastAsia="ＭＳ Ｐ明朝" w:hAnsi="ＭＳ Ｐ明朝" w:cs="ＭＳ Ｐゴシック" w:hint="eastAsia"/>
                <w:kern w:val="0"/>
                <w:sz w:val="18"/>
                <w:szCs w:val="17"/>
              </w:rPr>
              <w:t>学習の見通しをもつ。</w:t>
            </w:r>
          </w:p>
          <w:p w14:paraId="5B8184CA" w14:textId="1A1D17E7" w:rsidR="00527D26" w:rsidRPr="005B4ADC"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001F7FD3" w:rsidRPr="005B4ADC">
              <w:rPr>
                <w:rFonts w:ascii="ＭＳ Ｐ明朝" w:eastAsia="ＭＳ Ｐ明朝" w:hAnsi="ＭＳ Ｐ明朝" w:cs="ＭＳ Ｐゴシック" w:hint="eastAsia"/>
                <w:kern w:val="0"/>
                <w:sz w:val="18"/>
                <w:szCs w:val="17"/>
              </w:rPr>
              <w:t xml:space="preserve"> </w:t>
            </w:r>
            <w:r w:rsidR="00527D26" w:rsidRPr="005B4ADC">
              <w:rPr>
                <w:rFonts w:ascii="ＭＳ Ｐ明朝" w:eastAsia="ＭＳ Ｐ明朝" w:hAnsi="ＭＳ Ｐ明朝" w:cs="ＭＳ Ｐゴシック" w:hint="eastAsia"/>
                <w:kern w:val="0"/>
                <w:sz w:val="18"/>
                <w:szCs w:val="17"/>
              </w:rPr>
              <w:t>登場人物の相互関係を捉える。</w:t>
            </w:r>
          </w:p>
          <w:p w14:paraId="6FFA0A1F" w14:textId="1FE40FBC" w:rsidR="00527D26" w:rsidRPr="005B4ADC" w:rsidRDefault="00527D26" w:rsidP="009F25B3">
            <w:pPr>
              <w:pStyle w:val="ae"/>
              <w:widowControl/>
              <w:numPr>
                <w:ilvl w:val="0"/>
                <w:numId w:val="13"/>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全体の内容を捉える。</w:t>
            </w:r>
          </w:p>
          <w:p w14:paraId="66D3733A" w14:textId="77777777" w:rsidR="001F7FD3" w:rsidRPr="005B4ADC" w:rsidRDefault="00527D26" w:rsidP="009F25B3">
            <w:pPr>
              <w:pStyle w:val="ae"/>
              <w:widowControl/>
              <w:numPr>
                <w:ilvl w:val="0"/>
                <w:numId w:val="13"/>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物語の登場人物を整理する。</w:t>
            </w:r>
          </w:p>
          <w:p w14:paraId="05D69FF3" w14:textId="58FA32B2" w:rsidR="00527D26" w:rsidRPr="005B4ADC" w:rsidRDefault="00045EFC" w:rsidP="009F25B3">
            <w:pPr>
              <w:pStyle w:val="ae"/>
              <w:widowControl/>
              <w:overflowPunct w:val="0"/>
              <w:snapToGrid w:val="0"/>
              <w:spacing w:line="260" w:lineRule="exact"/>
              <w:ind w:leftChars="50" w:left="280" w:hangingChars="100" w:hanging="180"/>
              <w:rPr>
                <w:rFonts w:ascii="ＭＳ Ｐゴシック" w:eastAsia="ＭＳ Ｐゴシック" w:hAnsi="ＭＳ Ｐゴシック" w:cs="ＭＳ Ｐゴシック"/>
                <w:kern w:val="0"/>
                <w:sz w:val="18"/>
                <w:szCs w:val="17"/>
              </w:rPr>
            </w:pPr>
            <w:r w:rsidRPr="005B4ADC">
              <w:rPr>
                <w:rFonts w:ascii="ＭＳ Ｐ明朝" w:eastAsia="ＭＳ Ｐ明朝" w:hAnsi="ＭＳ Ｐ明朝" w:cs="ＭＳ Ｐゴシック" w:hint="eastAsia"/>
                <w:kern w:val="0"/>
                <w:sz w:val="18"/>
                <w:szCs w:val="17"/>
              </w:rPr>
              <w:t>→</w:t>
            </w:r>
            <w:r w:rsidR="00A0029E" w:rsidRPr="00A0029E">
              <w:rPr>
                <w:rFonts w:ascii="ＭＳ Ｐ明朝" w:eastAsia="ＭＳ Ｐ明朝" w:hAnsi="ＭＳ Ｐ明朝" w:cs="ＭＳ Ｐゴシック" w:hint="eastAsia"/>
                <w:kern w:val="0"/>
                <w:sz w:val="18"/>
                <w:szCs w:val="17"/>
                <w:shd w:val="clear" w:color="auto" w:fill="FFFF00"/>
              </w:rPr>
              <w:t xml:space="preserve"> </w:t>
            </w:r>
            <w:r w:rsidR="005C508C" w:rsidRPr="00514DA2">
              <w:rPr>
                <w:rFonts w:ascii="ＭＳ Ｐゴシック" w:eastAsia="ＭＳ Ｐゴシック" w:hAnsi="ＭＳ Ｐゴシック" w:cs="ＭＳ Ｐゴシック" w:hint="eastAsia"/>
                <w:kern w:val="0"/>
                <w:sz w:val="18"/>
                <w:szCs w:val="18"/>
                <w:shd w:val="clear" w:color="auto" w:fill="FFFF00"/>
              </w:rPr>
              <w:t>読み方を学ぼう</w:t>
            </w:r>
            <w:r w:rsidR="005C508C" w:rsidRPr="00514DA2">
              <w:rPr>
                <w:rFonts w:ascii="ＭＳ Ｐゴシック" w:eastAsia="ＭＳ Ｐゴシック" w:hAnsi="ＭＳ Ｐゴシック" w:cs="ＭＳ Ｐゴシック" w:hint="eastAsia"/>
                <w:color w:val="ED7D31" w:themeColor="accent2"/>
                <w:kern w:val="0"/>
                <w:sz w:val="18"/>
                <w:szCs w:val="18"/>
                <w:shd w:val="clear" w:color="auto" w:fill="FFFF00"/>
              </w:rPr>
              <w:t>➋</w:t>
            </w:r>
            <w:r w:rsidR="00A0029E">
              <w:rPr>
                <w:rFonts w:ascii="ＭＳ Ｐゴシック" w:eastAsia="ＭＳ Ｐゴシック" w:hAnsi="ＭＳ Ｐゴシック" w:cs="ＭＳ Ｐゴシック" w:hint="eastAsia"/>
                <w:color w:val="ED7D31" w:themeColor="accent2"/>
                <w:kern w:val="0"/>
                <w:sz w:val="18"/>
                <w:szCs w:val="18"/>
                <w:shd w:val="clear" w:color="auto" w:fill="FFFF00"/>
              </w:rPr>
              <w:t xml:space="preserve"> </w:t>
            </w:r>
            <w:r w:rsidRPr="005B4ADC">
              <w:rPr>
                <w:rFonts w:ascii="ＭＳ Ｐゴシック" w:eastAsia="ＭＳ Ｐゴシック" w:hAnsi="ＭＳ Ｐゴシック" w:cs="ＭＳ Ｐゴシック"/>
                <w:kern w:val="0"/>
                <w:sz w:val="18"/>
                <w:szCs w:val="17"/>
              </w:rPr>
              <w:t xml:space="preserve"> </w:t>
            </w:r>
            <w:r w:rsidRPr="005B4ADC">
              <w:rPr>
                <w:rFonts w:ascii="ＭＳ Ｐゴシック" w:eastAsia="ＭＳ Ｐゴシック" w:hAnsi="ＭＳ Ｐゴシック" w:cs="ＭＳ Ｐゴシック" w:hint="eastAsia"/>
                <w:kern w:val="0"/>
                <w:sz w:val="18"/>
                <w:szCs w:val="17"/>
              </w:rPr>
              <w:t>人物相関図</w:t>
            </w:r>
          </w:p>
          <w:p w14:paraId="798C915B" w14:textId="77777777" w:rsidR="00D36EA3" w:rsidRDefault="00BF728A" w:rsidP="00D36EA3">
            <w:pPr>
              <w:pStyle w:val="ae"/>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005869B8"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14:paraId="12D02C7A" w14:textId="2867E624" w:rsidR="00527D26" w:rsidRPr="005B4ADC"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001F7FD3" w:rsidRPr="005B4ADC">
              <w:rPr>
                <w:rFonts w:ascii="ＭＳ Ｐ明朝" w:eastAsia="ＭＳ Ｐ明朝" w:hAnsi="ＭＳ Ｐ明朝" w:cs="ＭＳ Ｐゴシック" w:hint="eastAsia"/>
                <w:kern w:val="0"/>
                <w:sz w:val="18"/>
                <w:szCs w:val="17"/>
              </w:rPr>
              <w:t xml:space="preserve"> </w:t>
            </w:r>
            <w:r w:rsidR="00527D26" w:rsidRPr="005B4ADC">
              <w:rPr>
                <w:rFonts w:ascii="ＭＳ Ｐ明朝" w:eastAsia="ＭＳ Ｐ明朝" w:hAnsi="ＭＳ Ｐ明朝" w:cs="ＭＳ Ｐゴシック" w:hint="eastAsia"/>
                <w:kern w:val="0"/>
                <w:sz w:val="18"/>
                <w:szCs w:val="17"/>
              </w:rPr>
              <w:t>描写をもとに</w:t>
            </w:r>
            <w:r w:rsidR="00EE502A" w:rsidRPr="005B4ADC">
              <w:rPr>
                <w:rFonts w:ascii="ＭＳ Ｐ明朝" w:eastAsia="ＭＳ Ｐ明朝" w:hAnsi="ＭＳ Ｐ明朝" w:cs="ＭＳ Ｐゴシック" w:hint="eastAsia"/>
                <w:kern w:val="0"/>
                <w:sz w:val="18"/>
                <w:szCs w:val="17"/>
              </w:rPr>
              <w:t>、</w:t>
            </w:r>
            <w:r w:rsidR="00527D26" w:rsidRPr="005B4ADC">
              <w:rPr>
                <w:rFonts w:ascii="ＭＳ Ｐ明朝" w:eastAsia="ＭＳ Ｐ明朝" w:hAnsi="ＭＳ Ｐ明朝" w:cs="ＭＳ Ｐゴシック" w:hint="eastAsia"/>
                <w:kern w:val="0"/>
                <w:sz w:val="18"/>
                <w:szCs w:val="17"/>
              </w:rPr>
              <w:t>場面の展開や心情の変化を捉える。</w:t>
            </w:r>
          </w:p>
          <w:p w14:paraId="06103661" w14:textId="3ECE9061" w:rsidR="00527D26" w:rsidRPr="005B4ADC" w:rsidRDefault="00527D26" w:rsidP="009F25B3">
            <w:pPr>
              <w:pStyle w:val="ae"/>
              <w:widowControl/>
              <w:numPr>
                <w:ilvl w:val="0"/>
                <w:numId w:val="11"/>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キキの気持ちを場面ごとに捉える。</w:t>
            </w:r>
          </w:p>
          <w:p w14:paraId="0ED1201E" w14:textId="3B017526" w:rsidR="00527D26" w:rsidRPr="005B4ADC" w:rsidRDefault="00527D26" w:rsidP="009F25B3">
            <w:pPr>
              <w:pStyle w:val="ae"/>
              <w:widowControl/>
              <w:numPr>
                <w:ilvl w:val="0"/>
                <w:numId w:val="11"/>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なぜ四回宙返りに挑んだのか考える。</w:t>
            </w:r>
          </w:p>
          <w:p w14:paraId="78C1E95F" w14:textId="225EB30D" w:rsidR="0019028F" w:rsidRPr="005B4ADC" w:rsidRDefault="0019028F" w:rsidP="00EB603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［仮定する］</w:t>
            </w:r>
          </w:p>
          <w:p w14:paraId="589D1EC8" w14:textId="22420D44" w:rsidR="00527D26" w:rsidRPr="00B1783A"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001F7FD3" w:rsidRPr="005B4ADC">
              <w:rPr>
                <w:rFonts w:ascii="ＭＳ Ｐ明朝" w:eastAsia="ＭＳ Ｐ明朝" w:hAnsi="ＭＳ Ｐ明朝" w:cs="ＭＳ Ｐゴシック" w:hint="eastAsia"/>
                <w:kern w:val="0"/>
                <w:sz w:val="18"/>
                <w:szCs w:val="17"/>
              </w:rPr>
              <w:t xml:space="preserve"> </w:t>
            </w:r>
            <w:r w:rsidR="00C5314B" w:rsidRPr="00B1783A">
              <w:rPr>
                <w:rFonts w:ascii="ＭＳ Ｐ明朝" w:eastAsia="ＭＳ Ｐ明朝" w:hAnsi="ＭＳ Ｐ明朝" w:cs="ＭＳ Ｐゴシック" w:hint="eastAsia"/>
                <w:kern w:val="0"/>
                <w:sz w:val="18"/>
                <w:szCs w:val="17"/>
              </w:rPr>
              <w:t>登場人物の言動と</w:t>
            </w:r>
            <w:r w:rsidR="008D2A4C" w:rsidRPr="00B1783A">
              <w:rPr>
                <w:rFonts w:ascii="ＭＳ Ｐ明朝" w:eastAsia="ＭＳ Ｐ明朝" w:hAnsi="ＭＳ Ｐ明朝" w:cs="ＭＳ Ｐゴシック" w:hint="eastAsia"/>
                <w:kern w:val="0"/>
                <w:sz w:val="18"/>
                <w:szCs w:val="17"/>
              </w:rPr>
              <w:t>相互関係</w:t>
            </w:r>
            <w:r w:rsidR="00527D26" w:rsidRPr="00B1783A">
              <w:rPr>
                <w:rFonts w:ascii="ＭＳ Ｐ明朝" w:eastAsia="ＭＳ Ｐ明朝" w:hAnsi="ＭＳ Ｐ明朝" w:cs="ＭＳ Ｐゴシック" w:hint="eastAsia"/>
                <w:kern w:val="0"/>
                <w:sz w:val="18"/>
                <w:szCs w:val="17"/>
              </w:rPr>
              <w:t>について考える。</w:t>
            </w:r>
          </w:p>
          <w:p w14:paraId="769F77C8" w14:textId="27454989" w:rsidR="00527D26" w:rsidRPr="00B1783A" w:rsidRDefault="00C5314B" w:rsidP="009F25B3">
            <w:pPr>
              <w:pStyle w:val="ae"/>
              <w:widowControl/>
              <w:numPr>
                <w:ilvl w:val="0"/>
                <w:numId w:val="10"/>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1783A">
              <w:rPr>
                <w:rFonts w:ascii="ＭＳ Ｐ明朝" w:eastAsia="ＭＳ Ｐ明朝" w:hAnsi="ＭＳ Ｐ明朝" w:cs="ＭＳ Ｐゴシック" w:hint="eastAsia"/>
                <w:kern w:val="0"/>
                <w:sz w:val="18"/>
                <w:szCs w:val="17"/>
              </w:rPr>
              <w:t>キキに最も影響を与えた人物は誰か</w:t>
            </w:r>
            <w:r w:rsidR="00527D26" w:rsidRPr="00B1783A">
              <w:rPr>
                <w:rFonts w:ascii="ＭＳ Ｐ明朝" w:eastAsia="ＭＳ Ｐ明朝" w:hAnsi="ＭＳ Ｐ明朝" w:cs="ＭＳ Ｐゴシック" w:hint="eastAsia"/>
                <w:kern w:val="0"/>
                <w:sz w:val="18"/>
                <w:szCs w:val="17"/>
              </w:rPr>
              <w:t>考える。</w:t>
            </w:r>
          </w:p>
          <w:p w14:paraId="443C8187" w14:textId="3600388A" w:rsidR="00527D26" w:rsidRPr="005B4ADC" w:rsidRDefault="00527D26" w:rsidP="009F25B3">
            <w:pPr>
              <w:pStyle w:val="ae"/>
              <w:widowControl/>
              <w:numPr>
                <w:ilvl w:val="0"/>
                <w:numId w:val="10"/>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理由をあげながら</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考えたこと</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想像したことを話し合う。</w:t>
            </w:r>
          </w:p>
          <w:p w14:paraId="1EB2B80C" w14:textId="48A61CDA" w:rsidR="00527D26" w:rsidRPr="005B4ADC"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4</w:t>
            </w:r>
            <w:r w:rsidR="001F7FD3" w:rsidRPr="005B4ADC">
              <w:rPr>
                <w:rFonts w:ascii="ＭＳ Ｐ明朝" w:eastAsia="ＭＳ Ｐ明朝" w:hAnsi="ＭＳ Ｐ明朝" w:cs="ＭＳ Ｐゴシック" w:hint="eastAsia"/>
                <w:kern w:val="0"/>
                <w:sz w:val="18"/>
                <w:szCs w:val="17"/>
              </w:rPr>
              <w:t xml:space="preserve"> </w:t>
            </w:r>
            <w:r w:rsidR="00527D26" w:rsidRPr="005B4ADC">
              <w:rPr>
                <w:rFonts w:ascii="ＭＳ Ｐ明朝" w:eastAsia="ＭＳ Ｐ明朝" w:hAnsi="ＭＳ Ｐ明朝" w:cs="ＭＳ Ｐゴシック" w:hint="eastAsia"/>
                <w:kern w:val="0"/>
                <w:sz w:val="18"/>
                <w:szCs w:val="17"/>
              </w:rPr>
              <w:t>登場人物の判断や行動について</w:t>
            </w:r>
            <w:r w:rsidR="00EE502A" w:rsidRPr="005B4ADC">
              <w:rPr>
                <w:rFonts w:ascii="ＭＳ Ｐ明朝" w:eastAsia="ＭＳ Ｐ明朝" w:hAnsi="ＭＳ Ｐ明朝" w:cs="ＭＳ Ｐゴシック" w:hint="eastAsia"/>
                <w:kern w:val="0"/>
                <w:sz w:val="18"/>
                <w:szCs w:val="17"/>
              </w:rPr>
              <w:t>、</w:t>
            </w:r>
            <w:r w:rsidR="00527D26" w:rsidRPr="005B4ADC">
              <w:rPr>
                <w:rFonts w:ascii="ＭＳ Ｐ明朝" w:eastAsia="ＭＳ Ｐ明朝" w:hAnsi="ＭＳ Ｐ明朝" w:cs="ＭＳ Ｐゴシック" w:hint="eastAsia"/>
                <w:kern w:val="0"/>
                <w:sz w:val="18"/>
                <w:szCs w:val="17"/>
              </w:rPr>
              <w:t>自分の考えを確かなものにする。</w:t>
            </w:r>
          </w:p>
          <w:p w14:paraId="5CFFE9F4" w14:textId="5EE2625E" w:rsidR="00527D26" w:rsidRPr="005B4ADC" w:rsidRDefault="00527D26" w:rsidP="009F25B3">
            <w:pPr>
              <w:pStyle w:val="ae"/>
              <w:widowControl/>
              <w:numPr>
                <w:ilvl w:val="0"/>
                <w:numId w:val="12"/>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キキの行動や考えについて自分の考えを文章にまとめる。</w:t>
            </w:r>
          </w:p>
          <w:p w14:paraId="04CEAAEF" w14:textId="4E143071" w:rsidR="00527D26" w:rsidRPr="005B4ADC" w:rsidRDefault="00527D26" w:rsidP="009F25B3">
            <w:pPr>
              <w:pStyle w:val="ae"/>
              <w:widowControl/>
              <w:numPr>
                <w:ilvl w:val="0"/>
                <w:numId w:val="12"/>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文章をもとに話し合い</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考えを共有する。</w:t>
            </w:r>
          </w:p>
          <w:p w14:paraId="74F000D2" w14:textId="77777777" w:rsidR="00527D26" w:rsidRDefault="00917DD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3229CF" w:rsidRPr="005B4ADC">
              <w:rPr>
                <w:rFonts w:ascii="ＭＳ Ｐ明朝" w:eastAsia="ＭＳ Ｐ明朝" w:hAnsi="ＭＳ Ｐ明朝" w:cs="ＭＳ Ｐゴシック" w:hint="eastAsia"/>
                <w:kern w:val="0"/>
                <w:sz w:val="18"/>
                <w:szCs w:val="17"/>
              </w:rPr>
              <w:t>をもう一度確認し</w:t>
            </w:r>
            <w:r w:rsidR="00EE502A" w:rsidRPr="005B4ADC">
              <w:rPr>
                <w:rFonts w:ascii="ＭＳ Ｐ明朝" w:eastAsia="ＭＳ Ｐ明朝" w:hAnsi="ＭＳ Ｐ明朝" w:cs="ＭＳ Ｐゴシック" w:hint="eastAsia"/>
                <w:kern w:val="0"/>
                <w:sz w:val="18"/>
                <w:szCs w:val="17"/>
              </w:rPr>
              <w:t>、</w:t>
            </w:r>
            <w:r w:rsidR="004F3F6C" w:rsidRPr="005B4ADC">
              <w:rPr>
                <w:rFonts w:ascii="ＭＳ Ｐ明朝" w:eastAsia="ＭＳ Ｐ明朝" w:hAnsi="ＭＳ Ｐ明朝" w:cs="ＭＳ Ｐゴシック" w:hint="eastAsia"/>
                <w:kern w:val="0"/>
                <w:sz w:val="18"/>
                <w:szCs w:val="17"/>
              </w:rPr>
              <w:t>学んだことを自分の言葉でまとめる。</w:t>
            </w:r>
          </w:p>
          <w:p w14:paraId="7B4034E1" w14:textId="3C8C1DDF" w:rsidR="00861AFB" w:rsidRPr="005B4ADC" w:rsidRDefault="00E125C0"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002069B0" w:rsidRPr="002069B0">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left w:w="57" w:type="dxa"/>
              <w:bottom w:w="28" w:type="dxa"/>
              <w:right w:w="57" w:type="dxa"/>
            </w:tcMar>
          </w:tcPr>
          <w:p w14:paraId="1EA049BC" w14:textId="77777777" w:rsidR="00527D26" w:rsidRPr="005B4ADC" w:rsidRDefault="00527D26"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14:paraId="47D40E25" w14:textId="0423F9E0" w:rsidR="00527D26" w:rsidRPr="005B4ADC" w:rsidRDefault="00036099" w:rsidP="009F25B3">
            <w:pPr>
              <w:pStyle w:val="ae"/>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527D26" w:rsidRPr="005B4ADC">
              <w:rPr>
                <w:rFonts w:ascii="ＭＳ Ｐ明朝" w:eastAsia="ＭＳ Ｐ明朝" w:hAnsi="ＭＳ Ｐ明朝" w:cs="ＭＳ Ｐゴシック" w:hint="eastAsia"/>
                <w:kern w:val="0"/>
                <w:sz w:val="18"/>
                <w:szCs w:val="16"/>
              </w:rPr>
              <w:t>比較や分類</w:t>
            </w:r>
            <w:r w:rsidR="00EE502A" w:rsidRPr="005B4ADC">
              <w:rPr>
                <w:rFonts w:ascii="ＭＳ Ｐ明朝" w:eastAsia="ＭＳ Ｐ明朝" w:hAnsi="ＭＳ Ｐ明朝" w:cs="ＭＳ Ｐゴシック" w:hint="eastAsia"/>
                <w:kern w:val="0"/>
                <w:sz w:val="18"/>
                <w:szCs w:val="16"/>
              </w:rPr>
              <w:t>、</w:t>
            </w:r>
            <w:r w:rsidR="00527D26" w:rsidRPr="005B4ADC">
              <w:rPr>
                <w:rFonts w:ascii="ＭＳ Ｐ明朝" w:eastAsia="ＭＳ Ｐ明朝" w:hAnsi="ＭＳ Ｐ明朝" w:cs="ＭＳ Ｐゴシック" w:hint="eastAsia"/>
                <w:kern w:val="0"/>
                <w:sz w:val="18"/>
                <w:szCs w:val="16"/>
              </w:rPr>
              <w:t>関係づけなどの情報の整理の仕方について理解を深め</w:t>
            </w:r>
            <w:r w:rsidR="00EE502A" w:rsidRPr="005B4ADC">
              <w:rPr>
                <w:rFonts w:ascii="ＭＳ Ｐ明朝" w:eastAsia="ＭＳ Ｐ明朝" w:hAnsi="ＭＳ Ｐ明朝" w:cs="ＭＳ Ｐゴシック" w:hint="eastAsia"/>
                <w:kern w:val="0"/>
                <w:sz w:val="18"/>
                <w:szCs w:val="16"/>
              </w:rPr>
              <w:t>、</w:t>
            </w:r>
            <w:r w:rsidR="00527D26" w:rsidRPr="005B4ADC">
              <w:rPr>
                <w:rFonts w:ascii="ＭＳ Ｐ明朝" w:eastAsia="ＭＳ Ｐ明朝" w:hAnsi="ＭＳ Ｐ明朝" w:cs="ＭＳ Ｐゴシック" w:hint="eastAsia"/>
                <w:kern w:val="0"/>
                <w:sz w:val="18"/>
                <w:szCs w:val="16"/>
              </w:rPr>
              <w:t>それらを使っている。</w:t>
            </w:r>
            <w:r w:rsidR="009F62D6" w:rsidRPr="005B4ADC">
              <w:rPr>
                <w:rFonts w:ascii="ＭＳ Ｐ明朝" w:eastAsia="ＭＳ Ｐ明朝" w:hAnsi="ＭＳ Ｐ明朝" w:cs="ＭＳ Ｐゴシック" w:hint="eastAsia"/>
                <w:kern w:val="0"/>
                <w:sz w:val="18"/>
                <w:szCs w:val="16"/>
              </w:rPr>
              <w:t>（（</w:t>
            </w:r>
            <w:r w:rsidR="00374FA7" w:rsidRPr="005B4ADC">
              <w:rPr>
                <w:rFonts w:ascii="ＭＳ Ｐ明朝" w:eastAsia="ＭＳ Ｐ明朝" w:hAnsi="ＭＳ Ｐ明朝" w:cs="ＭＳ Ｐゴシック"/>
                <w:kern w:val="0"/>
                <w:sz w:val="18"/>
                <w:szCs w:val="16"/>
              </w:rPr>
              <w:t>2</w:t>
            </w:r>
            <w:r w:rsidR="009F62D6" w:rsidRPr="005B4ADC">
              <w:rPr>
                <w:rFonts w:ascii="ＭＳ Ｐ明朝" w:eastAsia="ＭＳ Ｐ明朝" w:hAnsi="ＭＳ Ｐ明朝" w:cs="ＭＳ Ｐゴシック" w:hint="eastAsia"/>
                <w:kern w:val="0"/>
                <w:sz w:val="18"/>
                <w:szCs w:val="16"/>
              </w:rPr>
              <w:t>）</w:t>
            </w:r>
            <w:r w:rsidR="00527D26" w:rsidRPr="005B4ADC">
              <w:rPr>
                <w:rFonts w:ascii="ＭＳ Ｐ明朝" w:eastAsia="ＭＳ Ｐ明朝" w:hAnsi="ＭＳ Ｐ明朝" w:cs="ＭＳ Ｐゴシック" w:hint="eastAsia"/>
                <w:kern w:val="0"/>
                <w:sz w:val="18"/>
                <w:szCs w:val="16"/>
              </w:rPr>
              <w:t>イ</w:t>
            </w:r>
            <w:r w:rsidR="009F62D6" w:rsidRPr="005B4ADC">
              <w:rPr>
                <w:rFonts w:ascii="ＭＳ Ｐ明朝" w:eastAsia="ＭＳ Ｐ明朝" w:hAnsi="ＭＳ Ｐ明朝" w:cs="ＭＳ Ｐゴシック" w:hint="eastAsia"/>
                <w:kern w:val="0"/>
                <w:sz w:val="18"/>
                <w:szCs w:val="16"/>
              </w:rPr>
              <w:t>）</w:t>
            </w:r>
          </w:p>
          <w:p w14:paraId="2492CF63" w14:textId="77777777" w:rsidR="00527D26" w:rsidRPr="005B4ADC" w:rsidRDefault="00527D26"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思・判・表</w:t>
            </w:r>
          </w:p>
          <w:p w14:paraId="30436552" w14:textId="68D739A9" w:rsidR="00527D26" w:rsidRPr="005B4ADC" w:rsidRDefault="00527D26" w:rsidP="009F25B3">
            <w:pPr>
              <w:pStyle w:val="ae"/>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「読むこと」において</w:t>
            </w:r>
            <w:r w:rsidR="00EE502A" w:rsidRPr="00CC19BE">
              <w:rPr>
                <w:rFonts w:ascii="ＭＳ Ｐゴシック" w:eastAsia="ＭＳ Ｐゴシック" w:hAnsi="ＭＳ Ｐゴシック" w:cs="ＭＳ Ｐゴシック" w:hint="eastAsia"/>
                <w:kern w:val="0"/>
                <w:sz w:val="18"/>
                <w:szCs w:val="16"/>
                <w:u w:val="wave"/>
              </w:rPr>
              <w:t>、</w:t>
            </w:r>
            <w:r w:rsidRPr="00CC19BE">
              <w:rPr>
                <w:rFonts w:ascii="ＭＳ Ｐゴシック" w:eastAsia="ＭＳ Ｐゴシック" w:hAnsi="ＭＳ Ｐゴシック" w:cs="ＭＳ Ｐゴシック" w:hint="eastAsia"/>
                <w:kern w:val="0"/>
                <w:sz w:val="18"/>
                <w:szCs w:val="16"/>
                <w:u w:val="wave"/>
              </w:rPr>
              <w:t>場面の展開や登場人物の相互関係</w:t>
            </w:r>
            <w:r w:rsidR="00EE502A" w:rsidRPr="00CC19BE">
              <w:rPr>
                <w:rFonts w:ascii="ＭＳ Ｐゴシック" w:eastAsia="ＭＳ Ｐゴシック" w:hAnsi="ＭＳ Ｐゴシック" w:cs="ＭＳ Ｐゴシック" w:hint="eastAsia"/>
                <w:kern w:val="0"/>
                <w:sz w:val="18"/>
                <w:szCs w:val="16"/>
                <w:u w:val="wave"/>
              </w:rPr>
              <w:t>、</w:t>
            </w:r>
            <w:r w:rsidRPr="00CC19BE">
              <w:rPr>
                <w:rFonts w:ascii="ＭＳ Ｐゴシック" w:eastAsia="ＭＳ Ｐゴシック" w:hAnsi="ＭＳ Ｐゴシック" w:cs="ＭＳ Ｐゴシック" w:hint="eastAsia"/>
                <w:kern w:val="0"/>
                <w:sz w:val="18"/>
                <w:szCs w:val="16"/>
                <w:u w:val="wave"/>
              </w:rPr>
              <w:t>心情の変化などについて</w:t>
            </w:r>
            <w:r w:rsidR="00EE502A" w:rsidRPr="00CC19BE">
              <w:rPr>
                <w:rFonts w:ascii="ＭＳ Ｐゴシック" w:eastAsia="ＭＳ Ｐゴシック" w:hAnsi="ＭＳ Ｐゴシック" w:cs="ＭＳ Ｐゴシック" w:hint="eastAsia"/>
                <w:kern w:val="0"/>
                <w:sz w:val="18"/>
                <w:szCs w:val="16"/>
                <w:u w:val="wave"/>
              </w:rPr>
              <w:t>、</w:t>
            </w:r>
            <w:r w:rsidRPr="00CC19BE">
              <w:rPr>
                <w:rFonts w:ascii="ＭＳ Ｐゴシック" w:eastAsia="ＭＳ Ｐゴシック" w:hAnsi="ＭＳ Ｐゴシック" w:cs="ＭＳ Ｐゴシック" w:hint="eastAsia"/>
                <w:kern w:val="0"/>
                <w:sz w:val="18"/>
                <w:szCs w:val="16"/>
                <w:u w:val="wave"/>
              </w:rPr>
              <w:t>描写をもとに捉えている。</w:t>
            </w:r>
            <w:r w:rsidR="009F62D6" w:rsidRPr="00CC19BE">
              <w:rPr>
                <w:rFonts w:ascii="ＭＳ Ｐゴシック" w:eastAsia="ＭＳ Ｐゴシック" w:hAnsi="ＭＳ Ｐゴシック" w:cs="ＭＳ Ｐゴシック" w:hint="eastAsia"/>
                <w:kern w:val="0"/>
                <w:sz w:val="18"/>
                <w:szCs w:val="16"/>
                <w:u w:val="wave"/>
              </w:rPr>
              <w:t>（</w:t>
            </w:r>
            <w:r w:rsidR="00374FA7" w:rsidRPr="00CC19BE">
              <w:rPr>
                <w:rFonts w:ascii="ＭＳ Ｐゴシック" w:eastAsia="ＭＳ Ｐゴシック" w:hAnsi="ＭＳ Ｐゴシック" w:cs="ＭＳ Ｐゴシック" w:hint="eastAsia"/>
                <w:kern w:val="0"/>
                <w:sz w:val="18"/>
                <w:szCs w:val="16"/>
                <w:u w:val="wave"/>
              </w:rPr>
              <w:t>Ｃ</w:t>
            </w:r>
            <w:r w:rsidRPr="00CC19BE">
              <w:rPr>
                <w:rFonts w:ascii="ＭＳ Ｐゴシック" w:eastAsia="ＭＳ Ｐゴシック" w:hAnsi="ＭＳ Ｐゴシック" w:cs="ＭＳ Ｐゴシック" w:hint="eastAsia"/>
                <w:kern w:val="0"/>
                <w:sz w:val="18"/>
                <w:szCs w:val="16"/>
                <w:u w:val="wave"/>
              </w:rPr>
              <w:t>イ</w:t>
            </w:r>
            <w:r w:rsidR="009F62D6" w:rsidRPr="00CC19BE">
              <w:rPr>
                <w:rFonts w:ascii="ＭＳ Ｐゴシック" w:eastAsia="ＭＳ Ｐゴシック" w:hAnsi="ＭＳ Ｐゴシック" w:cs="ＭＳ Ｐゴシック" w:hint="eastAsia"/>
                <w:kern w:val="0"/>
                <w:sz w:val="18"/>
                <w:szCs w:val="16"/>
                <w:u w:val="wave"/>
              </w:rPr>
              <w:t>）</w:t>
            </w:r>
          </w:p>
          <w:p w14:paraId="3773FDC0" w14:textId="2A794FB2" w:rsidR="00527D26" w:rsidRPr="005B4ADC" w:rsidRDefault="00527D26" w:rsidP="009F25B3">
            <w:pPr>
              <w:pStyle w:val="ae"/>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➋</w:t>
            </w:r>
            <w:r w:rsidRPr="00CB0BDC">
              <w:rPr>
                <w:rFonts w:ascii="ＭＳ Ｐ明朝" w:eastAsia="ＭＳ Ｐ明朝" w:hAnsi="ＭＳ Ｐ明朝" w:cs="ＭＳ Ｐゴシック" w:hint="eastAsia"/>
                <w:kern w:val="0"/>
                <w:sz w:val="18"/>
                <w:szCs w:val="16"/>
              </w:rPr>
              <w:t>「読むこと」において</w:t>
            </w:r>
            <w:r w:rsidR="00EE502A" w:rsidRPr="00CB0BDC">
              <w:rPr>
                <w:rFonts w:ascii="ＭＳ Ｐ明朝" w:eastAsia="ＭＳ Ｐ明朝" w:hAnsi="ＭＳ Ｐ明朝" w:cs="ＭＳ Ｐゴシック" w:hint="eastAsia"/>
                <w:kern w:val="0"/>
                <w:sz w:val="18"/>
                <w:szCs w:val="16"/>
              </w:rPr>
              <w:t>、</w:t>
            </w:r>
            <w:r w:rsidRPr="00CB0BDC">
              <w:rPr>
                <w:rFonts w:ascii="ＭＳ Ｐ明朝" w:eastAsia="ＭＳ Ｐ明朝" w:hAnsi="ＭＳ Ｐ明朝" w:cs="ＭＳ Ｐゴシック" w:hint="eastAsia"/>
                <w:kern w:val="0"/>
                <w:sz w:val="18"/>
                <w:szCs w:val="16"/>
              </w:rPr>
              <w:t>文章を読んで理解したことに基づいて</w:t>
            </w:r>
            <w:r w:rsidR="00EE502A" w:rsidRPr="00CB0BDC">
              <w:rPr>
                <w:rFonts w:ascii="ＭＳ Ｐ明朝" w:eastAsia="ＭＳ Ｐ明朝" w:hAnsi="ＭＳ Ｐ明朝" w:cs="ＭＳ Ｐゴシック" w:hint="eastAsia"/>
                <w:kern w:val="0"/>
                <w:sz w:val="18"/>
                <w:szCs w:val="16"/>
              </w:rPr>
              <w:t>、</w:t>
            </w:r>
            <w:r w:rsidRPr="00CB0BDC">
              <w:rPr>
                <w:rFonts w:ascii="ＭＳ Ｐ明朝" w:eastAsia="ＭＳ Ｐ明朝" w:hAnsi="ＭＳ Ｐ明朝" w:cs="ＭＳ Ｐゴシック" w:hint="eastAsia"/>
                <w:kern w:val="0"/>
                <w:sz w:val="18"/>
                <w:szCs w:val="16"/>
              </w:rPr>
              <w:t>自分の考えを確かなものにしている。</w:t>
            </w:r>
            <w:r w:rsidR="009F62D6" w:rsidRPr="00CB0BDC">
              <w:rPr>
                <w:rFonts w:ascii="ＭＳ Ｐ明朝" w:eastAsia="ＭＳ Ｐ明朝" w:hAnsi="ＭＳ Ｐ明朝" w:cs="ＭＳ Ｐゴシック" w:hint="eastAsia"/>
                <w:kern w:val="0"/>
                <w:sz w:val="18"/>
                <w:szCs w:val="16"/>
              </w:rPr>
              <w:t>（</w:t>
            </w:r>
            <w:r w:rsidR="00374FA7" w:rsidRPr="00CB0BDC">
              <w:rPr>
                <w:rFonts w:ascii="ＭＳ Ｐ明朝" w:eastAsia="ＭＳ Ｐ明朝" w:hAnsi="ＭＳ Ｐ明朝" w:cs="ＭＳ Ｐゴシック" w:hint="eastAsia"/>
                <w:kern w:val="0"/>
                <w:sz w:val="18"/>
                <w:szCs w:val="16"/>
              </w:rPr>
              <w:t>Ｃ</w:t>
            </w:r>
            <w:r w:rsidRPr="00CB0BDC">
              <w:rPr>
                <w:rFonts w:ascii="ＭＳ Ｐ明朝" w:eastAsia="ＭＳ Ｐ明朝" w:hAnsi="ＭＳ Ｐ明朝" w:cs="ＭＳ Ｐゴシック" w:hint="eastAsia"/>
                <w:kern w:val="0"/>
                <w:sz w:val="18"/>
                <w:szCs w:val="16"/>
              </w:rPr>
              <w:t>オ</w:t>
            </w:r>
            <w:r w:rsidR="009F62D6" w:rsidRPr="00CB0BDC">
              <w:rPr>
                <w:rFonts w:ascii="ＭＳ Ｐ明朝" w:eastAsia="ＭＳ Ｐ明朝" w:hAnsi="ＭＳ Ｐ明朝" w:cs="ＭＳ Ｐゴシック" w:hint="eastAsia"/>
                <w:kern w:val="0"/>
                <w:sz w:val="18"/>
                <w:szCs w:val="16"/>
              </w:rPr>
              <w:t>）</w:t>
            </w:r>
          </w:p>
          <w:p w14:paraId="6F855719" w14:textId="77777777" w:rsidR="00527D26" w:rsidRPr="005B4ADC" w:rsidRDefault="00527D26"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36D289A5" w14:textId="06552FE2" w:rsidR="00527D26" w:rsidRPr="005B4ADC" w:rsidRDefault="00450693" w:rsidP="00450693">
            <w:pPr>
              <w:pStyle w:val="ae"/>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w:t>
            </w:r>
            <w:r w:rsidR="00527D26" w:rsidRPr="005B4ADC">
              <w:rPr>
                <w:rFonts w:ascii="ＭＳ Ｐ明朝" w:eastAsia="ＭＳ Ｐ明朝" w:hAnsi="ＭＳ Ｐ明朝" w:cs="ＭＳ Ｐゴシック" w:hint="eastAsia"/>
                <w:kern w:val="0"/>
                <w:sz w:val="18"/>
                <w:szCs w:val="16"/>
              </w:rPr>
              <w:t>進んで</w:t>
            </w:r>
            <w:r w:rsidR="00C5314B" w:rsidRPr="00B1783A">
              <w:rPr>
                <w:rFonts w:ascii="ＭＳ Ｐ明朝" w:eastAsia="ＭＳ Ｐ明朝" w:hAnsi="ＭＳ Ｐ明朝" w:cs="ＭＳ Ｐゴシック" w:hint="eastAsia"/>
                <w:kern w:val="0"/>
                <w:sz w:val="18"/>
                <w:szCs w:val="16"/>
              </w:rPr>
              <w:t>登場人物の相互関係について描写をもとに捉え</w:t>
            </w:r>
            <w:r w:rsidR="00EE502A" w:rsidRPr="00B1783A">
              <w:rPr>
                <w:rFonts w:ascii="ＭＳ Ｐ明朝" w:eastAsia="ＭＳ Ｐ明朝" w:hAnsi="ＭＳ Ｐ明朝" w:cs="ＭＳ Ｐゴシック" w:hint="eastAsia"/>
                <w:kern w:val="0"/>
                <w:sz w:val="18"/>
                <w:szCs w:val="16"/>
              </w:rPr>
              <w:t>、</w:t>
            </w:r>
            <w:r w:rsidR="00527D26" w:rsidRPr="005B4ADC">
              <w:rPr>
                <w:rFonts w:ascii="ＭＳ Ｐ明朝" w:eastAsia="ＭＳ Ｐ明朝" w:hAnsi="ＭＳ Ｐ明朝" w:cs="ＭＳ Ｐゴシック" w:hint="eastAsia"/>
                <w:kern w:val="0"/>
                <w:sz w:val="18"/>
                <w:szCs w:val="16"/>
              </w:rPr>
              <w:t>学習課題にそって考えを伝え合おうとしている。</w:t>
            </w:r>
          </w:p>
        </w:tc>
        <w:tc>
          <w:tcPr>
            <w:tcW w:w="1134" w:type="dxa"/>
            <w:shd w:val="clear" w:color="auto" w:fill="auto"/>
            <w:tcMar>
              <w:top w:w="28" w:type="dxa"/>
              <w:left w:w="57" w:type="dxa"/>
              <w:bottom w:w="28" w:type="dxa"/>
              <w:right w:w="57" w:type="dxa"/>
            </w:tcMar>
          </w:tcPr>
          <w:p w14:paraId="3B77D4F4" w14:textId="552BF8F1" w:rsidR="00527D26" w:rsidRPr="005B4ADC" w:rsidRDefault="00527D26" w:rsidP="009F25B3">
            <w:pPr>
              <w:widowControl/>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小説や随筆などを読み</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考えたことなどを伝え合う。</w:t>
            </w:r>
            <w:r w:rsidR="009F62D6" w:rsidRPr="005B4ADC">
              <w:rPr>
                <w:rFonts w:ascii="ＭＳ Ｐ明朝" w:eastAsia="ＭＳ Ｐ明朝" w:hAnsi="ＭＳ Ｐ明朝" w:cs="ＭＳ Ｐゴシック" w:hint="eastAsia"/>
                <w:kern w:val="0"/>
                <w:sz w:val="18"/>
                <w:szCs w:val="17"/>
              </w:rPr>
              <w:t>（</w:t>
            </w:r>
            <w:r w:rsidR="00374FA7" w:rsidRPr="005B4ADC">
              <w:rPr>
                <w:rFonts w:ascii="ＭＳ Ｐ明朝" w:eastAsia="ＭＳ Ｐ明朝" w:hAnsi="ＭＳ Ｐ明朝" w:cs="ＭＳ Ｐゴシック" w:hint="eastAsia"/>
                <w:kern w:val="0"/>
                <w:sz w:val="18"/>
                <w:szCs w:val="17"/>
              </w:rPr>
              <w:t>Ｃ</w:t>
            </w:r>
            <w:r w:rsidRPr="005B4ADC">
              <w:rPr>
                <w:rFonts w:ascii="ＭＳ Ｐ明朝" w:eastAsia="ＭＳ Ｐ明朝" w:hAnsi="ＭＳ Ｐ明朝" w:cs="ＭＳ Ｐゴシック" w:hint="eastAsia"/>
                <w:kern w:val="0"/>
                <w:sz w:val="18"/>
                <w:szCs w:val="17"/>
              </w:rPr>
              <w:t>イ</w:t>
            </w:r>
            <w:r w:rsidR="009F62D6" w:rsidRPr="005B4ADC">
              <w:rPr>
                <w:rFonts w:ascii="ＭＳ Ｐ明朝" w:eastAsia="ＭＳ Ｐ明朝" w:hAnsi="ＭＳ Ｐ明朝" w:cs="ＭＳ Ｐゴシック" w:hint="eastAsia"/>
                <w:kern w:val="0"/>
                <w:sz w:val="18"/>
                <w:szCs w:val="17"/>
              </w:rPr>
              <w:t>）</w:t>
            </w:r>
          </w:p>
        </w:tc>
      </w:tr>
      <w:tr w:rsidR="008164B5" w:rsidRPr="005B4ADC" w14:paraId="57380B57" w14:textId="77777777" w:rsidTr="00B75B53">
        <w:trPr>
          <w:cantSplit/>
          <w:trHeight w:val="402"/>
          <w:jc w:val="center"/>
        </w:trPr>
        <w:tc>
          <w:tcPr>
            <w:tcW w:w="283" w:type="dxa"/>
            <w:tcBorders>
              <w:top w:val="nil"/>
              <w:bottom w:val="nil"/>
            </w:tcBorders>
            <w:shd w:val="clear" w:color="auto" w:fill="auto"/>
            <w:tcMar>
              <w:top w:w="28" w:type="dxa"/>
              <w:left w:w="0" w:type="dxa"/>
              <w:bottom w:w="28" w:type="dxa"/>
              <w:right w:w="0" w:type="dxa"/>
            </w:tcMar>
          </w:tcPr>
          <w:p w14:paraId="23491A4F" w14:textId="77777777" w:rsidR="008164B5" w:rsidRPr="005B4ADC" w:rsidRDefault="008164B5" w:rsidP="008164B5">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46831CD8" w14:textId="77777777" w:rsidR="008164B5" w:rsidRPr="005B4ADC" w:rsidRDefault="008164B5" w:rsidP="008164B5">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bottom w:val="single" w:sz="4" w:space="0" w:color="auto"/>
            </w:tcBorders>
            <w:shd w:val="clear" w:color="auto" w:fill="auto"/>
            <w:tcMar>
              <w:top w:w="28" w:type="dxa"/>
              <w:left w:w="57" w:type="dxa"/>
              <w:bottom w:w="28" w:type="dxa"/>
              <w:right w:w="57" w:type="dxa"/>
            </w:tcMar>
          </w:tcPr>
          <w:p w14:paraId="25CF677E" w14:textId="1130832C" w:rsidR="008164B5" w:rsidRPr="005B4ADC" w:rsidRDefault="008164B5" w:rsidP="000113F6">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文法の窓</w:t>
            </w:r>
            <w:r w:rsidRPr="005B4ADC">
              <w:rPr>
                <w:rFonts w:ascii="ＭＳ Ｐゴシック" w:eastAsia="ＭＳ Ｐゴシック" w:hAnsi="ＭＳ Ｐゴシック" w:cs="ＭＳ Ｐゴシック"/>
                <w:kern w:val="0"/>
                <w:szCs w:val="18"/>
              </w:rPr>
              <w:t>1</w:t>
            </w:r>
          </w:p>
          <w:p w14:paraId="4F00585E" w14:textId="77E621F1" w:rsidR="008164B5" w:rsidRPr="005B4ADC" w:rsidRDefault="008164B5" w:rsidP="000113F6">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言葉の単位・文節の関係</w:t>
            </w:r>
          </w:p>
          <w:p w14:paraId="651156CD" w14:textId="5C3FEC8F" w:rsidR="008164B5" w:rsidRPr="005B4ADC" w:rsidRDefault="008164B5" w:rsidP="008164B5">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3</w:t>
            </w:r>
            <w:r w:rsidRPr="005B4ADC">
              <w:rPr>
                <w:rFonts w:ascii="ＭＳ Ｐ明朝" w:eastAsia="ＭＳ Ｐ明朝" w:hAnsi="ＭＳ Ｐ明朝" w:cs="ＭＳ Ｐゴシック" w:hint="eastAsia"/>
                <w:kern w:val="0"/>
                <w:sz w:val="18"/>
                <w:szCs w:val="18"/>
              </w:rPr>
              <w:t>時間</w:t>
            </w:r>
          </w:p>
          <w:p w14:paraId="653BF22D" w14:textId="77777777" w:rsidR="008164B5" w:rsidRPr="005B4ADC" w:rsidRDefault="008164B5" w:rsidP="008164B5">
            <w:pPr>
              <w:widowControl/>
              <w:overflowPunct w:val="0"/>
              <w:snapToGrid w:val="0"/>
              <w:spacing w:line="260" w:lineRule="exact"/>
              <w:rPr>
                <w:rFonts w:ascii="ＭＳ Ｐ明朝" w:eastAsia="ＭＳ Ｐ明朝" w:hAnsi="ＭＳ Ｐ明朝" w:cs="ＭＳ Ｐゴシック"/>
                <w:kern w:val="0"/>
                <w:sz w:val="18"/>
                <w:szCs w:val="17"/>
              </w:rPr>
            </w:pPr>
          </w:p>
          <w:p w14:paraId="115790F2" w14:textId="5BC176C7" w:rsidR="008164B5" w:rsidRPr="00215320" w:rsidRDefault="0009636E" w:rsidP="008164B5">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008164B5" w:rsidRPr="00C835EB">
              <w:rPr>
                <w:rFonts w:ascii="ＭＳ Ｐゴシック" w:eastAsia="ＭＳ Ｐゴシック" w:hAnsi="ＭＳ Ｐゴシック" w:cs="ＭＳ Ｐゴシック" w:hint="eastAsia"/>
                <w:kern w:val="0"/>
                <w:sz w:val="18"/>
                <w:szCs w:val="17"/>
              </w:rPr>
              <w:t>言葉の単位・文節の関係について理解する。（知・技（</w:t>
            </w:r>
            <w:r w:rsidR="008164B5" w:rsidRPr="00C835EB">
              <w:rPr>
                <w:rFonts w:ascii="ＭＳ Ｐゴシック" w:eastAsia="ＭＳ Ｐゴシック" w:hAnsi="ＭＳ Ｐゴシック" w:cs="ＭＳ Ｐゴシック"/>
                <w:kern w:val="0"/>
                <w:sz w:val="18"/>
                <w:szCs w:val="17"/>
              </w:rPr>
              <w:t>1</w:t>
            </w:r>
            <w:r w:rsidR="008164B5" w:rsidRPr="00C835EB">
              <w:rPr>
                <w:rFonts w:ascii="ＭＳ Ｐゴシック" w:eastAsia="ＭＳ Ｐゴシック" w:hAnsi="ＭＳ Ｐゴシック" w:cs="ＭＳ Ｐゴシック" w:hint="eastAsia"/>
                <w:kern w:val="0"/>
                <w:sz w:val="18"/>
                <w:szCs w:val="17"/>
              </w:rPr>
              <w:t>）エ）</w:t>
            </w:r>
          </w:p>
          <w:p w14:paraId="36E1BE92" w14:textId="77777777" w:rsidR="00CB0BDC" w:rsidRDefault="00CB0BDC"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02C91753" w14:textId="1090F709" w:rsidR="00CB0BDC" w:rsidRPr="005B4ADC" w:rsidRDefault="00CB0BDC" w:rsidP="008164B5">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779069DF" w14:textId="08A38954" w:rsidR="008164B5" w:rsidRPr="005B4ADC" w:rsidRDefault="008164B5" w:rsidP="008164B5">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r w:rsidRPr="005B4ADC">
              <w:rPr>
                <w:rFonts w:ascii="ＭＳ Ｐ明朝" w:eastAsia="ＭＳ Ｐ明朝" w:hAnsi="ＭＳ Ｐ明朝" w:hint="eastAsia"/>
                <w:sz w:val="18"/>
                <w:szCs w:val="18"/>
              </w:rPr>
              <w:t>-3</w:t>
            </w:r>
          </w:p>
        </w:tc>
        <w:tc>
          <w:tcPr>
            <w:tcW w:w="3572" w:type="dxa"/>
            <w:shd w:val="clear" w:color="auto" w:fill="auto"/>
            <w:tcMar>
              <w:top w:w="28" w:type="dxa"/>
              <w:left w:w="57" w:type="dxa"/>
              <w:bottom w:w="28" w:type="dxa"/>
              <w:right w:w="57" w:type="dxa"/>
            </w:tcMar>
          </w:tcPr>
          <w:p w14:paraId="3CF5D2CC" w14:textId="5BE54E41" w:rsidR="008164B5" w:rsidRPr="005B4ADC" w:rsidRDefault="00917DD7"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8164B5" w:rsidRPr="005B4ADC">
              <w:rPr>
                <w:rFonts w:ascii="ＭＳ Ｐ明朝" w:eastAsia="ＭＳ Ｐ明朝" w:hAnsi="ＭＳ Ｐ明朝" w:cs="ＭＳ Ｐゴシック" w:hint="eastAsia"/>
                <w:kern w:val="0"/>
                <w:sz w:val="18"/>
                <w:szCs w:val="17"/>
              </w:rPr>
              <w:t>を確認し</w:t>
            </w:r>
            <w:r w:rsidR="00EE502A" w:rsidRPr="005B4ADC">
              <w:rPr>
                <w:rFonts w:ascii="ＭＳ Ｐ明朝" w:eastAsia="ＭＳ Ｐ明朝" w:hAnsi="ＭＳ Ｐ明朝" w:cs="ＭＳ Ｐゴシック" w:hint="eastAsia"/>
                <w:kern w:val="0"/>
                <w:sz w:val="18"/>
                <w:szCs w:val="17"/>
              </w:rPr>
              <w:t>、</w:t>
            </w:r>
            <w:r w:rsidR="008164B5" w:rsidRPr="005B4ADC">
              <w:rPr>
                <w:rFonts w:ascii="ＭＳ Ｐ明朝" w:eastAsia="ＭＳ Ｐ明朝" w:hAnsi="ＭＳ Ｐ明朝" w:cs="ＭＳ Ｐゴシック" w:hint="eastAsia"/>
                <w:kern w:val="0"/>
                <w:sz w:val="18"/>
                <w:szCs w:val="17"/>
              </w:rPr>
              <w:t>学習の見通しをもつ。</w:t>
            </w:r>
          </w:p>
          <w:p w14:paraId="3DA4B0C7" w14:textId="642C634C" w:rsidR="008164B5" w:rsidRPr="005B4ADC"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「文法の窓</w:t>
            </w: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」で言葉の単位・文節の関係について考える。</w:t>
            </w:r>
          </w:p>
          <w:p w14:paraId="721EA5DF" w14:textId="3B6633FC" w:rsidR="008164B5" w:rsidRPr="005B4ADC"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「文法のまとめ」「</w:t>
            </w: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言葉の単位」で</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言葉のまとまりについて理解する。</w:t>
            </w:r>
          </w:p>
          <w:p w14:paraId="3042035B" w14:textId="200C767B" w:rsidR="008164B5" w:rsidRPr="005B4ADC"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「文法のまとめ」「</w:t>
            </w: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文節の関係・連文節</w:t>
            </w:r>
            <w:r w:rsidR="00C835EB">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文の成分」で</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文の基本的なしくみについて理解する。</w:t>
            </w:r>
          </w:p>
          <w:p w14:paraId="6F87929F" w14:textId="2EAD2A2A" w:rsidR="008164B5" w:rsidRDefault="008164B5"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4</w:t>
            </w:r>
            <w:r w:rsidRPr="005B4ADC">
              <w:rPr>
                <w:rFonts w:ascii="ＭＳ Ｐ明朝" w:eastAsia="ＭＳ Ｐ明朝" w:hAnsi="ＭＳ Ｐ明朝" w:cs="ＭＳ Ｐゴシック" w:hint="eastAsia"/>
                <w:kern w:val="0"/>
                <w:sz w:val="18"/>
                <w:szCs w:val="17"/>
              </w:rPr>
              <w:t xml:space="preserve"> 「確認しよう</w:t>
            </w: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」の課題に取り組む。</w:t>
            </w:r>
          </w:p>
          <w:p w14:paraId="443757D0" w14:textId="4779F882" w:rsidR="00861AFB" w:rsidRPr="005B4ADC" w:rsidRDefault="00861AFB" w:rsidP="00861AFB">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14:paraId="6B802CF3" w14:textId="706E8C09" w:rsidR="008164B5" w:rsidRPr="005B4ADC" w:rsidRDefault="00917DD7" w:rsidP="008164B5">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3229CF" w:rsidRPr="005B4ADC">
              <w:rPr>
                <w:rFonts w:ascii="ＭＳ Ｐ明朝" w:eastAsia="ＭＳ Ｐ明朝" w:hAnsi="ＭＳ Ｐ明朝" w:cs="ＭＳ Ｐゴシック" w:hint="eastAsia"/>
                <w:kern w:val="0"/>
                <w:sz w:val="18"/>
                <w:szCs w:val="17"/>
              </w:rPr>
              <w:t>をもう一度確認し</w:t>
            </w:r>
            <w:r w:rsidR="00EE502A" w:rsidRPr="005B4ADC">
              <w:rPr>
                <w:rFonts w:ascii="ＭＳ Ｐ明朝" w:eastAsia="ＭＳ Ｐ明朝" w:hAnsi="ＭＳ Ｐ明朝" w:cs="ＭＳ Ｐゴシック" w:hint="eastAsia"/>
                <w:kern w:val="0"/>
                <w:sz w:val="18"/>
                <w:szCs w:val="17"/>
              </w:rPr>
              <w:t>、</w:t>
            </w:r>
            <w:r w:rsidR="008164B5" w:rsidRPr="005B4ADC">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03657266" w14:textId="77777777" w:rsidR="008164B5" w:rsidRPr="005B4ADC"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14:paraId="65E25B84" w14:textId="6B2BCDB0" w:rsidR="008164B5" w:rsidRPr="005B4ADC" w:rsidRDefault="008164B5" w:rsidP="008164B5">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w:t>
            </w:r>
            <w:r w:rsidRPr="008D2A4C">
              <w:rPr>
                <w:rFonts w:ascii="ＭＳ Ｐゴシック" w:eastAsia="ＭＳ Ｐゴシック" w:hAnsi="ＭＳ Ｐゴシック" w:cs="ＭＳ Ｐゴシック" w:hint="eastAsia"/>
                <w:kern w:val="0"/>
                <w:sz w:val="18"/>
                <w:szCs w:val="16"/>
                <w:u w:val="wave"/>
              </w:rPr>
              <w:t>単語の類別について理解している。（（</w:t>
            </w:r>
            <w:r w:rsidRPr="008D2A4C">
              <w:rPr>
                <w:rFonts w:ascii="ＭＳ Ｐゴシック" w:eastAsia="ＭＳ Ｐゴシック" w:hAnsi="ＭＳ Ｐゴシック" w:cs="ＭＳ Ｐゴシック"/>
                <w:kern w:val="0"/>
                <w:sz w:val="18"/>
                <w:szCs w:val="16"/>
                <w:u w:val="wave"/>
              </w:rPr>
              <w:t>1</w:t>
            </w:r>
            <w:r w:rsidRPr="008D2A4C">
              <w:rPr>
                <w:rFonts w:ascii="ＭＳ Ｐゴシック" w:eastAsia="ＭＳ Ｐゴシック" w:hAnsi="ＭＳ Ｐゴシック" w:cs="ＭＳ Ｐゴシック" w:hint="eastAsia"/>
                <w:kern w:val="0"/>
                <w:sz w:val="18"/>
                <w:szCs w:val="16"/>
                <w:u w:val="wave"/>
              </w:rPr>
              <w:t>）エ）</w:t>
            </w:r>
          </w:p>
          <w:p w14:paraId="37DDB417" w14:textId="77777777" w:rsidR="008164B5" w:rsidRPr="005B4ADC" w:rsidRDefault="008164B5" w:rsidP="008164B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29B19F43" w14:textId="7F0C595A" w:rsidR="008164B5" w:rsidRPr="005B4ADC" w:rsidRDefault="008164B5" w:rsidP="008164B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・進んで単語の類別について理解し</w:t>
            </w:r>
            <w:r w:rsidR="00EE502A" w:rsidRPr="005B4ADC">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hint="eastAsia"/>
                <w:kern w:val="0"/>
                <w:sz w:val="18"/>
                <w:szCs w:val="16"/>
              </w:rPr>
              <w:t>学習したことを生かして課題に取り組もうとしている。</w:t>
            </w:r>
          </w:p>
        </w:tc>
        <w:tc>
          <w:tcPr>
            <w:tcW w:w="1134" w:type="dxa"/>
            <w:shd w:val="clear" w:color="auto" w:fill="auto"/>
            <w:tcMar>
              <w:top w:w="28" w:type="dxa"/>
              <w:left w:w="57" w:type="dxa"/>
              <w:bottom w:w="28" w:type="dxa"/>
              <w:right w:w="57" w:type="dxa"/>
            </w:tcMar>
          </w:tcPr>
          <w:p w14:paraId="1E37A169" w14:textId="269741D4" w:rsidR="008164B5" w:rsidRPr="005B4ADC" w:rsidRDefault="008164B5" w:rsidP="008164B5">
            <w:pPr>
              <w:widowControl/>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527D26" w:rsidRPr="005B4ADC" w14:paraId="617CCECD" w14:textId="77777777" w:rsidTr="00B75B53">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5FCECD3E" w14:textId="77777777" w:rsidR="00527D26" w:rsidRPr="005B4ADC" w:rsidRDefault="00527D26"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top w:val="single" w:sz="4" w:space="0" w:color="auto"/>
              <w:bottom w:val="nil"/>
            </w:tcBorders>
            <w:shd w:val="clear" w:color="auto" w:fill="auto"/>
            <w:tcMar>
              <w:top w:w="28" w:type="dxa"/>
              <w:left w:w="0" w:type="dxa"/>
              <w:bottom w:w="28" w:type="dxa"/>
              <w:right w:w="0" w:type="dxa"/>
            </w:tcMar>
            <w:textDirection w:val="tbRlV"/>
            <w:vAlign w:val="center"/>
          </w:tcPr>
          <w:p w14:paraId="1BA4A96E" w14:textId="77777777" w:rsidR="00527D26" w:rsidRPr="005B4ADC"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bottom w:val="single" w:sz="4" w:space="0" w:color="auto"/>
            </w:tcBorders>
            <w:shd w:val="clear" w:color="auto" w:fill="auto"/>
            <w:tcMar>
              <w:top w:w="28" w:type="dxa"/>
              <w:left w:w="57" w:type="dxa"/>
              <w:bottom w:w="28" w:type="dxa"/>
              <w:right w:w="57" w:type="dxa"/>
            </w:tcMar>
          </w:tcPr>
          <w:p w14:paraId="170495A3" w14:textId="77777777" w:rsidR="00527D26" w:rsidRPr="005B4ADC" w:rsidRDefault="00527D26" w:rsidP="000113F6">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字のない葉書</w:t>
            </w:r>
          </w:p>
          <w:p w14:paraId="25ED5C4B" w14:textId="228C5AE5" w:rsidR="00527D26" w:rsidRPr="005B4ADC"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w:t>
            </w:r>
            <w:r w:rsidR="00E37241" w:rsidRPr="005B4ADC">
              <w:rPr>
                <w:rFonts w:ascii="ＭＳ Ｐゴシック" w:eastAsia="ＭＳ Ｐゴシック" w:hAnsi="ＭＳ Ｐゴシック" w:cs="ＭＳ Ｐゴシック" w:hint="eastAsia"/>
                <w:kern w:val="0"/>
                <w:szCs w:val="18"/>
              </w:rPr>
              <w:t>む</w:t>
            </w:r>
            <w:r w:rsidR="009F62D6" w:rsidRPr="005B4ADC">
              <w:rPr>
                <w:rFonts w:ascii="ＭＳ Ｐゴシック" w:eastAsia="ＭＳ Ｐゴシック" w:hAnsi="ＭＳ Ｐゴシック" w:cs="ＭＳ Ｐゴシック" w:hint="eastAsia"/>
                <w:kern w:val="0"/>
                <w:szCs w:val="18"/>
              </w:rPr>
              <w:t>（</w:t>
            </w:r>
            <w:r w:rsidRPr="005B4ADC">
              <w:rPr>
                <w:rFonts w:ascii="ＭＳ Ｐゴシック" w:eastAsia="ＭＳ Ｐゴシック" w:hAnsi="ＭＳ Ｐゴシック" w:cs="ＭＳ Ｐゴシック" w:hint="eastAsia"/>
                <w:kern w:val="0"/>
                <w:szCs w:val="18"/>
              </w:rPr>
              <w:t>随筆</w:t>
            </w:r>
            <w:r w:rsidR="009F62D6" w:rsidRPr="005B4ADC">
              <w:rPr>
                <w:rFonts w:ascii="ＭＳ Ｐゴシック" w:eastAsia="ＭＳ Ｐゴシック" w:hAnsi="ＭＳ Ｐゴシック" w:cs="ＭＳ Ｐゴシック" w:hint="eastAsia"/>
                <w:kern w:val="0"/>
                <w:szCs w:val="18"/>
              </w:rPr>
              <w:t>）</w:t>
            </w:r>
            <w:r w:rsidRPr="005B4ADC">
              <w:rPr>
                <w:rFonts w:ascii="ＭＳ Ｐゴシック" w:eastAsia="ＭＳ Ｐゴシック" w:hAnsi="ＭＳ Ｐゴシック" w:cs="ＭＳ Ｐゴシック" w:hint="eastAsia"/>
                <w:kern w:val="0"/>
                <w:szCs w:val="18"/>
              </w:rPr>
              <w:t>】</w:t>
            </w:r>
          </w:p>
          <w:p w14:paraId="4AD764D7" w14:textId="77777777" w:rsidR="00527D26" w:rsidRPr="005B4ADC"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7D3D02EE" w14:textId="75633A6D" w:rsidR="00E37241" w:rsidRPr="005B4ADC" w:rsidRDefault="00BF7940" w:rsidP="00BF7940">
            <w:pPr>
              <w:widowControl/>
              <w:shd w:val="clear" w:color="auto" w:fill="FBE4D5" w:themeFill="accent2" w:themeFillTint="33"/>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795254">
              <w:rPr>
                <w:rFonts w:ascii="ＭＳ Ｐゴシック" w:eastAsia="ＭＳ Ｐゴシック" w:hAnsi="ＭＳ Ｐゴシック" w:cs="ＭＳ Ｐゴシック" w:hint="eastAsia"/>
                <w:kern w:val="0"/>
                <w:sz w:val="16"/>
                <w:szCs w:val="18"/>
                <w:shd w:val="clear" w:color="auto" w:fill="FFFF00"/>
              </w:rPr>
              <w:t xml:space="preserve"> </w:t>
            </w:r>
            <w:r w:rsidR="00881CC3" w:rsidRPr="00795254">
              <w:rPr>
                <w:rFonts w:ascii="ＭＳ Ｐゴシック" w:eastAsia="ＭＳ Ｐゴシック" w:hAnsi="ＭＳ Ｐゴシック" w:cs="ＭＳ Ｐゴシック" w:hint="eastAsia"/>
                <w:kern w:val="0"/>
                <w:sz w:val="16"/>
                <w:szCs w:val="18"/>
                <w:shd w:val="clear" w:color="auto" w:fill="FFFF00"/>
              </w:rPr>
              <w:t>読み方を学ぼう</w:t>
            </w:r>
            <w:r w:rsidR="00881CC3" w:rsidRPr="00795254">
              <w:rPr>
                <w:rFonts w:ascii="ＭＳ Ｐゴシック" w:eastAsia="ＭＳ Ｐゴシック" w:hAnsi="ＭＳ Ｐゴシック" w:cs="ＭＳ Ｐゴシック" w:hint="eastAsia"/>
                <w:color w:val="ED7D31" w:themeColor="accent2"/>
                <w:kern w:val="0"/>
                <w:sz w:val="16"/>
                <w:szCs w:val="18"/>
                <w:shd w:val="clear" w:color="auto" w:fill="FFFF00"/>
              </w:rPr>
              <w:t>➌</w:t>
            </w:r>
          </w:p>
          <w:p w14:paraId="34A18F34" w14:textId="324ADE40" w:rsidR="00527D26" w:rsidRPr="005B4ADC" w:rsidRDefault="00527D26" w:rsidP="000113F6">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行動描写</w:t>
            </w:r>
          </w:p>
          <w:p w14:paraId="160ADA14" w14:textId="15AC504E" w:rsidR="00527D26" w:rsidRPr="005B4ADC" w:rsidRDefault="00374FA7"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3</w:t>
            </w:r>
            <w:r w:rsidR="00527D26" w:rsidRPr="005B4ADC">
              <w:rPr>
                <w:rFonts w:ascii="ＭＳ Ｐ明朝" w:eastAsia="ＭＳ Ｐ明朝" w:hAnsi="ＭＳ Ｐ明朝" w:cs="ＭＳ Ｐゴシック" w:hint="eastAsia"/>
                <w:kern w:val="0"/>
                <w:sz w:val="18"/>
                <w:szCs w:val="18"/>
              </w:rPr>
              <w:t>時間</w:t>
            </w:r>
          </w:p>
          <w:p w14:paraId="1DFA6710" w14:textId="77777777" w:rsidR="00527D26" w:rsidRPr="005B4ADC"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p>
          <w:p w14:paraId="72281D24" w14:textId="70CC77C7" w:rsidR="00527D26" w:rsidRPr="00CB0BDC" w:rsidRDefault="0009636E" w:rsidP="009F25B3">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00CB0BDC" w:rsidRPr="00CB0BDC">
              <w:rPr>
                <w:rFonts w:ascii="ＭＳ Ｐゴシック" w:eastAsia="ＭＳ Ｐゴシック" w:hAnsi="ＭＳ Ｐゴシック" w:cs="ＭＳ Ｐゴシック" w:hint="eastAsia"/>
                <w:kern w:val="0"/>
                <w:sz w:val="18"/>
                <w:szCs w:val="16"/>
              </w:rPr>
              <w:t>場面と</w:t>
            </w:r>
            <w:r w:rsidR="00CB0BDC" w:rsidRPr="000113F6">
              <w:rPr>
                <w:rFonts w:ascii="ＭＳ Ｐゴシック" w:eastAsia="ＭＳ Ｐゴシック" w:hAnsi="ＭＳ Ｐゴシック" w:cs="ＭＳ Ｐゴシック" w:hint="eastAsia"/>
                <w:kern w:val="0"/>
                <w:sz w:val="18"/>
                <w:szCs w:val="16"/>
                <w:shd w:val="clear" w:color="auto" w:fill="FFF2CC" w:themeFill="accent4" w:themeFillTint="33"/>
              </w:rPr>
              <w:t>行動描写</w:t>
            </w:r>
            <w:r w:rsidR="00CB0BDC" w:rsidRPr="00CB0BDC">
              <w:rPr>
                <w:rFonts w:ascii="ＭＳ Ｐゴシック" w:eastAsia="ＭＳ Ｐゴシック" w:hAnsi="ＭＳ Ｐゴシック" w:cs="ＭＳ Ｐゴシック" w:hint="eastAsia"/>
                <w:kern w:val="0"/>
                <w:sz w:val="18"/>
                <w:szCs w:val="16"/>
              </w:rPr>
              <w:t>などを結びつけて、内容を読み深める。</w:t>
            </w:r>
            <w:r w:rsidR="009F62D6" w:rsidRPr="00CB0BDC">
              <w:rPr>
                <w:rFonts w:ascii="ＭＳ Ｐゴシック" w:eastAsia="ＭＳ Ｐゴシック" w:hAnsi="ＭＳ Ｐゴシック" w:cs="ＭＳ Ｐゴシック" w:hint="eastAsia"/>
                <w:kern w:val="0"/>
                <w:sz w:val="18"/>
                <w:szCs w:val="16"/>
              </w:rPr>
              <w:t>（</w:t>
            </w:r>
            <w:r w:rsidR="00374FA7" w:rsidRPr="00CB0BDC">
              <w:rPr>
                <w:rFonts w:ascii="ＭＳ Ｐゴシック" w:eastAsia="ＭＳ Ｐゴシック" w:hAnsi="ＭＳ Ｐゴシック" w:cs="ＭＳ Ｐゴシック" w:hint="eastAsia"/>
                <w:kern w:val="0"/>
                <w:sz w:val="18"/>
                <w:szCs w:val="16"/>
              </w:rPr>
              <w:t>Ｃ</w:t>
            </w:r>
            <w:r w:rsidR="00527D26" w:rsidRPr="00CB0BDC">
              <w:rPr>
                <w:rFonts w:ascii="ＭＳ Ｐゴシック" w:eastAsia="ＭＳ Ｐゴシック" w:hAnsi="ＭＳ Ｐゴシック" w:cs="ＭＳ Ｐゴシック" w:hint="eastAsia"/>
                <w:kern w:val="0"/>
                <w:sz w:val="18"/>
                <w:szCs w:val="16"/>
              </w:rPr>
              <w:t>ウ</w:t>
            </w:r>
            <w:r w:rsidR="009F62D6" w:rsidRPr="00CB0BDC">
              <w:rPr>
                <w:rFonts w:ascii="ＭＳ Ｐゴシック" w:eastAsia="ＭＳ Ｐゴシック" w:hAnsi="ＭＳ Ｐゴシック" w:cs="ＭＳ Ｐゴシック" w:hint="eastAsia"/>
                <w:kern w:val="0"/>
                <w:sz w:val="18"/>
                <w:szCs w:val="16"/>
              </w:rPr>
              <w:t>）</w:t>
            </w:r>
          </w:p>
          <w:p w14:paraId="11CE9221" w14:textId="1363F1F1" w:rsidR="00527D26" w:rsidRPr="00CB0BDC" w:rsidRDefault="007F13E6" w:rsidP="009F25B3">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7F13E6">
              <w:rPr>
                <w:rFonts w:ascii="ＭＳ Ｐ明朝" w:eastAsia="ＭＳ Ｐ明朝" w:hAnsi="ＭＳ Ｐ明朝" w:cs="ＭＳ Ｐゴシック" w:hint="eastAsia"/>
                <w:b/>
                <w:color w:val="2E74B5" w:themeColor="accent1" w:themeShade="BF"/>
                <w:kern w:val="0"/>
                <w:sz w:val="18"/>
                <w:szCs w:val="16"/>
              </w:rPr>
              <w:t>○</w:t>
            </w:r>
            <w:r w:rsidR="00CB0BDC" w:rsidRPr="00CB0BDC">
              <w:rPr>
                <w:rFonts w:ascii="ＭＳ Ｐ明朝" w:eastAsia="ＭＳ Ｐ明朝" w:hAnsi="ＭＳ Ｐ明朝" w:cs="ＭＳ Ｐゴシック" w:hint="eastAsia"/>
                <w:kern w:val="0"/>
                <w:sz w:val="18"/>
                <w:szCs w:val="16"/>
              </w:rPr>
              <w:t>描写をもとに、人物像や人物の心情の変化を捉える。</w:t>
            </w:r>
            <w:r w:rsidR="00215320">
              <w:rPr>
                <w:rFonts w:ascii="ＭＳ Ｐ明朝" w:eastAsia="ＭＳ Ｐ明朝" w:hAnsi="ＭＳ Ｐ明朝" w:cs="ＭＳ Ｐゴシック" w:hint="eastAsia"/>
                <w:kern w:val="0"/>
                <w:sz w:val="18"/>
                <w:szCs w:val="16"/>
              </w:rPr>
              <w:t>（Ｃイ</w:t>
            </w:r>
            <w:r w:rsidR="00215320" w:rsidRPr="00215320">
              <w:rPr>
                <w:rFonts w:ascii="ＭＳ Ｐ明朝" w:eastAsia="ＭＳ Ｐ明朝" w:hAnsi="ＭＳ Ｐ明朝" w:cs="ＭＳ Ｐゴシック" w:hint="eastAsia"/>
                <w:kern w:val="0"/>
                <w:sz w:val="18"/>
                <w:szCs w:val="16"/>
              </w:rPr>
              <w:t>）</w:t>
            </w:r>
          </w:p>
          <w:p w14:paraId="01E21B78" w14:textId="77777777" w:rsidR="00FC452C" w:rsidRPr="00CB0BDC" w:rsidRDefault="00FC452C"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p>
          <w:p w14:paraId="641FCF31" w14:textId="46D6A81C" w:rsidR="00FC452C" w:rsidRPr="005B4ADC" w:rsidRDefault="00FC452C" w:rsidP="00CB0BDC">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4B3780D5" w14:textId="5B273056" w:rsidR="00527D26" w:rsidRPr="005B4ADC"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14:paraId="296AB2D8" w14:textId="77777777"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4993553" w14:textId="77777777"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96FEF41" w14:textId="77777777"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8ED8301" w14:textId="77777777"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DB709F0" w14:textId="005898B0" w:rsidR="00527D26" w:rsidRPr="005B4ADC"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p w14:paraId="0BEA0801" w14:textId="77777777"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3821215" w14:textId="77777777"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ACD1D50" w14:textId="7AD8996F"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2832B63" w14:textId="720E567A" w:rsidR="005573B9" w:rsidRPr="005B4ADC" w:rsidRDefault="005573B9"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5289104" w14:textId="77777777" w:rsidR="00F5743A" w:rsidRPr="005B4ADC" w:rsidRDefault="00F5743A"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5E887F8" w14:textId="77777777"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35C89CE" w14:textId="4C273797" w:rsidR="00527D26" w:rsidRPr="005B4ADC"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w:t>
            </w:r>
          </w:p>
        </w:tc>
        <w:tc>
          <w:tcPr>
            <w:tcW w:w="3572" w:type="dxa"/>
            <w:tcBorders>
              <w:bottom w:val="single" w:sz="4" w:space="0" w:color="auto"/>
            </w:tcBorders>
            <w:shd w:val="clear" w:color="auto" w:fill="auto"/>
            <w:tcMar>
              <w:top w:w="28" w:type="dxa"/>
              <w:left w:w="57" w:type="dxa"/>
              <w:bottom w:w="28" w:type="dxa"/>
              <w:right w:w="57" w:type="dxa"/>
            </w:tcMar>
          </w:tcPr>
          <w:p w14:paraId="69EBEB69" w14:textId="64ED6028" w:rsidR="00527D26" w:rsidRPr="005B4ADC" w:rsidRDefault="00917DD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527D26" w:rsidRPr="005B4ADC">
              <w:rPr>
                <w:rFonts w:ascii="ＭＳ Ｐ明朝" w:eastAsia="ＭＳ Ｐ明朝" w:hAnsi="ＭＳ Ｐ明朝" w:cs="ＭＳ Ｐゴシック" w:hint="eastAsia"/>
                <w:kern w:val="0"/>
                <w:sz w:val="18"/>
                <w:szCs w:val="17"/>
              </w:rPr>
              <w:t>を確認し</w:t>
            </w:r>
            <w:r w:rsidR="00EE502A" w:rsidRPr="005B4ADC">
              <w:rPr>
                <w:rFonts w:ascii="ＭＳ Ｐ明朝" w:eastAsia="ＭＳ Ｐ明朝" w:hAnsi="ＭＳ Ｐ明朝" w:cs="ＭＳ Ｐゴシック" w:hint="eastAsia"/>
                <w:kern w:val="0"/>
                <w:sz w:val="18"/>
                <w:szCs w:val="17"/>
              </w:rPr>
              <w:t>、</w:t>
            </w:r>
            <w:r w:rsidR="00527D26" w:rsidRPr="005B4ADC">
              <w:rPr>
                <w:rFonts w:ascii="ＭＳ Ｐ明朝" w:eastAsia="ＭＳ Ｐ明朝" w:hAnsi="ＭＳ Ｐ明朝" w:cs="ＭＳ Ｐゴシック" w:hint="eastAsia"/>
                <w:kern w:val="0"/>
                <w:sz w:val="18"/>
                <w:szCs w:val="17"/>
              </w:rPr>
              <w:t>学習の見通しをもつ。</w:t>
            </w:r>
          </w:p>
          <w:p w14:paraId="001F791C" w14:textId="59EDA208" w:rsidR="00527D26" w:rsidRPr="005B4ADC"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006D5649" w:rsidRPr="005B4ADC">
              <w:rPr>
                <w:rFonts w:ascii="ＭＳ Ｐ明朝" w:eastAsia="ＭＳ Ｐ明朝" w:hAnsi="ＭＳ Ｐ明朝" w:cs="ＭＳ Ｐゴシック" w:hint="eastAsia"/>
                <w:kern w:val="0"/>
                <w:sz w:val="18"/>
                <w:szCs w:val="17"/>
              </w:rPr>
              <w:t xml:space="preserve"> </w:t>
            </w:r>
            <w:r w:rsidR="00036099">
              <w:rPr>
                <w:rFonts w:ascii="ＭＳ Ｐ明朝" w:eastAsia="ＭＳ Ｐ明朝" w:hAnsi="ＭＳ Ｐ明朝" w:cs="ＭＳ Ｐゴシック" w:hint="eastAsia"/>
                <w:kern w:val="0"/>
                <w:sz w:val="18"/>
                <w:szCs w:val="17"/>
              </w:rPr>
              <w:t>作品を読んで場面ごとの内容を捉える</w:t>
            </w:r>
            <w:r w:rsidR="00527D26" w:rsidRPr="005B4ADC">
              <w:rPr>
                <w:rFonts w:ascii="ＭＳ Ｐ明朝" w:eastAsia="ＭＳ Ｐ明朝" w:hAnsi="ＭＳ Ｐ明朝" w:cs="ＭＳ Ｐゴシック" w:hint="eastAsia"/>
                <w:kern w:val="0"/>
                <w:sz w:val="18"/>
                <w:szCs w:val="17"/>
              </w:rPr>
              <w:t>。</w:t>
            </w:r>
          </w:p>
          <w:p w14:paraId="4D088807" w14:textId="3F3F8684" w:rsidR="00527D26" w:rsidRPr="005B4ADC" w:rsidRDefault="00527D26" w:rsidP="009F25B3">
            <w:pPr>
              <w:pStyle w:val="ae"/>
              <w:widowControl/>
              <w:numPr>
                <w:ilvl w:val="0"/>
                <w:numId w:val="18"/>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全体の内容を捉える。</w:t>
            </w:r>
          </w:p>
          <w:p w14:paraId="5F5D1713" w14:textId="56EDAE17" w:rsidR="00527D26" w:rsidRPr="005B4ADC" w:rsidRDefault="00527D26" w:rsidP="009F25B3">
            <w:pPr>
              <w:pStyle w:val="ae"/>
              <w:widowControl/>
              <w:numPr>
                <w:ilvl w:val="0"/>
                <w:numId w:val="18"/>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手紙・葉書にまつわる思い出について</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それぞれの内容をまとめる。</w:t>
            </w:r>
          </w:p>
          <w:p w14:paraId="0CA2B761" w14:textId="7F30274B" w:rsidR="00527D26" w:rsidRPr="005B4ADC"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006D5649" w:rsidRPr="005B4ADC">
              <w:rPr>
                <w:rFonts w:ascii="ＭＳ Ｐ明朝" w:eastAsia="ＭＳ Ｐ明朝" w:hAnsi="ＭＳ Ｐ明朝" w:cs="ＭＳ Ｐゴシック" w:hint="eastAsia"/>
                <w:kern w:val="0"/>
                <w:sz w:val="18"/>
                <w:szCs w:val="17"/>
              </w:rPr>
              <w:t xml:space="preserve"> </w:t>
            </w:r>
            <w:r w:rsidR="00036099">
              <w:rPr>
                <w:rFonts w:ascii="ＭＳ Ｐ明朝" w:eastAsia="ＭＳ Ｐ明朝" w:hAnsi="ＭＳ Ｐ明朝" w:cs="ＭＳ Ｐゴシック" w:hint="eastAsia"/>
                <w:kern w:val="0"/>
                <w:sz w:val="18"/>
                <w:szCs w:val="17"/>
              </w:rPr>
              <w:t>行動描写から登場人物の</w:t>
            </w:r>
            <w:r w:rsidR="00527D26" w:rsidRPr="005B4ADC">
              <w:rPr>
                <w:rFonts w:ascii="ＭＳ Ｐ明朝" w:eastAsia="ＭＳ Ｐ明朝" w:hAnsi="ＭＳ Ｐ明朝" w:cs="ＭＳ Ｐゴシック" w:hint="eastAsia"/>
                <w:kern w:val="0"/>
                <w:sz w:val="18"/>
                <w:szCs w:val="17"/>
              </w:rPr>
              <w:t>人物像や心情の変化を捉える。</w:t>
            </w:r>
          </w:p>
          <w:p w14:paraId="1B61507F" w14:textId="3215788F" w:rsidR="00527D26" w:rsidRPr="005B4ADC" w:rsidRDefault="00527D26" w:rsidP="009F25B3">
            <w:pPr>
              <w:pStyle w:val="ae"/>
              <w:widowControl/>
              <w:numPr>
                <w:ilvl w:val="0"/>
                <w:numId w:val="19"/>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後半部分について</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父の行動の描写を捉える。</w:t>
            </w:r>
          </w:p>
          <w:p w14:paraId="7B3C2634" w14:textId="41571D29" w:rsidR="00527D26" w:rsidRPr="005B4ADC" w:rsidRDefault="00527D26" w:rsidP="009F25B3">
            <w:pPr>
              <w:pStyle w:val="ae"/>
              <w:widowControl/>
              <w:numPr>
                <w:ilvl w:val="0"/>
                <w:numId w:val="19"/>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父の行動から</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心情の変化を読み取る。</w:t>
            </w:r>
          </w:p>
          <w:p w14:paraId="4D6F976E" w14:textId="2CD8CBFC" w:rsidR="0003713C" w:rsidRPr="005B4ADC" w:rsidRDefault="0003713C" w:rsidP="009F25B3">
            <w:pPr>
              <w:pStyle w:val="ae"/>
              <w:widowControl/>
              <w:overflowPunct w:val="0"/>
              <w:snapToGrid w:val="0"/>
              <w:spacing w:line="260" w:lineRule="exact"/>
              <w:ind w:leftChars="50" w:left="280" w:hangingChars="100" w:hanging="180"/>
              <w:rPr>
                <w:rFonts w:ascii="ＭＳ Ｐゴシック" w:eastAsia="ＭＳ Ｐゴシック" w:hAnsi="ＭＳ Ｐゴシック" w:cs="ＭＳ Ｐゴシック"/>
                <w:kern w:val="0"/>
                <w:sz w:val="18"/>
                <w:szCs w:val="17"/>
              </w:rPr>
            </w:pPr>
            <w:r w:rsidRPr="005B4ADC">
              <w:rPr>
                <w:rFonts w:ascii="ＭＳ Ｐ明朝" w:eastAsia="ＭＳ Ｐ明朝" w:hAnsi="ＭＳ Ｐ明朝" w:cs="ＭＳ Ｐゴシック" w:hint="eastAsia"/>
                <w:kern w:val="0"/>
                <w:sz w:val="18"/>
                <w:szCs w:val="17"/>
              </w:rPr>
              <w:t>→</w:t>
            </w:r>
            <w:r w:rsidR="00A0029E" w:rsidRPr="00A0029E">
              <w:rPr>
                <w:rFonts w:ascii="ＭＳ Ｐ明朝" w:eastAsia="ＭＳ Ｐ明朝" w:hAnsi="ＭＳ Ｐ明朝" w:cs="ＭＳ Ｐゴシック" w:hint="eastAsia"/>
                <w:kern w:val="0"/>
                <w:sz w:val="18"/>
                <w:szCs w:val="17"/>
                <w:shd w:val="clear" w:color="auto" w:fill="FFFF00"/>
              </w:rPr>
              <w:t xml:space="preserve"> </w:t>
            </w:r>
            <w:r w:rsidR="00881CC3" w:rsidRPr="00514DA2">
              <w:rPr>
                <w:rFonts w:ascii="ＭＳ Ｐゴシック" w:eastAsia="ＭＳ Ｐゴシック" w:hAnsi="ＭＳ Ｐゴシック" w:cs="ＭＳ Ｐゴシック" w:hint="eastAsia"/>
                <w:kern w:val="0"/>
                <w:sz w:val="18"/>
                <w:szCs w:val="18"/>
                <w:shd w:val="clear" w:color="auto" w:fill="FFFF00"/>
              </w:rPr>
              <w:t>読み方を学ぼう</w:t>
            </w:r>
            <w:r w:rsidR="00881CC3" w:rsidRPr="00514DA2">
              <w:rPr>
                <w:rFonts w:ascii="ＭＳ Ｐゴシック" w:eastAsia="ＭＳ Ｐゴシック" w:hAnsi="ＭＳ Ｐゴシック" w:cs="ＭＳ Ｐゴシック" w:hint="eastAsia"/>
                <w:color w:val="ED7D31" w:themeColor="accent2"/>
                <w:kern w:val="0"/>
                <w:sz w:val="18"/>
                <w:szCs w:val="18"/>
                <w:shd w:val="clear" w:color="auto" w:fill="FFFF00"/>
              </w:rPr>
              <w:t>➌</w:t>
            </w:r>
            <w:r w:rsidR="00A0029E">
              <w:rPr>
                <w:rFonts w:ascii="ＭＳ Ｐゴシック" w:eastAsia="ＭＳ Ｐゴシック" w:hAnsi="ＭＳ Ｐゴシック" w:cs="ＭＳ Ｐゴシック" w:hint="eastAsia"/>
                <w:color w:val="ED7D31" w:themeColor="accent2"/>
                <w:kern w:val="0"/>
                <w:sz w:val="18"/>
                <w:szCs w:val="18"/>
                <w:shd w:val="clear" w:color="auto" w:fill="FFFF00"/>
              </w:rPr>
              <w:t xml:space="preserve"> </w:t>
            </w:r>
            <w:r w:rsidRPr="005B4ADC">
              <w:rPr>
                <w:rFonts w:ascii="ＭＳ Ｐゴシック" w:eastAsia="ＭＳ Ｐゴシック" w:hAnsi="ＭＳ Ｐゴシック" w:cs="ＭＳ Ｐゴシック"/>
                <w:kern w:val="0"/>
                <w:sz w:val="18"/>
                <w:szCs w:val="17"/>
              </w:rPr>
              <w:t xml:space="preserve"> </w:t>
            </w:r>
            <w:r w:rsidRPr="005B4ADC">
              <w:rPr>
                <w:rFonts w:ascii="ＭＳ Ｐゴシック" w:eastAsia="ＭＳ Ｐゴシック" w:hAnsi="ＭＳ Ｐゴシック" w:cs="ＭＳ Ｐゴシック" w:hint="eastAsia"/>
                <w:kern w:val="0"/>
                <w:sz w:val="18"/>
                <w:szCs w:val="17"/>
              </w:rPr>
              <w:t>行動描写</w:t>
            </w:r>
          </w:p>
          <w:p w14:paraId="4810B5B3" w14:textId="4C254C18" w:rsidR="00DB0656" w:rsidRPr="005B4ADC" w:rsidRDefault="00DB0656" w:rsidP="009F25B3">
            <w:pPr>
              <w:pStyle w:val="ae"/>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14:paraId="3A4EB1D1" w14:textId="1580A154" w:rsidR="00527D26" w:rsidRPr="005B4ADC"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006D5649" w:rsidRPr="005B4ADC">
              <w:rPr>
                <w:rFonts w:ascii="ＭＳ Ｐ明朝" w:eastAsia="ＭＳ Ｐ明朝" w:hAnsi="ＭＳ Ｐ明朝" w:cs="ＭＳ Ｐゴシック" w:hint="eastAsia"/>
                <w:kern w:val="0"/>
                <w:sz w:val="18"/>
                <w:szCs w:val="17"/>
              </w:rPr>
              <w:t xml:space="preserve"> </w:t>
            </w:r>
            <w:r w:rsidR="00527D26" w:rsidRPr="005B4ADC">
              <w:rPr>
                <w:rFonts w:ascii="ＭＳ Ｐ明朝" w:eastAsia="ＭＳ Ｐ明朝" w:hAnsi="ＭＳ Ｐ明朝" w:cs="ＭＳ Ｐゴシック" w:hint="eastAsia"/>
                <w:kern w:val="0"/>
                <w:sz w:val="18"/>
                <w:szCs w:val="17"/>
              </w:rPr>
              <w:t>「私」の父に対する思いについて考える。</w:t>
            </w:r>
          </w:p>
          <w:p w14:paraId="26F12D12" w14:textId="0119A56D" w:rsidR="00527D26" w:rsidRPr="005B4ADC" w:rsidRDefault="00527D26" w:rsidP="009F25B3">
            <w:pPr>
              <w:pStyle w:val="ae"/>
              <w:widowControl/>
              <w:numPr>
                <w:ilvl w:val="0"/>
                <w:numId w:val="19"/>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今の</w:t>
            </w:r>
            <w:r w:rsidR="006B3418"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私</w:t>
            </w:r>
            <w:r w:rsidR="006B3418"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の父に対する思いについて</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 xml:space="preserve">昔と比べながら考える。 </w:t>
            </w:r>
          </w:p>
          <w:p w14:paraId="1A391427" w14:textId="7FF7326D" w:rsidR="0019028F" w:rsidRPr="005B4ADC" w:rsidRDefault="0019028F" w:rsidP="00EB603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p>
          <w:p w14:paraId="24F97B06" w14:textId="77777777" w:rsidR="00527D26" w:rsidRDefault="00917DD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3229CF" w:rsidRPr="005B4ADC">
              <w:rPr>
                <w:rFonts w:ascii="ＭＳ Ｐ明朝" w:eastAsia="ＭＳ Ｐ明朝" w:hAnsi="ＭＳ Ｐ明朝" w:cs="ＭＳ Ｐゴシック" w:hint="eastAsia"/>
                <w:kern w:val="0"/>
                <w:sz w:val="18"/>
                <w:szCs w:val="17"/>
              </w:rPr>
              <w:t>をもう一度確認し</w:t>
            </w:r>
            <w:r w:rsidR="00EE502A" w:rsidRPr="005B4ADC">
              <w:rPr>
                <w:rFonts w:ascii="ＭＳ Ｐ明朝" w:eastAsia="ＭＳ Ｐ明朝" w:hAnsi="ＭＳ Ｐ明朝" w:cs="ＭＳ Ｐゴシック" w:hint="eastAsia"/>
                <w:kern w:val="0"/>
                <w:sz w:val="18"/>
                <w:szCs w:val="17"/>
              </w:rPr>
              <w:t>、</w:t>
            </w:r>
            <w:r w:rsidR="004F3F6C" w:rsidRPr="005B4ADC">
              <w:rPr>
                <w:rFonts w:ascii="ＭＳ Ｐ明朝" w:eastAsia="ＭＳ Ｐ明朝" w:hAnsi="ＭＳ Ｐ明朝" w:cs="ＭＳ Ｐゴシック" w:hint="eastAsia"/>
                <w:kern w:val="0"/>
                <w:sz w:val="18"/>
                <w:szCs w:val="17"/>
              </w:rPr>
              <w:t>学んだことを自分の言葉でまとめる。</w:t>
            </w:r>
          </w:p>
          <w:p w14:paraId="71DB833E" w14:textId="2D9E3BC7" w:rsidR="00861AFB" w:rsidRDefault="00E125C0"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themeFill="background1" w:themeFillShade="D9"/>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002069B0" w:rsidRPr="002069B0">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p w14:paraId="47EF9ED8" w14:textId="34C48567" w:rsidR="00864405" w:rsidRDefault="00864405"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themeFill="background1" w:themeFillShade="D9"/>
              </w:rPr>
            </w:pPr>
          </w:p>
          <w:p w14:paraId="505AEDBA" w14:textId="27B0C45C" w:rsidR="00864405" w:rsidRPr="00B1783A" w:rsidRDefault="00864405" w:rsidP="00864405">
            <w:pPr>
              <w:widowControl/>
              <w:overflowPunct w:val="0"/>
              <w:snapToGrid w:val="0"/>
              <w:ind w:left="180" w:hangingChars="100" w:hanging="180"/>
              <w:rPr>
                <w:rFonts w:ascii="ＭＳ Ｐ明朝" w:eastAsia="ＭＳ Ｐ明朝" w:hAnsi="ＭＳ Ｐ明朝" w:cs="ＭＳ Ｐゴシック"/>
                <w:kern w:val="0"/>
                <w:sz w:val="18"/>
                <w:szCs w:val="17"/>
              </w:rPr>
            </w:pPr>
            <w:r w:rsidRPr="00B1783A">
              <w:rPr>
                <w:rFonts w:ascii="ＭＳ Ｐ明朝" w:eastAsia="ＭＳ Ｐ明朝" w:hAnsi="ＭＳ Ｐ明朝" w:cs="ＭＳ Ｐゴシック" w:hint="eastAsia"/>
                <w:kern w:val="0"/>
                <w:sz w:val="18"/>
                <w:szCs w:val="17"/>
              </w:rPr>
              <w:t>〈学びを広げる〉　→</w:t>
            </w:r>
            <w:r w:rsidR="007E158A" w:rsidRPr="00B1783A">
              <w:rPr>
                <w:rFonts w:ascii="ＭＳ Ｐ明朝" w:eastAsia="ＭＳ Ｐ明朝" w:hAnsi="ＭＳ Ｐ明朝" w:cs="ＭＳ Ｐゴシック"/>
                <w:noProof/>
                <w:kern w:val="0"/>
                <w:sz w:val="18"/>
                <w:szCs w:val="17"/>
              </w:rPr>
              <w:drawing>
                <wp:inline distT="0" distB="0" distL="0" distR="0" wp14:anchorId="218CCE03" wp14:editId="31C81E6F">
                  <wp:extent cx="138430" cy="12700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 cy="127000"/>
                          </a:xfrm>
                          <a:prstGeom prst="rect">
                            <a:avLst/>
                          </a:prstGeom>
                        </pic:spPr>
                      </pic:pic>
                    </a:graphicData>
                  </a:graphic>
                </wp:inline>
              </w:drawing>
            </w:r>
            <w:r w:rsidRPr="00B1783A">
              <w:rPr>
                <w:rFonts w:ascii="ＭＳ Ｐ明朝" w:eastAsia="ＭＳ Ｐ明朝" w:hAnsi="ＭＳ Ｐ明朝" w:cs="ＭＳ Ｐゴシック" w:hint="eastAsia"/>
                <w:kern w:val="0"/>
                <w:sz w:val="18"/>
                <w:szCs w:val="17"/>
              </w:rPr>
              <w:t>書く「随筆」へ</w:t>
            </w:r>
          </w:p>
          <w:p w14:paraId="5961C9FF" w14:textId="23EE031D" w:rsidR="00864405" w:rsidRPr="00864405" w:rsidRDefault="00864405" w:rsidP="0086440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1783A">
              <w:rPr>
                <w:rFonts w:ascii="ＭＳ Ｐ明朝" w:eastAsia="ＭＳ Ｐ明朝" w:hAnsi="ＭＳ Ｐ明朝" w:cs="ＭＳ Ｐゴシック" w:hint="eastAsia"/>
                <w:kern w:val="0"/>
                <w:sz w:val="18"/>
                <w:szCs w:val="17"/>
              </w:rPr>
              <w:t>・日常生活でのさまざまな体験を振り返って随筆を書く。</w:t>
            </w:r>
          </w:p>
        </w:tc>
        <w:tc>
          <w:tcPr>
            <w:tcW w:w="2721" w:type="dxa"/>
            <w:shd w:val="clear" w:color="auto" w:fill="auto"/>
            <w:tcMar>
              <w:top w:w="28" w:type="dxa"/>
              <w:left w:w="57" w:type="dxa"/>
              <w:bottom w:w="28" w:type="dxa"/>
              <w:right w:w="57" w:type="dxa"/>
            </w:tcMar>
          </w:tcPr>
          <w:p w14:paraId="6322086B" w14:textId="0A819FE0" w:rsidR="00527D26" w:rsidRPr="005B4ADC" w:rsidRDefault="00527D26" w:rsidP="009F25B3">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14:paraId="178F1999" w14:textId="0D7FA7C6" w:rsidR="00527D26" w:rsidRPr="005B4ADC" w:rsidRDefault="00527D26" w:rsidP="009F25B3">
            <w:pPr>
              <w:pStyle w:val="ae"/>
              <w:widowControl/>
              <w:numPr>
                <w:ilvl w:val="0"/>
                <w:numId w:val="17"/>
              </w:num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w:t>
            </w:r>
            <w:r w:rsidR="00EE502A" w:rsidRPr="005B4ADC">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hint="eastAsia"/>
                <w:kern w:val="0"/>
                <w:sz w:val="18"/>
                <w:szCs w:val="16"/>
              </w:rPr>
              <w:t>関係づけなどの情報の整理の仕方について理解を深め</w:t>
            </w:r>
            <w:r w:rsidR="00EE502A" w:rsidRPr="005B4ADC">
              <w:rPr>
                <w:rFonts w:ascii="ＭＳ Ｐ明朝" w:eastAsia="ＭＳ Ｐ明朝" w:hAnsi="ＭＳ Ｐ明朝" w:cs="ＭＳ Ｐゴシック" w:hint="eastAsia"/>
                <w:kern w:val="0"/>
                <w:sz w:val="18"/>
                <w:szCs w:val="16"/>
              </w:rPr>
              <w:t>、</w:t>
            </w:r>
            <w:r w:rsidR="00DB0656" w:rsidRPr="005B4ADC">
              <w:rPr>
                <w:rFonts w:ascii="ＭＳ Ｐ明朝" w:eastAsia="ＭＳ Ｐ明朝" w:hAnsi="ＭＳ Ｐ明朝" w:cs="ＭＳ Ｐゴシック" w:hint="eastAsia"/>
                <w:kern w:val="0"/>
                <w:sz w:val="18"/>
                <w:szCs w:val="16"/>
              </w:rPr>
              <w:t>それらを</w:t>
            </w:r>
            <w:r w:rsidRPr="005B4ADC">
              <w:rPr>
                <w:rFonts w:ascii="ＭＳ Ｐ明朝" w:eastAsia="ＭＳ Ｐ明朝" w:hAnsi="ＭＳ Ｐ明朝" w:cs="ＭＳ Ｐゴシック" w:hint="eastAsia"/>
                <w:kern w:val="0"/>
                <w:sz w:val="18"/>
                <w:szCs w:val="16"/>
              </w:rPr>
              <w:t>使っている。</w:t>
            </w:r>
            <w:r w:rsidR="009F62D6" w:rsidRPr="005B4ADC">
              <w:rPr>
                <w:rFonts w:ascii="ＭＳ Ｐ明朝" w:eastAsia="ＭＳ Ｐ明朝" w:hAnsi="ＭＳ Ｐ明朝" w:cs="ＭＳ Ｐゴシック" w:hint="eastAsia"/>
                <w:kern w:val="0"/>
                <w:sz w:val="18"/>
                <w:szCs w:val="16"/>
              </w:rPr>
              <w:t>（（</w:t>
            </w:r>
            <w:r w:rsidR="00374FA7" w:rsidRPr="005B4ADC">
              <w:rPr>
                <w:rFonts w:ascii="ＭＳ Ｐ明朝" w:eastAsia="ＭＳ Ｐ明朝" w:hAnsi="ＭＳ Ｐ明朝" w:cs="ＭＳ Ｐゴシック"/>
                <w:kern w:val="0"/>
                <w:sz w:val="18"/>
                <w:szCs w:val="16"/>
              </w:rPr>
              <w:t>2</w:t>
            </w:r>
            <w:r w:rsidR="009F62D6" w:rsidRPr="005B4ADC">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hint="eastAsia"/>
                <w:kern w:val="0"/>
                <w:sz w:val="18"/>
                <w:szCs w:val="16"/>
              </w:rPr>
              <w:t>イ</w:t>
            </w:r>
            <w:r w:rsidR="009F62D6" w:rsidRPr="005B4ADC">
              <w:rPr>
                <w:rFonts w:ascii="ＭＳ Ｐ明朝" w:eastAsia="ＭＳ Ｐ明朝" w:hAnsi="ＭＳ Ｐ明朝" w:cs="ＭＳ Ｐゴシック" w:hint="eastAsia"/>
                <w:kern w:val="0"/>
                <w:sz w:val="18"/>
                <w:szCs w:val="16"/>
              </w:rPr>
              <w:t>）</w:t>
            </w:r>
          </w:p>
          <w:p w14:paraId="2303E90F" w14:textId="25AEB50E" w:rsidR="00527D26" w:rsidRPr="005B4ADC" w:rsidRDefault="00527D26" w:rsidP="009F25B3">
            <w:pPr>
              <w:widowControl/>
              <w:overflowPunct w:val="0"/>
              <w:snapToGrid w:val="0"/>
              <w:spacing w:line="260" w:lineRule="exact"/>
              <w:ind w:left="218" w:hanging="218"/>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思・判・表</w:t>
            </w:r>
          </w:p>
          <w:p w14:paraId="67D5D3E1" w14:textId="6D212381" w:rsidR="00527D26" w:rsidRPr="005B4ADC" w:rsidRDefault="00527D26" w:rsidP="009F25B3">
            <w:pPr>
              <w:pStyle w:val="ae"/>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「読むこと」において</w:t>
            </w:r>
            <w:r w:rsidR="00EE502A" w:rsidRPr="00CC19BE">
              <w:rPr>
                <w:rFonts w:ascii="ＭＳ Ｐゴシック" w:eastAsia="ＭＳ Ｐゴシック" w:hAnsi="ＭＳ Ｐゴシック" w:cs="ＭＳ Ｐゴシック" w:hint="eastAsia"/>
                <w:kern w:val="0"/>
                <w:sz w:val="18"/>
                <w:szCs w:val="16"/>
                <w:u w:val="wave"/>
              </w:rPr>
              <w:t>、</w:t>
            </w:r>
            <w:r w:rsidR="00CB0BDC" w:rsidRPr="00CC19BE">
              <w:rPr>
                <w:rFonts w:ascii="ＭＳ Ｐゴシック" w:eastAsia="ＭＳ Ｐゴシック" w:hAnsi="ＭＳ Ｐゴシック" w:cs="ＭＳ Ｐゴシック" w:hint="eastAsia"/>
                <w:kern w:val="0"/>
                <w:sz w:val="18"/>
                <w:szCs w:val="16"/>
                <w:u w:val="wave"/>
              </w:rPr>
              <w:t>場面と場面、場面と描写などを結びつけて内容を解釈している。（Ｃウ）</w:t>
            </w:r>
          </w:p>
          <w:p w14:paraId="089F91B4" w14:textId="05D26C90" w:rsidR="00527D26" w:rsidRPr="005B4ADC" w:rsidRDefault="00527D26" w:rsidP="009F25B3">
            <w:pPr>
              <w:pStyle w:val="ae"/>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➋「読むこと」において</w:t>
            </w:r>
            <w:r w:rsidR="00EE502A" w:rsidRPr="005B4ADC">
              <w:rPr>
                <w:rFonts w:ascii="ＭＳ Ｐ明朝" w:eastAsia="ＭＳ Ｐ明朝" w:hAnsi="ＭＳ Ｐ明朝" w:cs="ＭＳ Ｐゴシック" w:hint="eastAsia"/>
                <w:kern w:val="0"/>
                <w:sz w:val="18"/>
                <w:szCs w:val="16"/>
              </w:rPr>
              <w:t>、</w:t>
            </w:r>
            <w:r w:rsidR="00CB0BDC" w:rsidRPr="00CB0BDC">
              <w:rPr>
                <w:rFonts w:ascii="ＭＳ Ｐ明朝" w:eastAsia="ＭＳ Ｐ明朝" w:hAnsi="ＭＳ Ｐ明朝" w:cs="ＭＳ Ｐゴシック" w:hint="eastAsia"/>
                <w:kern w:val="0"/>
                <w:sz w:val="18"/>
                <w:szCs w:val="16"/>
              </w:rPr>
              <w:t>場面の展開や登場人物の相互関係、心情の変化などについて、描写をもとに捉えている。（Ｃイ）</w:t>
            </w:r>
          </w:p>
          <w:p w14:paraId="41E798D5" w14:textId="20E06EC7" w:rsidR="00527D26" w:rsidRPr="005B4ADC" w:rsidRDefault="00527D26"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112E3BA7" w14:textId="2D82FF51" w:rsidR="00527D26" w:rsidRPr="005B4ADC" w:rsidRDefault="00527D26" w:rsidP="009F25B3">
            <w:pPr>
              <w:pStyle w:val="ae"/>
              <w:widowControl/>
              <w:numPr>
                <w:ilvl w:val="0"/>
                <w:numId w:val="17"/>
              </w:num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8365EA">
              <w:rPr>
                <w:rFonts w:ascii="ＭＳ Ｐ明朝" w:eastAsia="ＭＳ Ｐ明朝" w:hAnsi="ＭＳ Ｐ明朝" w:cs="ＭＳ Ｐゴシック" w:hint="eastAsia"/>
                <w:kern w:val="0"/>
                <w:sz w:val="18"/>
                <w:szCs w:val="16"/>
              </w:rPr>
              <w:t>進んで</w:t>
            </w:r>
            <w:r w:rsidR="008365EA" w:rsidRPr="00B1783A">
              <w:rPr>
                <w:rFonts w:ascii="ＭＳ Ｐ明朝" w:eastAsia="ＭＳ Ｐ明朝" w:hAnsi="ＭＳ Ｐ明朝" w:cs="ＭＳ Ｐゴシック" w:hint="eastAsia"/>
                <w:kern w:val="0"/>
                <w:sz w:val="18"/>
                <w:szCs w:val="16"/>
              </w:rPr>
              <w:t>場面と描写などを結びつけて内容を解釈し</w:t>
            </w:r>
            <w:r w:rsidR="00EE502A" w:rsidRPr="00B1783A">
              <w:rPr>
                <w:rFonts w:ascii="ＭＳ Ｐ明朝" w:eastAsia="ＭＳ Ｐ明朝" w:hAnsi="ＭＳ Ｐ明朝" w:cs="ＭＳ Ｐゴシック" w:hint="eastAsia"/>
                <w:kern w:val="0"/>
                <w:sz w:val="18"/>
                <w:szCs w:val="16"/>
              </w:rPr>
              <w:t>、</w:t>
            </w:r>
            <w:r w:rsidR="00450693" w:rsidRPr="00B1783A">
              <w:rPr>
                <w:rFonts w:ascii="ＭＳ Ｐ明朝" w:eastAsia="ＭＳ Ｐ明朝" w:hAnsi="ＭＳ Ｐ明朝" w:cs="ＭＳ Ｐゴシック" w:hint="eastAsia"/>
                <w:kern w:val="0"/>
                <w:sz w:val="18"/>
                <w:szCs w:val="16"/>
              </w:rPr>
              <w:t>学</w:t>
            </w:r>
            <w:r w:rsidR="00450693" w:rsidRPr="005B4ADC">
              <w:rPr>
                <w:rFonts w:ascii="ＭＳ Ｐ明朝" w:eastAsia="ＭＳ Ｐ明朝" w:hAnsi="ＭＳ Ｐ明朝" w:cs="ＭＳ Ｐゴシック" w:hint="eastAsia"/>
                <w:kern w:val="0"/>
                <w:sz w:val="18"/>
                <w:szCs w:val="16"/>
              </w:rPr>
              <w:t>習課題にそ</w:t>
            </w:r>
            <w:r w:rsidRPr="005B4ADC">
              <w:rPr>
                <w:rFonts w:ascii="ＭＳ Ｐ明朝" w:eastAsia="ＭＳ Ｐ明朝" w:hAnsi="ＭＳ Ｐ明朝" w:cs="ＭＳ Ｐゴシック" w:hint="eastAsia"/>
                <w:kern w:val="0"/>
                <w:sz w:val="18"/>
                <w:szCs w:val="16"/>
              </w:rPr>
              <w:t>って考えを記録しようとしている。</w:t>
            </w:r>
          </w:p>
        </w:tc>
        <w:tc>
          <w:tcPr>
            <w:tcW w:w="1134" w:type="dxa"/>
            <w:shd w:val="clear" w:color="auto" w:fill="auto"/>
            <w:tcMar>
              <w:top w:w="28" w:type="dxa"/>
              <w:left w:w="57" w:type="dxa"/>
              <w:bottom w:w="28" w:type="dxa"/>
              <w:right w:w="57" w:type="dxa"/>
            </w:tcMar>
          </w:tcPr>
          <w:p w14:paraId="36973298" w14:textId="23EB0F44" w:rsidR="00527D26" w:rsidRPr="005B4ADC" w:rsidRDefault="00527D26" w:rsidP="009F25B3">
            <w:pPr>
              <w:widowControl/>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随筆を読み</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考えたことなどを記録する。</w:t>
            </w:r>
            <w:r w:rsidR="009F62D6" w:rsidRPr="005B4ADC">
              <w:rPr>
                <w:rFonts w:ascii="ＭＳ Ｐ明朝" w:eastAsia="ＭＳ Ｐ明朝" w:hAnsi="ＭＳ Ｐ明朝" w:cs="ＭＳ Ｐゴシック" w:hint="eastAsia"/>
                <w:kern w:val="0"/>
                <w:sz w:val="18"/>
                <w:szCs w:val="17"/>
              </w:rPr>
              <w:t>（</w:t>
            </w:r>
            <w:r w:rsidR="00374FA7" w:rsidRPr="005B4ADC">
              <w:rPr>
                <w:rFonts w:ascii="ＭＳ Ｐ明朝" w:eastAsia="ＭＳ Ｐ明朝" w:hAnsi="ＭＳ Ｐ明朝" w:cs="ＭＳ Ｐゴシック" w:hint="eastAsia"/>
                <w:kern w:val="0"/>
                <w:sz w:val="18"/>
                <w:szCs w:val="17"/>
              </w:rPr>
              <w:t>Ｃ</w:t>
            </w:r>
            <w:r w:rsidRPr="005B4ADC">
              <w:rPr>
                <w:rFonts w:ascii="ＭＳ Ｐ明朝" w:eastAsia="ＭＳ Ｐ明朝" w:hAnsi="ＭＳ Ｐ明朝" w:cs="ＭＳ Ｐゴシック" w:hint="eastAsia"/>
                <w:kern w:val="0"/>
                <w:sz w:val="18"/>
                <w:szCs w:val="17"/>
              </w:rPr>
              <w:t>イ</w:t>
            </w:r>
            <w:r w:rsidR="009F62D6" w:rsidRPr="005B4ADC">
              <w:rPr>
                <w:rFonts w:ascii="ＭＳ Ｐ明朝" w:eastAsia="ＭＳ Ｐ明朝" w:hAnsi="ＭＳ Ｐ明朝" w:cs="ＭＳ Ｐゴシック" w:hint="eastAsia"/>
                <w:kern w:val="0"/>
                <w:sz w:val="18"/>
                <w:szCs w:val="17"/>
              </w:rPr>
              <w:t>）</w:t>
            </w:r>
          </w:p>
        </w:tc>
      </w:tr>
      <w:tr w:rsidR="00527D26" w:rsidRPr="005B4ADC" w14:paraId="7C9C4A19" w14:textId="77777777" w:rsidTr="00B75B53">
        <w:trPr>
          <w:cantSplit/>
          <w:trHeight w:val="1223"/>
          <w:jc w:val="center"/>
        </w:trPr>
        <w:tc>
          <w:tcPr>
            <w:tcW w:w="283" w:type="dxa"/>
            <w:tcBorders>
              <w:top w:val="nil"/>
              <w:bottom w:val="nil"/>
            </w:tcBorders>
            <w:shd w:val="clear" w:color="auto" w:fill="auto"/>
            <w:tcMar>
              <w:top w:w="28" w:type="dxa"/>
              <w:left w:w="0" w:type="dxa"/>
              <w:bottom w:w="28" w:type="dxa"/>
              <w:right w:w="0" w:type="dxa"/>
            </w:tcMar>
          </w:tcPr>
          <w:p w14:paraId="3DFBEE49" w14:textId="77777777" w:rsidR="00527D26" w:rsidRPr="005B4ADC" w:rsidRDefault="00527D26" w:rsidP="009F25B3">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04F147A1" w14:textId="77777777" w:rsidR="00527D26" w:rsidRPr="005B4ADC" w:rsidRDefault="00527D26" w:rsidP="009F25B3">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5C4F572D" w14:textId="56DFD178" w:rsidR="00527D26" w:rsidRPr="005B4ADC" w:rsidRDefault="00527D26"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随筆</w:t>
            </w:r>
          </w:p>
          <w:p w14:paraId="6373C02F" w14:textId="090CA827" w:rsidR="00527D26" w:rsidRPr="005B4ADC" w:rsidRDefault="00527D26" w:rsidP="002B3EE8">
            <w:pPr>
              <w:widowControl/>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体験に向き合い意味づける</w:t>
            </w:r>
          </w:p>
          <w:p w14:paraId="6AD03761" w14:textId="6791010C" w:rsidR="00527D26" w:rsidRPr="005B4ADC" w:rsidRDefault="00527D26" w:rsidP="009F25B3">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【書</w:t>
            </w:r>
            <w:r w:rsidR="00E37241" w:rsidRPr="005B4ADC">
              <w:rPr>
                <w:rFonts w:ascii="ＭＳ Ｐゴシック" w:eastAsia="ＭＳ Ｐゴシック" w:hAnsi="ＭＳ Ｐゴシック" w:cs="ＭＳ Ｐゴシック" w:hint="eastAsia"/>
                <w:kern w:val="0"/>
                <w:szCs w:val="18"/>
              </w:rPr>
              <w:t>く</w:t>
            </w:r>
            <w:r w:rsidRPr="005B4ADC">
              <w:rPr>
                <w:rFonts w:ascii="ＭＳ Ｐゴシック" w:eastAsia="ＭＳ Ｐゴシック" w:hAnsi="ＭＳ Ｐゴシック" w:cs="ＭＳ Ｐゴシック" w:hint="eastAsia"/>
                <w:kern w:val="0"/>
                <w:szCs w:val="18"/>
              </w:rPr>
              <w:t>】</w:t>
            </w:r>
          </w:p>
          <w:p w14:paraId="23894A30" w14:textId="612BE5A4" w:rsidR="00527D26" w:rsidRPr="005B4ADC" w:rsidRDefault="00923F07" w:rsidP="009F25B3">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5</w:t>
            </w:r>
            <w:r w:rsidR="00527D26" w:rsidRPr="005B4ADC">
              <w:rPr>
                <w:rFonts w:ascii="ＭＳ Ｐ明朝" w:eastAsia="ＭＳ Ｐ明朝" w:hAnsi="ＭＳ Ｐ明朝" w:cs="ＭＳ Ｐゴシック" w:hint="eastAsia"/>
                <w:kern w:val="0"/>
                <w:sz w:val="18"/>
                <w:szCs w:val="18"/>
              </w:rPr>
              <w:t>時間</w:t>
            </w:r>
          </w:p>
          <w:p w14:paraId="50E982DE" w14:textId="77777777" w:rsidR="00527D26" w:rsidRPr="005B4ADC" w:rsidRDefault="00527D26" w:rsidP="009F25B3">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p>
          <w:p w14:paraId="294E5797" w14:textId="430C1BD3" w:rsidR="00527D26" w:rsidRPr="00CB0BDC" w:rsidRDefault="0009636E" w:rsidP="009F25B3">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00527D26" w:rsidRPr="00CB0BDC">
              <w:rPr>
                <w:rFonts w:ascii="ＭＳ Ｐゴシック" w:eastAsia="ＭＳ Ｐゴシック" w:hAnsi="ＭＳ Ｐゴシック" w:cs="ＭＳ Ｐゴシック" w:hint="eastAsia"/>
                <w:kern w:val="0"/>
                <w:sz w:val="18"/>
                <w:szCs w:val="17"/>
              </w:rPr>
              <w:t>日常生活の体験の中から題材を決め</w:t>
            </w:r>
            <w:r w:rsidR="00EE502A" w:rsidRPr="00CB0BDC">
              <w:rPr>
                <w:rFonts w:ascii="ＭＳ Ｐゴシック" w:eastAsia="ＭＳ Ｐゴシック" w:hAnsi="ＭＳ Ｐゴシック" w:cs="ＭＳ Ｐゴシック" w:hint="eastAsia"/>
                <w:kern w:val="0"/>
                <w:sz w:val="18"/>
                <w:szCs w:val="17"/>
              </w:rPr>
              <w:t>、</w:t>
            </w:r>
            <w:r w:rsidR="00527D26" w:rsidRPr="00CB0BDC">
              <w:rPr>
                <w:rFonts w:ascii="ＭＳ Ｐゴシック" w:eastAsia="ＭＳ Ｐゴシック" w:hAnsi="ＭＳ Ｐゴシック" w:cs="ＭＳ Ｐゴシック" w:hint="eastAsia"/>
                <w:kern w:val="0"/>
                <w:sz w:val="18"/>
                <w:szCs w:val="17"/>
              </w:rPr>
              <w:t>表現したいことの</w:t>
            </w:r>
            <w:r w:rsidR="00527D26" w:rsidRPr="007F13E6">
              <w:rPr>
                <w:rFonts w:ascii="ＭＳ Ｐゴシック" w:eastAsia="ＭＳ Ｐゴシック" w:hAnsi="ＭＳ Ｐゴシック" w:cs="ＭＳ Ｐゴシック" w:hint="eastAsia"/>
                <w:kern w:val="0"/>
                <w:sz w:val="18"/>
                <w:szCs w:val="17"/>
                <w:shd w:val="clear" w:color="auto" w:fill="FFF2CC" w:themeFill="accent4" w:themeFillTint="33"/>
              </w:rPr>
              <w:t>中心を明確</w:t>
            </w:r>
            <w:r w:rsidR="00527D26" w:rsidRPr="00CB0BDC">
              <w:rPr>
                <w:rFonts w:ascii="ＭＳ Ｐゴシック" w:eastAsia="ＭＳ Ｐゴシック" w:hAnsi="ＭＳ Ｐゴシック" w:cs="ＭＳ Ｐゴシック" w:hint="eastAsia"/>
                <w:kern w:val="0"/>
                <w:sz w:val="18"/>
                <w:szCs w:val="17"/>
              </w:rPr>
              <w:t>にしてまとめる。</w:t>
            </w:r>
            <w:r w:rsidR="009F62D6" w:rsidRPr="00CB0BDC">
              <w:rPr>
                <w:rFonts w:ascii="ＭＳ Ｐゴシック" w:eastAsia="ＭＳ Ｐゴシック" w:hAnsi="ＭＳ Ｐゴシック" w:cs="ＭＳ Ｐゴシック" w:hint="eastAsia"/>
                <w:kern w:val="0"/>
                <w:sz w:val="18"/>
                <w:szCs w:val="17"/>
              </w:rPr>
              <w:t>（</w:t>
            </w:r>
            <w:r w:rsidR="00374FA7" w:rsidRPr="00CB0BDC">
              <w:rPr>
                <w:rFonts w:ascii="ＭＳ Ｐゴシック" w:eastAsia="ＭＳ Ｐゴシック" w:hAnsi="ＭＳ Ｐゴシック" w:cs="ＭＳ Ｐゴシック" w:hint="eastAsia"/>
                <w:kern w:val="0"/>
                <w:sz w:val="18"/>
                <w:szCs w:val="17"/>
              </w:rPr>
              <w:t>Ｂ</w:t>
            </w:r>
            <w:r w:rsidR="00527D26" w:rsidRPr="00CB0BDC">
              <w:rPr>
                <w:rFonts w:ascii="ＭＳ Ｐゴシック" w:eastAsia="ＭＳ Ｐゴシック" w:hAnsi="ＭＳ Ｐゴシック" w:cs="ＭＳ Ｐゴシック" w:hint="eastAsia"/>
                <w:kern w:val="0"/>
                <w:sz w:val="18"/>
                <w:szCs w:val="17"/>
              </w:rPr>
              <w:t>ア</w:t>
            </w:r>
            <w:r w:rsidR="009F62D6" w:rsidRPr="00CB0BDC">
              <w:rPr>
                <w:rFonts w:ascii="ＭＳ Ｐゴシック" w:eastAsia="ＭＳ Ｐゴシック" w:hAnsi="ＭＳ Ｐゴシック" w:cs="ＭＳ Ｐゴシック" w:hint="eastAsia"/>
                <w:kern w:val="0"/>
                <w:sz w:val="18"/>
                <w:szCs w:val="17"/>
              </w:rPr>
              <w:t>）</w:t>
            </w:r>
          </w:p>
          <w:p w14:paraId="3755AE8D" w14:textId="3C68D135" w:rsidR="00527D26" w:rsidRPr="005B4ADC" w:rsidRDefault="007F13E6" w:rsidP="009F25B3">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7F13E6">
              <w:rPr>
                <w:rFonts w:ascii="ＭＳ Ｐ明朝" w:eastAsia="ＭＳ Ｐ明朝" w:hAnsi="ＭＳ Ｐ明朝" w:cs="ＭＳ Ｐゴシック" w:hint="eastAsia"/>
                <w:b/>
                <w:color w:val="2E74B5" w:themeColor="accent1" w:themeShade="BF"/>
                <w:kern w:val="0"/>
                <w:sz w:val="18"/>
                <w:szCs w:val="17"/>
              </w:rPr>
              <w:t>○</w:t>
            </w:r>
            <w:r w:rsidR="00527D26" w:rsidRPr="005B4ADC">
              <w:rPr>
                <w:rFonts w:ascii="ＭＳ Ｐ明朝" w:eastAsia="ＭＳ Ｐ明朝" w:hAnsi="ＭＳ Ｐ明朝" w:cs="ＭＳ Ｐゴシック" w:hint="eastAsia"/>
                <w:kern w:val="0"/>
                <w:sz w:val="18"/>
                <w:szCs w:val="17"/>
              </w:rPr>
              <w:t>交流を</w:t>
            </w:r>
            <w:r w:rsidR="005B4ADC" w:rsidRPr="00CB0BDC">
              <w:rPr>
                <w:rFonts w:ascii="ＭＳ Ｐ明朝" w:eastAsia="ＭＳ Ｐ明朝" w:hAnsi="ＭＳ Ｐ明朝" w:cs="ＭＳ Ｐゴシック" w:hint="eastAsia"/>
                <w:kern w:val="0"/>
                <w:sz w:val="18"/>
                <w:szCs w:val="17"/>
              </w:rPr>
              <w:t>通して</w:t>
            </w:r>
            <w:r w:rsidR="00EE502A" w:rsidRPr="005B4ADC">
              <w:rPr>
                <w:rFonts w:ascii="ＭＳ Ｐ明朝" w:eastAsia="ＭＳ Ｐ明朝" w:hAnsi="ＭＳ Ｐ明朝" w:cs="ＭＳ Ｐゴシック" w:hint="eastAsia"/>
                <w:kern w:val="0"/>
                <w:sz w:val="18"/>
                <w:szCs w:val="17"/>
              </w:rPr>
              <w:t>、</w:t>
            </w:r>
            <w:r w:rsidR="00527D26" w:rsidRPr="005B4ADC">
              <w:rPr>
                <w:rFonts w:ascii="ＭＳ Ｐ明朝" w:eastAsia="ＭＳ Ｐ明朝" w:hAnsi="ＭＳ Ｐ明朝" w:cs="ＭＳ Ｐゴシック" w:hint="eastAsia"/>
                <w:kern w:val="0"/>
                <w:sz w:val="18"/>
                <w:szCs w:val="17"/>
              </w:rPr>
              <w:t>表現のよい点や改善点を見つける。</w:t>
            </w:r>
            <w:r w:rsidR="009F62D6" w:rsidRPr="005B4ADC">
              <w:rPr>
                <w:rFonts w:ascii="ＭＳ Ｐ明朝" w:eastAsia="ＭＳ Ｐ明朝" w:hAnsi="ＭＳ Ｐ明朝" w:cs="ＭＳ Ｐゴシック" w:hint="eastAsia"/>
                <w:kern w:val="0"/>
                <w:sz w:val="18"/>
                <w:szCs w:val="17"/>
              </w:rPr>
              <w:t>（</w:t>
            </w:r>
            <w:r w:rsidR="00374FA7" w:rsidRPr="005B4ADC">
              <w:rPr>
                <w:rFonts w:ascii="ＭＳ Ｐ明朝" w:eastAsia="ＭＳ Ｐ明朝" w:hAnsi="ＭＳ Ｐ明朝" w:cs="ＭＳ Ｐゴシック" w:hint="eastAsia"/>
                <w:kern w:val="0"/>
                <w:sz w:val="18"/>
                <w:szCs w:val="17"/>
              </w:rPr>
              <w:t>Ｂ</w:t>
            </w:r>
            <w:r w:rsidR="00527D26" w:rsidRPr="005B4ADC">
              <w:rPr>
                <w:rFonts w:ascii="ＭＳ Ｐ明朝" w:eastAsia="ＭＳ Ｐ明朝" w:hAnsi="ＭＳ Ｐ明朝" w:cs="ＭＳ Ｐゴシック" w:hint="eastAsia"/>
                <w:kern w:val="0"/>
                <w:sz w:val="18"/>
                <w:szCs w:val="17"/>
              </w:rPr>
              <w:t>オ</w:t>
            </w:r>
            <w:r w:rsidR="009F62D6" w:rsidRPr="005B4ADC">
              <w:rPr>
                <w:rFonts w:ascii="ＭＳ Ｐ明朝" w:eastAsia="ＭＳ Ｐ明朝" w:hAnsi="ＭＳ Ｐ明朝" w:cs="ＭＳ Ｐゴシック" w:hint="eastAsia"/>
                <w:kern w:val="0"/>
                <w:sz w:val="18"/>
                <w:szCs w:val="17"/>
              </w:rPr>
              <w:t>）</w:t>
            </w:r>
          </w:p>
        </w:tc>
        <w:tc>
          <w:tcPr>
            <w:tcW w:w="340" w:type="dxa"/>
            <w:shd w:val="clear" w:color="auto" w:fill="auto"/>
            <w:tcMar>
              <w:top w:w="28" w:type="dxa"/>
              <w:left w:w="0" w:type="dxa"/>
              <w:bottom w:w="28" w:type="dxa"/>
              <w:right w:w="0" w:type="dxa"/>
            </w:tcMar>
          </w:tcPr>
          <w:p w14:paraId="14C370ED" w14:textId="17B0D53C" w:rsidR="00527D26" w:rsidRPr="005B4ADC"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14:paraId="4F2C9372" w14:textId="77777777"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96665B7" w14:textId="77777777"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30190EA" w14:textId="77777777"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EFA848C" w14:textId="497424DF"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7B75C27" w14:textId="4C618C55" w:rsidR="005573B9" w:rsidRDefault="005573B9"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551812E" w14:textId="77777777" w:rsidR="00D864AB" w:rsidRPr="005B4ADC" w:rsidRDefault="00D864A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870249" w14:textId="77777777"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F27DDC8" w14:textId="0E3E781B" w:rsidR="00527D26" w:rsidRPr="00B1783A" w:rsidRDefault="00374FA7"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B1783A">
              <w:rPr>
                <w:rFonts w:ascii="ＭＳ Ｐ明朝" w:eastAsia="ＭＳ Ｐ明朝" w:hAnsi="ＭＳ Ｐ明朝"/>
                <w:sz w:val="18"/>
                <w:szCs w:val="18"/>
              </w:rPr>
              <w:t>2</w:t>
            </w:r>
            <w:r w:rsidR="00527D26" w:rsidRPr="00B1783A">
              <w:rPr>
                <w:rFonts w:ascii="ＭＳ Ｐ明朝" w:eastAsia="ＭＳ Ｐ明朝" w:hAnsi="ＭＳ Ｐ明朝"/>
                <w:sz w:val="18"/>
                <w:szCs w:val="18"/>
              </w:rPr>
              <w:t>-</w:t>
            </w:r>
            <w:r w:rsidR="00141F60" w:rsidRPr="00B1783A">
              <w:rPr>
                <w:rFonts w:ascii="ＭＳ Ｐ明朝" w:eastAsia="ＭＳ Ｐ明朝" w:hAnsi="ＭＳ Ｐ明朝"/>
                <w:sz w:val="18"/>
                <w:szCs w:val="18"/>
              </w:rPr>
              <w:t>4</w:t>
            </w:r>
          </w:p>
          <w:p w14:paraId="209C8CB7" w14:textId="30CF19B4"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19E456" w14:textId="405977D5"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356EFE2" w14:textId="793D9235"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A1EE4AD" w14:textId="1E37B091"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97D7DD8" w14:textId="490C9556" w:rsidR="00527D26"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2C9E4D4" w14:textId="77777777" w:rsidR="00D864AB" w:rsidRPr="005B4ADC" w:rsidRDefault="00D864AB"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0383C3E" w14:textId="686C1021" w:rsidR="00527D26" w:rsidRPr="005B4ADC" w:rsidRDefault="00527D26" w:rsidP="009F25B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D162080" w14:textId="35D66C9D" w:rsidR="00527D26" w:rsidRPr="005B4ADC" w:rsidRDefault="00141F60" w:rsidP="00D864AB">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B1783A">
              <w:rPr>
                <w:rFonts w:ascii="ＭＳ Ｐ明朝" w:eastAsia="ＭＳ Ｐ明朝" w:hAnsi="ＭＳ Ｐ明朝"/>
                <w:sz w:val="18"/>
                <w:szCs w:val="18"/>
              </w:rPr>
              <w:t>5</w:t>
            </w:r>
          </w:p>
        </w:tc>
        <w:tc>
          <w:tcPr>
            <w:tcW w:w="3572" w:type="dxa"/>
            <w:shd w:val="clear" w:color="auto" w:fill="auto"/>
            <w:tcMar>
              <w:top w:w="28" w:type="dxa"/>
              <w:left w:w="57" w:type="dxa"/>
              <w:bottom w:w="28" w:type="dxa"/>
              <w:right w:w="57" w:type="dxa"/>
            </w:tcMar>
          </w:tcPr>
          <w:p w14:paraId="746F8F4E" w14:textId="058C644C" w:rsidR="00527D26" w:rsidRPr="005B4ADC" w:rsidRDefault="00917DD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471601" w:rsidRPr="005B4ADC">
              <w:rPr>
                <w:rFonts w:ascii="ＭＳ Ｐ明朝" w:eastAsia="ＭＳ Ｐ明朝" w:hAnsi="ＭＳ Ｐ明朝" w:cs="ＭＳ Ｐゴシック" w:hint="eastAsia"/>
                <w:kern w:val="0"/>
                <w:sz w:val="18"/>
                <w:szCs w:val="17"/>
              </w:rPr>
              <w:t>と学習の流れを確認し</w:t>
            </w:r>
            <w:r w:rsidR="00EE502A" w:rsidRPr="005B4ADC">
              <w:rPr>
                <w:rFonts w:ascii="ＭＳ Ｐ明朝" w:eastAsia="ＭＳ Ｐ明朝" w:hAnsi="ＭＳ Ｐ明朝" w:cs="ＭＳ Ｐゴシック" w:hint="eastAsia"/>
                <w:kern w:val="0"/>
                <w:sz w:val="18"/>
                <w:szCs w:val="17"/>
              </w:rPr>
              <w:t>、</w:t>
            </w:r>
            <w:r w:rsidR="00471601" w:rsidRPr="005B4ADC">
              <w:rPr>
                <w:rFonts w:ascii="ＭＳ Ｐ明朝" w:eastAsia="ＭＳ Ｐ明朝" w:hAnsi="ＭＳ Ｐ明朝" w:cs="ＭＳ Ｐゴシック" w:hint="eastAsia"/>
                <w:kern w:val="0"/>
                <w:sz w:val="18"/>
                <w:szCs w:val="17"/>
              </w:rPr>
              <w:t>学習の見通しをもつ。</w:t>
            </w:r>
          </w:p>
          <w:p w14:paraId="39C29AE8" w14:textId="5BE76BDE" w:rsidR="00527D26" w:rsidRPr="005B4ADC"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006D5649" w:rsidRPr="005B4ADC">
              <w:rPr>
                <w:rFonts w:ascii="ＭＳ Ｐ明朝" w:eastAsia="ＭＳ Ｐ明朝" w:hAnsi="ＭＳ Ｐ明朝" w:cs="ＭＳ Ｐゴシック" w:hint="eastAsia"/>
                <w:kern w:val="0"/>
                <w:sz w:val="18"/>
                <w:szCs w:val="17"/>
              </w:rPr>
              <w:t xml:space="preserve"> </w:t>
            </w:r>
            <w:r w:rsidR="00527D26" w:rsidRPr="005B4ADC">
              <w:rPr>
                <w:rFonts w:ascii="ＭＳ Ｐ明朝" w:eastAsia="ＭＳ Ｐ明朝" w:hAnsi="ＭＳ Ｐ明朝" w:cs="ＭＳ Ｐゴシック" w:hint="eastAsia"/>
                <w:kern w:val="0"/>
                <w:sz w:val="18"/>
                <w:szCs w:val="17"/>
              </w:rPr>
              <w:t>日常生活の体験の中から題材を決める。</w:t>
            </w:r>
          </w:p>
          <w:p w14:paraId="67C1010D" w14:textId="7B7CB66B" w:rsidR="00527D26" w:rsidRDefault="00527D26" w:rsidP="00B05DD1">
            <w:pPr>
              <w:pStyle w:val="ae"/>
              <w:widowControl/>
              <w:numPr>
                <w:ilvl w:val="0"/>
                <w:numId w:val="24"/>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05DD1">
              <w:rPr>
                <w:rFonts w:ascii="ＭＳ Ｐ明朝" w:eastAsia="ＭＳ Ｐ明朝" w:hAnsi="ＭＳ Ｐ明朝" w:cs="ＭＳ Ｐゴシック" w:hint="eastAsia"/>
                <w:kern w:val="0"/>
                <w:sz w:val="18"/>
                <w:szCs w:val="17"/>
              </w:rPr>
              <w:t>これまで書いた文章や日記を読み返すなどして</w:t>
            </w:r>
            <w:r w:rsidR="00EE502A" w:rsidRPr="00B05DD1">
              <w:rPr>
                <w:rFonts w:ascii="ＭＳ Ｐ明朝" w:eastAsia="ＭＳ Ｐ明朝" w:hAnsi="ＭＳ Ｐ明朝" w:cs="ＭＳ Ｐゴシック" w:hint="eastAsia"/>
                <w:kern w:val="0"/>
                <w:sz w:val="18"/>
                <w:szCs w:val="17"/>
              </w:rPr>
              <w:t>、</w:t>
            </w:r>
            <w:r w:rsidRPr="00B05DD1">
              <w:rPr>
                <w:rFonts w:ascii="ＭＳ Ｐ明朝" w:eastAsia="ＭＳ Ｐ明朝" w:hAnsi="ＭＳ Ｐ明朝" w:cs="ＭＳ Ｐゴシック" w:hint="eastAsia"/>
                <w:kern w:val="0"/>
                <w:sz w:val="18"/>
                <w:szCs w:val="17"/>
              </w:rPr>
              <w:t>体験を振り返る。</w:t>
            </w:r>
          </w:p>
          <w:p w14:paraId="7A6F122A" w14:textId="6324F343" w:rsidR="00B05DD1" w:rsidRPr="00B05DD1" w:rsidRDefault="00B05DD1" w:rsidP="00EB603C">
            <w:pPr>
              <w:pStyle w:val="ae"/>
              <w:widowControl/>
              <w:overflowPunct w:val="0"/>
              <w:snapToGrid w:val="0"/>
              <w:spacing w:line="260" w:lineRule="exact"/>
              <w:ind w:leftChars="50" w:left="10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［関連づける］</w:t>
            </w:r>
          </w:p>
          <w:p w14:paraId="4862E5CB" w14:textId="25F0E384" w:rsidR="00527D26" w:rsidRPr="00B05DD1" w:rsidRDefault="00527D26" w:rsidP="00B05DD1">
            <w:pPr>
              <w:pStyle w:val="ae"/>
              <w:widowControl/>
              <w:numPr>
                <w:ilvl w:val="0"/>
                <w:numId w:val="24"/>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05DD1">
              <w:rPr>
                <w:rFonts w:ascii="ＭＳ Ｐ明朝" w:eastAsia="ＭＳ Ｐ明朝" w:hAnsi="ＭＳ Ｐ明朝" w:cs="ＭＳ Ｐゴシック" w:hint="eastAsia"/>
                <w:kern w:val="0"/>
                <w:sz w:val="18"/>
                <w:szCs w:val="17"/>
              </w:rPr>
              <w:t>書く題材を決め</w:t>
            </w:r>
            <w:r w:rsidR="00EE502A" w:rsidRPr="00B05DD1">
              <w:rPr>
                <w:rFonts w:ascii="ＭＳ Ｐ明朝" w:eastAsia="ＭＳ Ｐ明朝" w:hAnsi="ＭＳ Ｐ明朝" w:cs="ＭＳ Ｐゴシック" w:hint="eastAsia"/>
                <w:kern w:val="0"/>
                <w:sz w:val="18"/>
                <w:szCs w:val="17"/>
              </w:rPr>
              <w:t>、</w:t>
            </w:r>
            <w:r w:rsidRPr="00B05DD1">
              <w:rPr>
                <w:rFonts w:ascii="ＭＳ Ｐ明朝" w:eastAsia="ＭＳ Ｐ明朝" w:hAnsi="ＭＳ Ｐ明朝" w:cs="ＭＳ Ｐゴシック" w:hint="eastAsia"/>
                <w:kern w:val="0"/>
                <w:sz w:val="18"/>
                <w:szCs w:val="17"/>
              </w:rPr>
              <w:t>体験を</w:t>
            </w:r>
            <w:r w:rsidR="005B4ADC" w:rsidRPr="00B05DD1">
              <w:rPr>
                <w:rFonts w:ascii="ＭＳ Ｐ明朝" w:eastAsia="ＭＳ Ｐ明朝" w:hAnsi="ＭＳ Ｐ明朝" w:cs="ＭＳ Ｐゴシック" w:hint="eastAsia"/>
                <w:kern w:val="0"/>
                <w:sz w:val="18"/>
                <w:szCs w:val="17"/>
              </w:rPr>
              <w:t>通して</w:t>
            </w:r>
            <w:r w:rsidRPr="00B05DD1">
              <w:rPr>
                <w:rFonts w:ascii="ＭＳ Ｐ明朝" w:eastAsia="ＭＳ Ｐ明朝" w:hAnsi="ＭＳ Ｐ明朝" w:cs="ＭＳ Ｐゴシック" w:hint="eastAsia"/>
                <w:kern w:val="0"/>
                <w:sz w:val="18"/>
                <w:szCs w:val="17"/>
              </w:rPr>
              <w:t>生じた思いや考えを書き出す。</w:t>
            </w:r>
          </w:p>
          <w:p w14:paraId="5CE83AD9" w14:textId="53AEBB4C" w:rsidR="00527D26" w:rsidRPr="005B4ADC"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006D5649" w:rsidRPr="005B4ADC">
              <w:rPr>
                <w:rFonts w:ascii="ＭＳ Ｐ明朝" w:eastAsia="ＭＳ Ｐ明朝" w:hAnsi="ＭＳ Ｐ明朝" w:cs="ＭＳ Ｐゴシック" w:hint="eastAsia"/>
                <w:kern w:val="0"/>
                <w:sz w:val="18"/>
                <w:szCs w:val="17"/>
              </w:rPr>
              <w:t xml:space="preserve"> </w:t>
            </w:r>
            <w:r w:rsidR="00527D26" w:rsidRPr="005B4ADC">
              <w:rPr>
                <w:rFonts w:ascii="ＭＳ Ｐ明朝" w:eastAsia="ＭＳ Ｐ明朝" w:hAnsi="ＭＳ Ｐ明朝" w:cs="ＭＳ Ｐゴシック" w:hint="eastAsia"/>
                <w:kern w:val="0"/>
                <w:sz w:val="18"/>
                <w:szCs w:val="17"/>
              </w:rPr>
              <w:t>表現したいことの中心を明確にしてまとめる。</w:t>
            </w:r>
          </w:p>
          <w:p w14:paraId="12A1D19B" w14:textId="7D541C34" w:rsidR="00527D26" w:rsidRPr="005B4ADC" w:rsidRDefault="00527D26" w:rsidP="009F25B3">
            <w:pPr>
              <w:pStyle w:val="ae"/>
              <w:widowControl/>
              <w:numPr>
                <w:ilvl w:val="0"/>
                <w:numId w:val="22"/>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表現したいことを明確にして</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全体の構成を考える。</w:t>
            </w:r>
          </w:p>
          <w:p w14:paraId="64F2DBFB" w14:textId="03B6FD98" w:rsidR="00527D26" w:rsidRPr="005B4ADC" w:rsidRDefault="00527D26" w:rsidP="009F25B3">
            <w:pPr>
              <w:pStyle w:val="ae"/>
              <w:widowControl/>
              <w:numPr>
                <w:ilvl w:val="0"/>
                <w:numId w:val="22"/>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体験したことを詳しく具体的に書く。</w:t>
            </w:r>
          </w:p>
          <w:p w14:paraId="2D05CA93" w14:textId="714B2AE4" w:rsidR="00527D26" w:rsidRDefault="00527D26" w:rsidP="009F25B3">
            <w:pPr>
              <w:pStyle w:val="ae"/>
              <w:widowControl/>
              <w:numPr>
                <w:ilvl w:val="0"/>
                <w:numId w:val="22"/>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印象に残るように工夫して自分の思いを書く。</w:t>
            </w:r>
          </w:p>
          <w:p w14:paraId="6BB95A72" w14:textId="131BD88A" w:rsidR="00861AFB" w:rsidRPr="00861AFB" w:rsidRDefault="00861AFB" w:rsidP="00861AFB">
            <w:pPr>
              <w:widowControl/>
              <w:overflowPunct w:val="0"/>
              <w:snapToGrid w:val="0"/>
              <w:spacing w:line="260" w:lineRule="exact"/>
              <w:ind w:left="100"/>
              <w:rPr>
                <w:rFonts w:ascii="ＭＳ Ｐ明朝" w:eastAsia="ＭＳ Ｐ明朝" w:hAnsi="ＭＳ Ｐ明朝" w:cs="ＭＳ Ｐゴシック"/>
                <w:kern w:val="0"/>
                <w:sz w:val="18"/>
                <w:szCs w:val="17"/>
              </w:rPr>
            </w:pPr>
            <w:r w:rsidRPr="00861AFB">
              <w:rPr>
                <w:rFonts w:ascii="ＭＳ Ｐ明朝" w:eastAsia="ＭＳ Ｐ明朝" w:hAnsi="ＭＳ Ｐ明朝" w:cs="ＭＳ Ｐゴシック" w:hint="eastAsia"/>
                <w:kern w:val="0"/>
                <w:sz w:val="18"/>
                <w:szCs w:val="17"/>
              </w:rPr>
              <w:t>→</w:t>
            </w:r>
            <w:r w:rsidRPr="00861AFB">
              <w:rPr>
                <w:rFonts w:ascii="ＭＳ Ｐ明朝" w:eastAsia="ＭＳ Ｐ明朝" w:hAnsi="ＭＳ Ｐ明朝" w:cs="ＭＳ Ｐゴシック"/>
                <w:kern w:val="0"/>
                <w:sz w:val="18"/>
                <w:szCs w:val="17"/>
                <w:shd w:val="clear" w:color="auto" w:fill="D9D9D9" w:themeFill="background1" w:themeFillShade="D9"/>
              </w:rPr>
              <w:fldChar w:fldCharType="begin"/>
            </w:r>
            <w:r w:rsidRPr="00861AFB">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861AFB">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861AFB">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861AFB">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861AFB">
              <w:rPr>
                <w:rFonts w:ascii="ＭＳ Ｐ明朝" w:eastAsia="ＭＳ Ｐ明朝" w:hAnsi="ＭＳ Ｐ明朝" w:cs="ＭＳ Ｐゴシック"/>
                <w:kern w:val="0"/>
                <w:sz w:val="18"/>
                <w:szCs w:val="17"/>
                <w:shd w:val="clear" w:color="auto" w:fill="D9D9D9" w:themeFill="background1" w:themeFillShade="D9"/>
              </w:rPr>
              <w:fldChar w:fldCharType="end"/>
            </w:r>
            <w:r w:rsidRPr="00861AFB">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861AFB">
              <w:rPr>
                <w:rFonts w:ascii="ＭＳ Ｐ明朝" w:eastAsia="ＭＳ Ｐ明朝" w:hAnsi="ＭＳ Ｐ明朝" w:cs="ＭＳ Ｐゴシック"/>
                <w:kern w:val="0"/>
                <w:sz w:val="18"/>
                <w:szCs w:val="17"/>
                <w:shd w:val="clear" w:color="auto" w:fill="D9D9D9" w:themeFill="background1" w:themeFillShade="D9"/>
              </w:rPr>
              <w:fldChar w:fldCharType="begin"/>
            </w:r>
            <w:r w:rsidRPr="00861AFB">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861AFB">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861AFB">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861AFB">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861AFB">
              <w:rPr>
                <w:rFonts w:ascii="ＭＳ Ｐ明朝" w:eastAsia="ＭＳ Ｐ明朝" w:hAnsi="ＭＳ Ｐ明朝" w:cs="ＭＳ Ｐゴシック"/>
                <w:kern w:val="0"/>
                <w:sz w:val="18"/>
                <w:szCs w:val="17"/>
                <w:shd w:val="clear" w:color="auto" w:fill="D9D9D9" w:themeFill="background1" w:themeFillShade="D9"/>
              </w:rPr>
              <w:fldChar w:fldCharType="end"/>
            </w:r>
          </w:p>
          <w:p w14:paraId="3F4FC478" w14:textId="56CF4523" w:rsidR="00527D26" w:rsidRPr="005B4ADC" w:rsidRDefault="00374FA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006D5649" w:rsidRPr="005B4ADC">
              <w:rPr>
                <w:rFonts w:ascii="ＭＳ Ｐ明朝" w:eastAsia="ＭＳ Ｐ明朝" w:hAnsi="ＭＳ Ｐ明朝" w:cs="ＭＳ Ｐゴシック" w:hint="eastAsia"/>
                <w:kern w:val="0"/>
                <w:sz w:val="18"/>
                <w:szCs w:val="17"/>
              </w:rPr>
              <w:t xml:space="preserve"> </w:t>
            </w:r>
            <w:r w:rsidR="00527D26" w:rsidRPr="005B4ADC">
              <w:rPr>
                <w:rFonts w:ascii="ＭＳ Ｐ明朝" w:eastAsia="ＭＳ Ｐ明朝" w:hAnsi="ＭＳ Ｐ明朝" w:cs="ＭＳ Ｐゴシック" w:hint="eastAsia"/>
                <w:kern w:val="0"/>
                <w:sz w:val="18"/>
                <w:szCs w:val="17"/>
              </w:rPr>
              <w:t>交流を</w:t>
            </w:r>
            <w:r w:rsidR="005B4ADC" w:rsidRPr="00CB0BDC">
              <w:rPr>
                <w:rFonts w:ascii="ＭＳ Ｐ明朝" w:eastAsia="ＭＳ Ｐ明朝" w:hAnsi="ＭＳ Ｐ明朝" w:cs="ＭＳ Ｐゴシック" w:hint="eastAsia"/>
                <w:kern w:val="0"/>
                <w:sz w:val="18"/>
                <w:szCs w:val="17"/>
              </w:rPr>
              <w:t>通して</w:t>
            </w:r>
            <w:r w:rsidR="00EE502A" w:rsidRPr="005B4ADC">
              <w:rPr>
                <w:rFonts w:ascii="ＭＳ Ｐ明朝" w:eastAsia="ＭＳ Ｐ明朝" w:hAnsi="ＭＳ Ｐ明朝" w:cs="ＭＳ Ｐゴシック" w:hint="eastAsia"/>
                <w:kern w:val="0"/>
                <w:sz w:val="18"/>
                <w:szCs w:val="17"/>
              </w:rPr>
              <w:t>、</w:t>
            </w:r>
            <w:r w:rsidR="00527D26" w:rsidRPr="005B4ADC">
              <w:rPr>
                <w:rFonts w:ascii="ＭＳ Ｐ明朝" w:eastAsia="ＭＳ Ｐ明朝" w:hAnsi="ＭＳ Ｐ明朝" w:cs="ＭＳ Ｐゴシック" w:hint="eastAsia"/>
                <w:kern w:val="0"/>
                <w:sz w:val="18"/>
                <w:szCs w:val="17"/>
              </w:rPr>
              <w:t>表現のよい点や改善点を見つける。</w:t>
            </w:r>
          </w:p>
          <w:p w14:paraId="0AE79C0A" w14:textId="7673982C" w:rsidR="00527D26" w:rsidRPr="005B4ADC" w:rsidRDefault="00527D26" w:rsidP="009F25B3">
            <w:pPr>
              <w:pStyle w:val="ae"/>
              <w:widowControl/>
              <w:numPr>
                <w:ilvl w:val="0"/>
                <w:numId w:val="23"/>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書いた随筆を読み合う。</w:t>
            </w:r>
          </w:p>
          <w:p w14:paraId="7259DD28" w14:textId="0A407982" w:rsidR="00527D26" w:rsidRPr="005B4ADC" w:rsidRDefault="00527D26" w:rsidP="009F25B3">
            <w:pPr>
              <w:pStyle w:val="ae"/>
              <w:widowControl/>
              <w:numPr>
                <w:ilvl w:val="0"/>
                <w:numId w:val="23"/>
              </w:num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構成や描写の工夫などについて</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感想や意見を交流する。</w:t>
            </w:r>
          </w:p>
          <w:p w14:paraId="04E9C112" w14:textId="2376FA99" w:rsidR="00527D26" w:rsidRPr="005B4ADC" w:rsidRDefault="00917DD7" w:rsidP="009F25B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C8137D" w:rsidRPr="005B4ADC">
              <w:rPr>
                <w:rFonts w:ascii="ＭＳ Ｐ明朝" w:eastAsia="ＭＳ Ｐ明朝" w:hAnsi="ＭＳ Ｐ明朝" w:cs="ＭＳ Ｐゴシック" w:hint="eastAsia"/>
                <w:kern w:val="0"/>
                <w:sz w:val="18"/>
                <w:szCs w:val="17"/>
              </w:rPr>
              <w:t>をもう一度確認し</w:t>
            </w:r>
            <w:r w:rsidR="00EE502A" w:rsidRPr="005B4ADC">
              <w:rPr>
                <w:rFonts w:ascii="ＭＳ Ｐ明朝" w:eastAsia="ＭＳ Ｐ明朝" w:hAnsi="ＭＳ Ｐ明朝" w:cs="ＭＳ Ｐゴシック" w:hint="eastAsia"/>
                <w:kern w:val="0"/>
                <w:sz w:val="18"/>
                <w:szCs w:val="17"/>
              </w:rPr>
              <w:t>、</w:t>
            </w:r>
            <w:r w:rsidR="004F3F6C" w:rsidRPr="005B4ADC">
              <w:rPr>
                <w:rFonts w:ascii="ＭＳ Ｐ明朝" w:eastAsia="ＭＳ Ｐ明朝" w:hAnsi="ＭＳ Ｐ明朝" w:cs="ＭＳ Ｐゴシック" w:hint="eastAsia"/>
                <w:kern w:val="0"/>
                <w:sz w:val="18"/>
                <w:szCs w:val="17"/>
              </w:rPr>
              <w:t>学んだことを自分の言葉でまとめる。</w:t>
            </w:r>
          </w:p>
        </w:tc>
        <w:tc>
          <w:tcPr>
            <w:tcW w:w="2721" w:type="dxa"/>
            <w:shd w:val="clear" w:color="auto" w:fill="auto"/>
            <w:tcMar>
              <w:top w:w="28" w:type="dxa"/>
              <w:left w:w="57" w:type="dxa"/>
              <w:bottom w:w="28" w:type="dxa"/>
              <w:right w:w="57" w:type="dxa"/>
            </w:tcMar>
          </w:tcPr>
          <w:p w14:paraId="5BE4D953" w14:textId="13D6494D" w:rsidR="00527D26" w:rsidRPr="005B4ADC" w:rsidRDefault="00527D26" w:rsidP="009F25B3">
            <w:pPr>
              <w:widowControl/>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知・技</w:t>
            </w:r>
          </w:p>
          <w:p w14:paraId="32CE324B" w14:textId="305E2F91" w:rsidR="00527D26" w:rsidRPr="005B4ADC" w:rsidRDefault="00527D26" w:rsidP="009F25B3">
            <w:pPr>
              <w:pStyle w:val="ae"/>
              <w:widowControl/>
              <w:numPr>
                <w:ilvl w:val="0"/>
                <w:numId w:val="20"/>
              </w:num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w:t>
            </w:r>
            <w:r w:rsidR="00EE502A" w:rsidRPr="005B4ADC">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hint="eastAsia"/>
                <w:kern w:val="0"/>
                <w:sz w:val="18"/>
                <w:szCs w:val="16"/>
              </w:rPr>
              <w:t>関係づけなどの情報の整理の仕方について理解を深め</w:t>
            </w:r>
            <w:r w:rsidR="00EE502A" w:rsidRPr="005B4ADC">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hint="eastAsia"/>
                <w:kern w:val="0"/>
                <w:sz w:val="18"/>
                <w:szCs w:val="16"/>
              </w:rPr>
              <w:t>それらを使っている。</w:t>
            </w:r>
            <w:r w:rsidR="009F62D6" w:rsidRPr="005B4ADC">
              <w:rPr>
                <w:rFonts w:ascii="ＭＳ Ｐ明朝" w:eastAsia="ＭＳ Ｐ明朝" w:hAnsi="ＭＳ Ｐ明朝" w:cs="ＭＳ Ｐゴシック" w:hint="eastAsia"/>
                <w:kern w:val="0"/>
                <w:sz w:val="18"/>
                <w:szCs w:val="16"/>
              </w:rPr>
              <w:t>（（</w:t>
            </w:r>
            <w:r w:rsidR="00374FA7" w:rsidRPr="005B4ADC">
              <w:rPr>
                <w:rFonts w:ascii="ＭＳ Ｐ明朝" w:eastAsia="ＭＳ Ｐ明朝" w:hAnsi="ＭＳ Ｐ明朝" w:cs="ＭＳ Ｐゴシック"/>
                <w:kern w:val="0"/>
                <w:sz w:val="18"/>
                <w:szCs w:val="16"/>
              </w:rPr>
              <w:t>2</w:t>
            </w:r>
            <w:r w:rsidR="009F62D6" w:rsidRPr="005B4ADC">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hint="eastAsia"/>
                <w:kern w:val="0"/>
                <w:sz w:val="18"/>
                <w:szCs w:val="16"/>
              </w:rPr>
              <w:t>イ</w:t>
            </w:r>
            <w:r w:rsidR="009F62D6" w:rsidRPr="005B4ADC">
              <w:rPr>
                <w:rFonts w:ascii="ＭＳ Ｐ明朝" w:eastAsia="ＭＳ Ｐ明朝" w:hAnsi="ＭＳ Ｐ明朝" w:cs="ＭＳ Ｐゴシック" w:hint="eastAsia"/>
                <w:kern w:val="0"/>
                <w:sz w:val="18"/>
                <w:szCs w:val="16"/>
              </w:rPr>
              <w:t>）</w:t>
            </w:r>
          </w:p>
          <w:p w14:paraId="21A713EF" w14:textId="4D31B648" w:rsidR="00527D26" w:rsidRPr="005B4ADC" w:rsidRDefault="00527D26" w:rsidP="009F25B3">
            <w:pPr>
              <w:widowControl/>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思・判・表</w:t>
            </w:r>
          </w:p>
          <w:p w14:paraId="41823843" w14:textId="3AFC34E4" w:rsidR="00527D26" w:rsidRPr="005B4ADC" w:rsidRDefault="00527D26" w:rsidP="00CB0BDC">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「書くこと」において</w:t>
            </w:r>
            <w:r w:rsidR="00EE502A" w:rsidRPr="00CC19BE">
              <w:rPr>
                <w:rFonts w:ascii="ＭＳ Ｐゴシック" w:eastAsia="ＭＳ Ｐゴシック" w:hAnsi="ＭＳ Ｐゴシック" w:cs="ＭＳ Ｐゴシック" w:hint="eastAsia"/>
                <w:kern w:val="0"/>
                <w:sz w:val="18"/>
                <w:szCs w:val="16"/>
                <w:u w:val="wave"/>
              </w:rPr>
              <w:t>、</w:t>
            </w:r>
            <w:r w:rsidR="00CB0BDC" w:rsidRPr="00CC19BE">
              <w:rPr>
                <w:rFonts w:ascii="ＭＳ Ｐゴシック" w:eastAsia="ＭＳ Ｐゴシック" w:hAnsi="ＭＳ Ｐゴシック" w:cs="ＭＳ Ｐゴシック" w:hint="eastAsia"/>
                <w:kern w:val="0"/>
                <w:sz w:val="18"/>
                <w:szCs w:val="16"/>
                <w:u w:val="wave"/>
              </w:rPr>
              <w:t>目的や意図に応じて、日常生活の中から題材を決め、集めた材料を整理し、伝えたいことを明確にしてい</w:t>
            </w:r>
            <w:r w:rsidRPr="00CC19BE">
              <w:rPr>
                <w:rFonts w:ascii="ＭＳ Ｐゴシック" w:eastAsia="ＭＳ Ｐゴシック" w:hAnsi="ＭＳ Ｐゴシック" w:cs="ＭＳ Ｐゴシック" w:hint="eastAsia"/>
                <w:kern w:val="0"/>
                <w:sz w:val="18"/>
                <w:szCs w:val="16"/>
                <w:u w:val="wave"/>
              </w:rPr>
              <w:t>る。</w:t>
            </w:r>
            <w:r w:rsidR="009F62D6" w:rsidRPr="00CC19BE">
              <w:rPr>
                <w:rFonts w:ascii="ＭＳ Ｐゴシック" w:eastAsia="ＭＳ Ｐゴシック" w:hAnsi="ＭＳ Ｐゴシック" w:cs="ＭＳ Ｐゴシック" w:hint="eastAsia"/>
                <w:kern w:val="0"/>
                <w:sz w:val="18"/>
                <w:szCs w:val="16"/>
                <w:u w:val="wave"/>
              </w:rPr>
              <w:t>（</w:t>
            </w:r>
            <w:r w:rsidR="00374FA7" w:rsidRPr="00CC19BE">
              <w:rPr>
                <w:rFonts w:ascii="ＭＳ Ｐゴシック" w:eastAsia="ＭＳ Ｐゴシック" w:hAnsi="ＭＳ Ｐゴシック" w:cs="ＭＳ Ｐゴシック" w:hint="eastAsia"/>
                <w:kern w:val="0"/>
                <w:sz w:val="18"/>
                <w:szCs w:val="16"/>
                <w:u w:val="wave"/>
              </w:rPr>
              <w:t>Ｂ</w:t>
            </w:r>
            <w:r w:rsidRPr="00CC19BE">
              <w:rPr>
                <w:rFonts w:ascii="ＭＳ Ｐゴシック" w:eastAsia="ＭＳ Ｐゴシック" w:hAnsi="ＭＳ Ｐゴシック" w:cs="ＭＳ Ｐゴシック" w:hint="eastAsia"/>
                <w:kern w:val="0"/>
                <w:sz w:val="18"/>
                <w:szCs w:val="16"/>
                <w:u w:val="wave"/>
              </w:rPr>
              <w:t>ア</w:t>
            </w:r>
            <w:r w:rsidR="009F62D6" w:rsidRPr="00CC19BE">
              <w:rPr>
                <w:rFonts w:ascii="ＭＳ Ｐゴシック" w:eastAsia="ＭＳ Ｐゴシック" w:hAnsi="ＭＳ Ｐゴシック" w:cs="ＭＳ Ｐゴシック" w:hint="eastAsia"/>
                <w:kern w:val="0"/>
                <w:sz w:val="18"/>
                <w:szCs w:val="16"/>
                <w:u w:val="wave"/>
              </w:rPr>
              <w:t>）</w:t>
            </w:r>
          </w:p>
          <w:p w14:paraId="2CD2E62E" w14:textId="186E3A3E" w:rsidR="00527D26" w:rsidRPr="005B4ADC" w:rsidRDefault="00527D26" w:rsidP="009F25B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➋「書くこと」において</w:t>
            </w:r>
            <w:r w:rsidR="00EE502A" w:rsidRPr="005B4ADC">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hint="eastAsia"/>
                <w:kern w:val="0"/>
                <w:sz w:val="18"/>
                <w:szCs w:val="16"/>
              </w:rPr>
              <w:t>根拠の明確さなどについて</w:t>
            </w:r>
            <w:r w:rsidR="00EE502A" w:rsidRPr="005B4ADC">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hint="eastAsia"/>
                <w:kern w:val="0"/>
                <w:sz w:val="18"/>
                <w:szCs w:val="16"/>
              </w:rPr>
              <w:t>読み手からの助言などをふまえ</w:t>
            </w:r>
            <w:r w:rsidR="00EE502A" w:rsidRPr="005B4ADC">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hint="eastAsia"/>
                <w:kern w:val="0"/>
                <w:sz w:val="18"/>
                <w:szCs w:val="16"/>
              </w:rPr>
              <w:t>自分の文章のよい点や改善点を見いだしている。</w:t>
            </w:r>
            <w:r w:rsidR="009F62D6" w:rsidRPr="005B4ADC">
              <w:rPr>
                <w:rFonts w:ascii="ＭＳ Ｐ明朝" w:eastAsia="ＭＳ Ｐ明朝" w:hAnsi="ＭＳ Ｐ明朝" w:cs="ＭＳ Ｐゴシック" w:hint="eastAsia"/>
                <w:kern w:val="0"/>
                <w:sz w:val="18"/>
                <w:szCs w:val="16"/>
              </w:rPr>
              <w:t>（</w:t>
            </w:r>
            <w:r w:rsidR="00374FA7" w:rsidRPr="005B4ADC">
              <w:rPr>
                <w:rFonts w:ascii="ＭＳ Ｐ明朝" w:eastAsia="ＭＳ Ｐ明朝" w:hAnsi="ＭＳ Ｐ明朝" w:cs="ＭＳ Ｐゴシック" w:hint="eastAsia"/>
                <w:kern w:val="0"/>
                <w:sz w:val="18"/>
                <w:szCs w:val="16"/>
              </w:rPr>
              <w:t>Ｂ</w:t>
            </w:r>
            <w:r w:rsidRPr="005B4ADC">
              <w:rPr>
                <w:rFonts w:ascii="ＭＳ Ｐ明朝" w:eastAsia="ＭＳ Ｐ明朝" w:hAnsi="ＭＳ Ｐ明朝" w:cs="ＭＳ Ｐゴシック" w:hint="eastAsia"/>
                <w:kern w:val="0"/>
                <w:sz w:val="18"/>
                <w:szCs w:val="16"/>
              </w:rPr>
              <w:t>オ</w:t>
            </w:r>
            <w:r w:rsidR="009F62D6" w:rsidRPr="005B4ADC">
              <w:rPr>
                <w:rFonts w:ascii="ＭＳ Ｐ明朝" w:eastAsia="ＭＳ Ｐ明朝" w:hAnsi="ＭＳ Ｐ明朝" w:cs="ＭＳ Ｐゴシック" w:hint="eastAsia"/>
                <w:kern w:val="0"/>
                <w:sz w:val="18"/>
                <w:szCs w:val="16"/>
              </w:rPr>
              <w:t>）</w:t>
            </w:r>
          </w:p>
          <w:p w14:paraId="553F7E9C" w14:textId="317C11A3" w:rsidR="00527D26" w:rsidRPr="005B4ADC" w:rsidRDefault="00527D26" w:rsidP="009F25B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16A078AD" w14:textId="4F9D3617" w:rsidR="00527D26" w:rsidRPr="005B4ADC" w:rsidRDefault="00296EDE" w:rsidP="00141F60">
            <w:pPr>
              <w:pStyle w:val="ae"/>
              <w:widowControl/>
              <w:numPr>
                <w:ilvl w:val="0"/>
                <w:numId w:val="20"/>
              </w:num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粘り</w:t>
            </w:r>
            <w:r w:rsidRPr="00481B29">
              <w:rPr>
                <w:rFonts w:ascii="ＭＳ Ｐ明朝" w:eastAsia="ＭＳ Ｐ明朝" w:hAnsi="ＭＳ Ｐ明朝" w:cs="ＭＳ Ｐゴシック" w:hint="eastAsia"/>
                <w:kern w:val="0"/>
                <w:sz w:val="18"/>
                <w:szCs w:val="16"/>
              </w:rPr>
              <w:t>強く伝えたいことを明確にし</w:t>
            </w:r>
            <w:r w:rsidR="00EE502A" w:rsidRPr="00481B29">
              <w:rPr>
                <w:rFonts w:ascii="ＭＳ Ｐ明朝" w:eastAsia="ＭＳ Ｐ明朝" w:hAnsi="ＭＳ Ｐ明朝" w:cs="ＭＳ Ｐゴシック" w:hint="eastAsia"/>
                <w:kern w:val="0"/>
                <w:sz w:val="18"/>
                <w:szCs w:val="16"/>
              </w:rPr>
              <w:t>、</w:t>
            </w:r>
            <w:r w:rsidR="00527D26" w:rsidRPr="00481B29">
              <w:rPr>
                <w:rFonts w:ascii="ＭＳ Ｐ明朝" w:eastAsia="ＭＳ Ｐ明朝" w:hAnsi="ＭＳ Ｐ明朝" w:cs="ＭＳ Ｐゴシック" w:hint="eastAsia"/>
                <w:kern w:val="0"/>
                <w:sz w:val="18"/>
                <w:szCs w:val="16"/>
              </w:rPr>
              <w:t>学習の見通しをもって随筆を書こう</w:t>
            </w:r>
            <w:r w:rsidR="00527D26" w:rsidRPr="005B4ADC">
              <w:rPr>
                <w:rFonts w:ascii="ＭＳ Ｐ明朝" w:eastAsia="ＭＳ Ｐ明朝" w:hAnsi="ＭＳ Ｐ明朝" w:cs="ＭＳ Ｐゴシック" w:hint="eastAsia"/>
                <w:kern w:val="0"/>
                <w:sz w:val="18"/>
                <w:szCs w:val="16"/>
              </w:rPr>
              <w:t>としている。</w:t>
            </w:r>
          </w:p>
        </w:tc>
        <w:tc>
          <w:tcPr>
            <w:tcW w:w="1134" w:type="dxa"/>
            <w:shd w:val="clear" w:color="auto" w:fill="auto"/>
            <w:tcMar>
              <w:top w:w="28" w:type="dxa"/>
              <w:left w:w="57" w:type="dxa"/>
              <w:bottom w:w="28" w:type="dxa"/>
              <w:right w:w="57" w:type="dxa"/>
            </w:tcMar>
          </w:tcPr>
          <w:p w14:paraId="254253F9" w14:textId="4D17195F" w:rsidR="00527D26" w:rsidRPr="005B4ADC" w:rsidRDefault="00527D26" w:rsidP="009F25B3">
            <w:pPr>
              <w:widowControl/>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随筆を書くなど</w:t>
            </w:r>
            <w:r w:rsidR="00EE502A" w:rsidRPr="005B4ADC">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hint="eastAsia"/>
                <w:kern w:val="0"/>
                <w:sz w:val="18"/>
                <w:szCs w:val="17"/>
              </w:rPr>
              <w:t>感じたことや考えたことを書く。</w:t>
            </w:r>
            <w:r w:rsidR="009F62D6" w:rsidRPr="005B4ADC">
              <w:rPr>
                <w:rFonts w:ascii="ＭＳ Ｐ明朝" w:eastAsia="ＭＳ Ｐ明朝" w:hAnsi="ＭＳ Ｐ明朝" w:cs="ＭＳ Ｐゴシック" w:hint="eastAsia"/>
                <w:kern w:val="0"/>
                <w:sz w:val="18"/>
                <w:szCs w:val="17"/>
              </w:rPr>
              <w:t>（</w:t>
            </w:r>
            <w:r w:rsidR="00374FA7" w:rsidRPr="005B4ADC">
              <w:rPr>
                <w:rFonts w:ascii="ＭＳ Ｐ明朝" w:eastAsia="ＭＳ Ｐ明朝" w:hAnsi="ＭＳ Ｐ明朝" w:cs="ＭＳ Ｐゴシック" w:hint="eastAsia"/>
                <w:kern w:val="0"/>
                <w:sz w:val="18"/>
                <w:szCs w:val="17"/>
              </w:rPr>
              <w:t>Ｂ</w:t>
            </w:r>
            <w:r w:rsidRPr="005B4ADC">
              <w:rPr>
                <w:rFonts w:ascii="ＭＳ Ｐ明朝" w:eastAsia="ＭＳ Ｐ明朝" w:hAnsi="ＭＳ Ｐ明朝" w:cs="ＭＳ Ｐゴシック" w:hint="eastAsia"/>
                <w:kern w:val="0"/>
                <w:sz w:val="18"/>
                <w:szCs w:val="17"/>
              </w:rPr>
              <w:t>ウ</w:t>
            </w:r>
            <w:r w:rsidR="009F62D6" w:rsidRPr="005B4ADC">
              <w:rPr>
                <w:rFonts w:ascii="ＭＳ Ｐ明朝" w:eastAsia="ＭＳ Ｐ明朝" w:hAnsi="ＭＳ Ｐ明朝" w:cs="ＭＳ Ｐゴシック" w:hint="eastAsia"/>
                <w:kern w:val="0"/>
                <w:sz w:val="18"/>
                <w:szCs w:val="17"/>
              </w:rPr>
              <w:t>）</w:t>
            </w:r>
          </w:p>
        </w:tc>
      </w:tr>
      <w:tr w:rsidR="00512F4C" w:rsidRPr="005B4ADC" w14:paraId="4066BBF5" w14:textId="77777777" w:rsidTr="00B75B53">
        <w:trPr>
          <w:cantSplit/>
          <w:trHeight w:val="1223"/>
          <w:jc w:val="center"/>
        </w:trPr>
        <w:tc>
          <w:tcPr>
            <w:tcW w:w="283" w:type="dxa"/>
            <w:tcBorders>
              <w:top w:val="nil"/>
              <w:bottom w:val="nil"/>
            </w:tcBorders>
            <w:shd w:val="clear" w:color="auto" w:fill="auto"/>
            <w:tcMar>
              <w:top w:w="28" w:type="dxa"/>
              <w:left w:w="0" w:type="dxa"/>
              <w:bottom w:w="28" w:type="dxa"/>
              <w:right w:w="0" w:type="dxa"/>
            </w:tcMar>
          </w:tcPr>
          <w:p w14:paraId="0F2EC4CA" w14:textId="77777777" w:rsidR="00512F4C" w:rsidRPr="005B4ADC" w:rsidRDefault="00512F4C" w:rsidP="00512F4C">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104035B4" w14:textId="77777777" w:rsidR="00512F4C" w:rsidRPr="005B4ADC" w:rsidRDefault="00512F4C" w:rsidP="00512F4C">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658638EA" w14:textId="77777777" w:rsidR="00512F4C" w:rsidRPr="005B4ADC" w:rsidRDefault="00512F4C"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漢字のしくみ</w:t>
            </w:r>
            <w:r w:rsidRPr="005B4ADC">
              <w:rPr>
                <w:rFonts w:ascii="ＭＳ Ｐゴシック" w:eastAsia="ＭＳ Ｐゴシック" w:hAnsi="ＭＳ Ｐゴシック" w:cs="ＭＳ Ｐゴシック"/>
                <w:kern w:val="0"/>
                <w:szCs w:val="18"/>
              </w:rPr>
              <w:t>2</w:t>
            </w:r>
          </w:p>
          <w:p w14:paraId="69426683" w14:textId="62C8A7CC" w:rsidR="00512F4C" w:rsidRPr="005B4ADC" w:rsidRDefault="00512F4C"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成り立ちと部首</w:t>
            </w:r>
          </w:p>
          <w:p w14:paraId="336392F2" w14:textId="77777777" w:rsidR="00512F4C" w:rsidRPr="005B4ADC" w:rsidRDefault="00512F4C" w:rsidP="00512F4C">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14:paraId="0E092236" w14:textId="6A50938C" w:rsidR="00512F4C" w:rsidRPr="005B4ADC" w:rsidRDefault="00512F4C" w:rsidP="00512F4C">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200D3CA9" w14:textId="66555292" w:rsidR="00512F4C" w:rsidRPr="00923F07" w:rsidRDefault="0009636E" w:rsidP="005E1339">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005E1339" w:rsidRPr="00D864AB">
              <w:rPr>
                <w:rFonts w:ascii="ＭＳ Ｐゴシック" w:eastAsia="ＭＳ Ｐゴシック" w:hAnsi="ＭＳ Ｐゴシック" w:cs="ＭＳ Ｐゴシック" w:hint="eastAsia"/>
                <w:kern w:val="0"/>
                <w:sz w:val="18"/>
                <w:szCs w:val="18"/>
              </w:rPr>
              <w:t>漢字の</w:t>
            </w:r>
            <w:r w:rsidR="00923F07" w:rsidRPr="00D864AB">
              <w:rPr>
                <w:rFonts w:ascii="ＭＳ Ｐゴシック" w:eastAsia="ＭＳ Ｐゴシック" w:hAnsi="ＭＳ Ｐゴシック" w:cs="ＭＳ Ｐゴシック" w:hint="eastAsia"/>
                <w:kern w:val="0"/>
                <w:sz w:val="18"/>
                <w:szCs w:val="18"/>
              </w:rPr>
              <w:t>成り立ち</w:t>
            </w:r>
            <w:r w:rsidR="005E1339" w:rsidRPr="00D864AB">
              <w:rPr>
                <w:rFonts w:ascii="ＭＳ Ｐゴシック" w:eastAsia="ＭＳ Ｐゴシック" w:hAnsi="ＭＳ Ｐゴシック" w:cs="ＭＳ Ｐゴシック" w:hint="eastAsia"/>
                <w:kern w:val="0"/>
                <w:sz w:val="18"/>
                <w:szCs w:val="18"/>
              </w:rPr>
              <w:t>と</w:t>
            </w:r>
            <w:r w:rsidR="00923F07" w:rsidRPr="00D864AB">
              <w:rPr>
                <w:rFonts w:ascii="ＭＳ Ｐゴシック" w:eastAsia="ＭＳ Ｐゴシック" w:hAnsi="ＭＳ Ｐゴシック" w:cs="ＭＳ Ｐゴシック" w:hint="eastAsia"/>
                <w:kern w:val="0"/>
                <w:sz w:val="18"/>
                <w:szCs w:val="18"/>
              </w:rPr>
              <w:t>部首</w:t>
            </w:r>
            <w:r w:rsidR="005E1339" w:rsidRPr="00D864AB">
              <w:rPr>
                <w:rFonts w:ascii="ＭＳ Ｐゴシック" w:eastAsia="ＭＳ Ｐゴシック" w:hAnsi="ＭＳ Ｐゴシック" w:cs="ＭＳ Ｐゴシック" w:hint="eastAsia"/>
                <w:kern w:val="0"/>
                <w:sz w:val="18"/>
                <w:szCs w:val="18"/>
              </w:rPr>
              <w:t>について理解を深める。（知・技（1）イ）</w:t>
            </w:r>
          </w:p>
          <w:p w14:paraId="21CEE21D" w14:textId="51FC2957" w:rsidR="009B3C6B" w:rsidRDefault="009B3C6B" w:rsidP="009B3C6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6"/>
              </w:rPr>
            </w:pPr>
          </w:p>
          <w:p w14:paraId="0A58F656" w14:textId="03F318DB" w:rsidR="009B3C6B" w:rsidRPr="005B4ADC" w:rsidRDefault="009B3C6B" w:rsidP="005E1339">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11EF00B6" w14:textId="2B02A480"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14:paraId="1F6D9B5E" w14:textId="77754603" w:rsidR="00512F4C" w:rsidRPr="005B4ADC" w:rsidRDefault="00917DD7"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512F4C" w:rsidRPr="005B4ADC">
              <w:rPr>
                <w:rFonts w:ascii="ＭＳ Ｐ明朝" w:eastAsia="ＭＳ Ｐ明朝" w:hAnsi="ＭＳ Ｐ明朝" w:cs="ＭＳ Ｐゴシック" w:hint="eastAsia"/>
                <w:kern w:val="0"/>
                <w:sz w:val="18"/>
                <w:szCs w:val="17"/>
              </w:rPr>
              <w:t>を確認し、学習の見通しをもつ。</w:t>
            </w:r>
          </w:p>
          <w:p w14:paraId="4AEE28F5" w14:textId="2F5AE614" w:rsidR="00512F4C" w:rsidRPr="005B4ADC" w:rsidRDefault="00512F4C"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00CE52F5" w:rsidRPr="005B4ADC">
              <w:rPr>
                <w:rFonts w:ascii="ＭＳ Ｐ明朝" w:eastAsia="ＭＳ Ｐ明朝" w:hAnsi="ＭＳ Ｐ明朝" w:cs="ＭＳ Ｐゴシック" w:hint="eastAsia"/>
                <w:kern w:val="0"/>
                <w:sz w:val="18"/>
                <w:szCs w:val="17"/>
              </w:rPr>
              <w:t>漢字の成り立ちについて理解する。</w:t>
            </w:r>
          </w:p>
          <w:p w14:paraId="2DA6279B" w14:textId="3E9241BD" w:rsidR="00512F4C" w:rsidRPr="005B4ADC" w:rsidRDefault="00512F4C"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00CE52F5" w:rsidRPr="005B4ADC">
              <w:rPr>
                <w:rFonts w:ascii="ＭＳ Ｐ明朝" w:eastAsia="ＭＳ Ｐ明朝" w:hAnsi="ＭＳ Ｐ明朝" w:cs="ＭＳ Ｐゴシック" w:hint="eastAsia"/>
                <w:kern w:val="0"/>
                <w:sz w:val="18"/>
                <w:szCs w:val="17"/>
              </w:rPr>
              <w:t>漢字の部首と意味の関係について理解する。</w:t>
            </w:r>
          </w:p>
          <w:p w14:paraId="5A4A2EAA" w14:textId="77777777" w:rsidR="00512F4C" w:rsidRPr="005B4ADC" w:rsidRDefault="00512F4C"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「確かめよう」の課題に取り組む。</w:t>
            </w:r>
          </w:p>
          <w:p w14:paraId="606995D6" w14:textId="77777777" w:rsidR="00512F4C" w:rsidRDefault="00917DD7"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512F4C" w:rsidRPr="005B4ADC">
              <w:rPr>
                <w:rFonts w:ascii="ＭＳ Ｐ明朝" w:eastAsia="ＭＳ Ｐ明朝" w:hAnsi="ＭＳ Ｐ明朝" w:cs="ＭＳ Ｐゴシック" w:hint="eastAsia"/>
                <w:kern w:val="0"/>
                <w:sz w:val="18"/>
                <w:szCs w:val="17"/>
              </w:rPr>
              <w:t>をもう一度確認し、学んだことを自分の言葉でまとめる。</w:t>
            </w:r>
          </w:p>
          <w:p w14:paraId="18FAF3D3" w14:textId="41C436D9" w:rsidR="00861AFB" w:rsidRPr="005B4ADC" w:rsidRDefault="00E125C0" w:rsidP="00861AFB">
            <w:pPr>
              <w:widowControl/>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002069B0" w:rsidRPr="002069B0">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left w:w="57" w:type="dxa"/>
              <w:bottom w:w="28" w:type="dxa"/>
              <w:right w:w="57" w:type="dxa"/>
            </w:tcMar>
          </w:tcPr>
          <w:p w14:paraId="21962FC4" w14:textId="77777777" w:rsidR="00512F4C" w:rsidRPr="005B4ADC" w:rsidRDefault="00512F4C" w:rsidP="00512F4C">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14:paraId="4EF88CC0" w14:textId="63721A4A" w:rsidR="00CE52F5" w:rsidRPr="005B4ADC" w:rsidRDefault="00CE52F5" w:rsidP="00AF0FB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00AF0FB2" w:rsidRPr="00CC19BE">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学年別漢字配当表に示されている漢字に加え、その他の常用漢字のうち300字程度から400字程度を読</w:t>
            </w:r>
            <w:r w:rsidR="001A79DD" w:rsidRPr="00CC19BE">
              <w:rPr>
                <w:rFonts w:ascii="ＭＳ Ｐゴシック" w:eastAsia="ＭＳ Ｐゴシック" w:hAnsi="ＭＳ Ｐゴシック" w:cs="ＭＳ Ｐゴシック" w:hint="eastAsia"/>
                <w:kern w:val="0"/>
                <w:sz w:val="18"/>
                <w:szCs w:val="16"/>
                <w:u w:val="wave"/>
              </w:rPr>
              <w:t>んでいる</w:t>
            </w:r>
            <w:r w:rsidR="00FE2949">
              <w:rPr>
                <w:rFonts w:ascii="ＭＳ Ｐゴシック" w:eastAsia="ＭＳ Ｐゴシック" w:hAnsi="ＭＳ Ｐゴシック" w:cs="ＭＳ Ｐゴシック" w:hint="eastAsia"/>
                <w:kern w:val="0"/>
                <w:sz w:val="18"/>
                <w:szCs w:val="16"/>
                <w:u w:val="wave"/>
              </w:rPr>
              <w:t>。</w:t>
            </w:r>
            <w:r w:rsidRPr="00CC19BE">
              <w:rPr>
                <w:rFonts w:ascii="ＭＳ Ｐゴシック" w:eastAsia="ＭＳ Ｐゴシック" w:hAnsi="ＭＳ Ｐゴシック" w:cs="ＭＳ Ｐゴシック" w:hint="eastAsia"/>
                <w:kern w:val="0"/>
                <w:sz w:val="18"/>
                <w:szCs w:val="16"/>
                <w:u w:val="wave"/>
              </w:rPr>
              <w:t>（（1）イ）</w:t>
            </w:r>
          </w:p>
          <w:p w14:paraId="303C708A" w14:textId="77777777" w:rsidR="00CE52F5" w:rsidRPr="005B4ADC" w:rsidRDefault="00CE52F5" w:rsidP="00CE52F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してい</w:t>
            </w:r>
            <w:r w:rsidRPr="00DB0392">
              <w:rPr>
                <w:rFonts w:ascii="ＭＳ Ｐ明朝" w:eastAsia="ＭＳ Ｐ明朝" w:hAnsi="ＭＳ Ｐ明朝" w:cs="ＭＳ Ｐゴシック" w:hint="eastAsia"/>
                <w:kern w:val="0"/>
                <w:sz w:val="18"/>
                <w:szCs w:val="16"/>
              </w:rPr>
              <w:t>る。</w:t>
            </w:r>
            <w:r w:rsidRPr="005B4ADC">
              <w:rPr>
                <w:rFonts w:ascii="ＭＳ Ｐ明朝" w:eastAsia="ＭＳ Ｐ明朝" w:hAnsi="ＭＳ Ｐ明朝" w:cs="ＭＳ Ｐゴシック" w:hint="eastAsia"/>
                <w:kern w:val="0"/>
                <w:sz w:val="18"/>
                <w:szCs w:val="16"/>
              </w:rPr>
              <w:t>（（1）ウ）</w:t>
            </w:r>
          </w:p>
          <w:p w14:paraId="19B62491" w14:textId="77777777" w:rsidR="00CE52F5" w:rsidRPr="005B4ADC" w:rsidRDefault="00CE52F5" w:rsidP="00CE52F5">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6E68B7D9" w14:textId="7BA59E9F" w:rsidR="00512F4C" w:rsidRPr="005B4ADC" w:rsidRDefault="00CE52F5" w:rsidP="00CE52F5">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14:paraId="4261E3A3" w14:textId="59AC51CF" w:rsidR="00512F4C" w:rsidRPr="005B4ADC" w:rsidRDefault="00512F4C" w:rsidP="00512F4C">
            <w:pPr>
              <w:widowControl/>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512F4C" w:rsidRPr="005B4ADC" w14:paraId="36A6A611" w14:textId="77777777" w:rsidTr="00B75B53">
        <w:trPr>
          <w:cantSplit/>
          <w:trHeight w:val="1223"/>
          <w:jc w:val="center"/>
        </w:trPr>
        <w:tc>
          <w:tcPr>
            <w:tcW w:w="283" w:type="dxa"/>
            <w:tcBorders>
              <w:top w:val="nil"/>
              <w:bottom w:val="nil"/>
            </w:tcBorders>
            <w:shd w:val="clear" w:color="auto" w:fill="auto"/>
            <w:tcMar>
              <w:top w:w="28" w:type="dxa"/>
              <w:left w:w="0" w:type="dxa"/>
              <w:bottom w:w="28" w:type="dxa"/>
              <w:right w:w="0" w:type="dxa"/>
            </w:tcMar>
          </w:tcPr>
          <w:p w14:paraId="560771A8" w14:textId="77777777" w:rsidR="00512F4C" w:rsidRPr="005B4ADC" w:rsidRDefault="00512F4C" w:rsidP="00512F4C">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76A01E48" w14:textId="77777777" w:rsidR="00512F4C" w:rsidRPr="005B4ADC" w:rsidRDefault="00512F4C" w:rsidP="00512F4C">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15543394" w14:textId="77777777" w:rsidR="00512F4C" w:rsidRPr="005B4ADC" w:rsidRDefault="00512F4C"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私の読書体験</w:t>
            </w:r>
          </w:p>
          <w:p w14:paraId="226DF573" w14:textId="1F2CD0D5" w:rsidR="00512F4C" w:rsidRPr="005B4ADC" w:rsidRDefault="00512F4C"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本を読むことのおもしろさ</w:t>
            </w:r>
          </w:p>
          <w:p w14:paraId="5B5DACBC" w14:textId="56BBF043" w:rsidR="00512F4C" w:rsidRPr="005B4ADC" w:rsidRDefault="00512F4C" w:rsidP="00512F4C">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2</w:t>
            </w:r>
            <w:r w:rsidRPr="005B4ADC">
              <w:rPr>
                <w:rFonts w:ascii="ＭＳ Ｐ明朝" w:eastAsia="ＭＳ Ｐ明朝" w:hAnsi="ＭＳ Ｐ明朝" w:cs="ＭＳ Ｐゴシック" w:hint="eastAsia"/>
                <w:kern w:val="0"/>
                <w:sz w:val="18"/>
                <w:szCs w:val="18"/>
              </w:rPr>
              <w:t>時間</w:t>
            </w:r>
          </w:p>
          <w:p w14:paraId="43C54990" w14:textId="77777777" w:rsidR="00512F4C" w:rsidRPr="005B4ADC" w:rsidRDefault="00512F4C" w:rsidP="00512F4C">
            <w:pPr>
              <w:widowControl/>
              <w:overflowPunct w:val="0"/>
              <w:snapToGrid w:val="0"/>
              <w:spacing w:line="260" w:lineRule="exact"/>
              <w:rPr>
                <w:rFonts w:ascii="ＭＳ Ｐゴシック" w:eastAsia="ＭＳ Ｐゴシック" w:hAnsi="ＭＳ Ｐゴシック" w:cs="ＭＳ Ｐゴシック"/>
                <w:kern w:val="0"/>
                <w:szCs w:val="18"/>
              </w:rPr>
            </w:pPr>
          </w:p>
          <w:p w14:paraId="77B6B1B4" w14:textId="5BB442FC" w:rsidR="00512F4C" w:rsidRPr="005B4ADC" w:rsidRDefault="0009636E" w:rsidP="00512F4C">
            <w:pPr>
              <w:widowControl/>
              <w:overflowPunct w:val="0"/>
              <w:snapToGrid w:val="0"/>
              <w:spacing w:line="260" w:lineRule="exact"/>
              <w:ind w:left="181" w:hangingChars="100" w:hanging="181"/>
              <w:rPr>
                <w:rFonts w:ascii="ＭＳ Ｐ明朝" w:eastAsia="ＭＳ Ｐ明朝" w:hAnsi="ＭＳ Ｐ明朝"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00512F4C" w:rsidRPr="00AE3495">
              <w:rPr>
                <w:rFonts w:ascii="ＭＳ Ｐゴシック" w:eastAsia="ＭＳ Ｐゴシック" w:hAnsi="ＭＳ Ｐゴシック" w:cs="ＭＳ Ｐゴシック" w:hint="eastAsia"/>
                <w:kern w:val="0"/>
                <w:sz w:val="18"/>
                <w:szCs w:val="18"/>
              </w:rPr>
              <w:t>読書が、知識や情報を得たり、自分の考えを広げたりすることに役立つことを理解し、読書を</w:t>
            </w:r>
            <w:r w:rsidR="005B4ADC" w:rsidRPr="00AE3495">
              <w:rPr>
                <w:rFonts w:ascii="ＭＳ Ｐゴシック" w:eastAsia="ＭＳ Ｐゴシック" w:hAnsi="ＭＳ Ｐゴシック" w:cs="ＭＳ Ｐゴシック" w:hint="eastAsia"/>
                <w:kern w:val="0"/>
                <w:sz w:val="18"/>
                <w:szCs w:val="18"/>
              </w:rPr>
              <w:t>通して</w:t>
            </w:r>
            <w:r w:rsidR="00512F4C" w:rsidRPr="00AE3495">
              <w:rPr>
                <w:rFonts w:ascii="ＭＳ Ｐゴシック" w:eastAsia="ＭＳ Ｐゴシック" w:hAnsi="ＭＳ Ｐゴシック" w:cs="ＭＳ Ｐゴシック" w:hint="eastAsia"/>
                <w:kern w:val="0"/>
                <w:sz w:val="18"/>
                <w:szCs w:val="18"/>
              </w:rPr>
              <w:t>自分の考えを確かなものにする。（知・技</w:t>
            </w:r>
            <w:r w:rsidR="00512F4C" w:rsidRPr="00AE3495">
              <w:rPr>
                <w:rFonts w:ascii="ＭＳ Ｐゴシック" w:eastAsia="ＭＳ Ｐゴシック" w:hAnsi="ＭＳ Ｐゴシック" w:cs="ＭＳ Ｐゴシック" w:hint="eastAsia"/>
                <w:kern w:val="0"/>
                <w:sz w:val="18"/>
                <w:szCs w:val="16"/>
              </w:rPr>
              <w:t>（</w:t>
            </w:r>
            <w:r w:rsidR="00512F4C" w:rsidRPr="00AE3495">
              <w:rPr>
                <w:rFonts w:ascii="ＭＳ Ｐゴシック" w:eastAsia="ＭＳ Ｐゴシック" w:hAnsi="ＭＳ Ｐゴシック" w:cs="ＭＳ Ｐゴシック"/>
                <w:kern w:val="0"/>
                <w:sz w:val="18"/>
                <w:szCs w:val="16"/>
              </w:rPr>
              <w:t>3</w:t>
            </w:r>
            <w:r w:rsidR="00512F4C" w:rsidRPr="00AE3495">
              <w:rPr>
                <w:rFonts w:ascii="ＭＳ Ｐゴシック" w:eastAsia="ＭＳ Ｐゴシック" w:hAnsi="ＭＳ Ｐゴシック" w:cs="ＭＳ Ｐゴシック" w:hint="eastAsia"/>
                <w:kern w:val="0"/>
                <w:sz w:val="18"/>
                <w:szCs w:val="16"/>
              </w:rPr>
              <w:t>）オ、</w:t>
            </w:r>
            <w:r w:rsidR="00512F4C" w:rsidRPr="00AE3495">
              <w:rPr>
                <w:rFonts w:ascii="ＭＳ Ｐゴシック" w:eastAsia="ＭＳ Ｐゴシック" w:hAnsi="ＭＳ Ｐゴシック" w:cs="ＭＳ Ｐゴシック" w:hint="eastAsia"/>
                <w:kern w:val="0"/>
                <w:sz w:val="18"/>
                <w:szCs w:val="18"/>
              </w:rPr>
              <w:t>Ｃオ）</w:t>
            </w:r>
          </w:p>
        </w:tc>
        <w:tc>
          <w:tcPr>
            <w:tcW w:w="340" w:type="dxa"/>
            <w:shd w:val="clear" w:color="auto" w:fill="auto"/>
            <w:tcMar>
              <w:top w:w="28" w:type="dxa"/>
              <w:left w:w="0" w:type="dxa"/>
              <w:bottom w:w="28" w:type="dxa"/>
              <w:right w:w="0" w:type="dxa"/>
            </w:tcMar>
          </w:tcPr>
          <w:p w14:paraId="36CC48D7" w14:textId="33703753"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r w:rsidRPr="005B4ADC">
              <w:rPr>
                <w:rFonts w:ascii="ＭＳ Ｐ明朝" w:eastAsia="ＭＳ Ｐ明朝" w:hAnsi="ＭＳ Ｐ明朝"/>
                <w:sz w:val="18"/>
                <w:szCs w:val="18"/>
              </w:rPr>
              <w:t>-2</w:t>
            </w:r>
          </w:p>
        </w:tc>
        <w:tc>
          <w:tcPr>
            <w:tcW w:w="3572" w:type="dxa"/>
            <w:shd w:val="clear" w:color="auto" w:fill="auto"/>
            <w:tcMar>
              <w:top w:w="28" w:type="dxa"/>
              <w:left w:w="57" w:type="dxa"/>
              <w:bottom w:w="28" w:type="dxa"/>
              <w:right w:w="57" w:type="dxa"/>
            </w:tcMar>
          </w:tcPr>
          <w:p w14:paraId="7C92C433" w14:textId="78C27EAE" w:rsidR="00512F4C" w:rsidRPr="005B4ADC" w:rsidRDefault="00917DD7"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512F4C" w:rsidRPr="005B4ADC">
              <w:rPr>
                <w:rFonts w:ascii="ＭＳ Ｐ明朝" w:eastAsia="ＭＳ Ｐ明朝" w:hAnsi="ＭＳ Ｐ明朝" w:cs="ＭＳ Ｐゴシック" w:hint="eastAsia"/>
                <w:kern w:val="0"/>
                <w:sz w:val="18"/>
                <w:szCs w:val="17"/>
              </w:rPr>
              <w:t>を確認し、学習の見通しをもつ。</w:t>
            </w:r>
          </w:p>
          <w:p w14:paraId="257DD0A4" w14:textId="248D763D" w:rsidR="00512F4C" w:rsidRPr="005B4ADC" w:rsidRDefault="00512F4C"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1 教材文を読み、感想を交流する。</w:t>
            </w:r>
          </w:p>
          <w:p w14:paraId="66B9DDA5" w14:textId="62978D0D" w:rsidR="00512F4C" w:rsidRPr="005B4ADC"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・本文を通読して、内容を捉える。</w:t>
            </w:r>
          </w:p>
          <w:p w14:paraId="0378FA62" w14:textId="77777777" w:rsidR="00512F4C" w:rsidRPr="005B4ADC"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・感じたことや考えたことを交流する。</w:t>
            </w:r>
          </w:p>
          <w:p w14:paraId="532A233E" w14:textId="24482FCD" w:rsidR="00512F4C" w:rsidRPr="005B4ADC" w:rsidRDefault="00512F4C"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2 本を選んで読み、自分の考えを広げたり深めたりする。</w:t>
            </w:r>
          </w:p>
          <w:p w14:paraId="1296F0B8" w14:textId="46C2A4B9" w:rsidR="00512F4C" w:rsidRPr="005B4ADC"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・学校図書館などで、本を選んで読む。</w:t>
            </w:r>
          </w:p>
          <w:p w14:paraId="5B3B0523" w14:textId="1CCE7597" w:rsidR="00512F4C" w:rsidRPr="008D2A4C" w:rsidRDefault="00512F4C" w:rsidP="00512F4C">
            <w:pPr>
              <w:pStyle w:val="ae"/>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8D2A4C">
              <w:rPr>
                <w:rFonts w:ascii="ＭＳ Ｐ明朝" w:eastAsia="ＭＳ Ｐ明朝" w:hAnsi="ＭＳ Ｐ明朝" w:cs="ＭＳ Ｐゴシック" w:hint="eastAsia"/>
                <w:kern w:val="0"/>
                <w:sz w:val="18"/>
                <w:szCs w:val="17"/>
              </w:rPr>
              <w:t>→</w:t>
            </w:r>
            <w:r w:rsidR="00836016">
              <w:rPr>
                <w:rFonts w:ascii="ＭＳ Ｐ明朝" w:eastAsia="ＭＳ Ｐ明朝" w:hAnsi="ＭＳ Ｐ明朝" w:cs="ＭＳ Ｐゴシック" w:hint="eastAsia"/>
                <w:kern w:val="0"/>
                <w:sz w:val="18"/>
                <w:szCs w:val="17"/>
              </w:rPr>
              <w:t xml:space="preserve">資料編 </w:t>
            </w:r>
            <w:r w:rsidRPr="008D2A4C">
              <w:rPr>
                <w:rFonts w:ascii="ＭＳ Ｐ明朝" w:eastAsia="ＭＳ Ｐ明朝" w:hAnsi="ＭＳ Ｐ明朝" w:cs="ＭＳ Ｐゴシック" w:hint="eastAsia"/>
                <w:kern w:val="0"/>
                <w:sz w:val="18"/>
                <w:szCs w:val="17"/>
              </w:rPr>
              <w:t>読書の広場「小さな図書館」</w:t>
            </w:r>
          </w:p>
          <w:p w14:paraId="1B65FFC3" w14:textId="0DE6713C" w:rsidR="00B05DD1" w:rsidRPr="005B4ADC" w:rsidRDefault="00B05DD1" w:rsidP="00512F4C">
            <w:pPr>
              <w:pStyle w:val="ae"/>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14:paraId="439D8B99" w14:textId="4373E8E7" w:rsidR="00512F4C" w:rsidRPr="005B4ADC"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・互いに本を紹介したり感想を伝え合ったりする。</w:t>
            </w:r>
          </w:p>
          <w:p w14:paraId="3EAEDD89" w14:textId="77777777" w:rsidR="00512F4C" w:rsidRDefault="00917DD7"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512F4C" w:rsidRPr="005B4ADC">
              <w:rPr>
                <w:rFonts w:ascii="ＭＳ Ｐ明朝" w:eastAsia="ＭＳ Ｐ明朝" w:hAnsi="ＭＳ Ｐ明朝" w:cs="ＭＳ Ｐゴシック" w:hint="eastAsia"/>
                <w:kern w:val="0"/>
                <w:sz w:val="18"/>
                <w:szCs w:val="17"/>
              </w:rPr>
              <w:t>をもう一度確認し、学んだことを自分の言葉でまとめる。</w:t>
            </w:r>
          </w:p>
          <w:p w14:paraId="56134316" w14:textId="1E763114" w:rsidR="00861AFB" w:rsidRPr="005B4ADC" w:rsidRDefault="00861AFB"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00E125C0" w:rsidRPr="00E125C0">
              <w:rPr>
                <w:rFonts w:ascii="ＭＳ Ｐ明朝" w:eastAsia="ＭＳ Ｐ明朝" w:hAnsi="ＭＳ Ｐ明朝" w:cs="ＭＳ Ｐゴシック"/>
                <w:kern w:val="0"/>
                <w:sz w:val="18"/>
                <w:szCs w:val="17"/>
              </w:rPr>
              <w:t xml:space="preserve"> </w:t>
            </w:r>
            <w:r w:rsidR="00E125C0" w:rsidRPr="00E125C0">
              <w:rPr>
                <w:rFonts w:ascii="ＭＳ Ｐ明朝" w:eastAsia="ＭＳ Ｐ明朝" w:hAnsi="ＭＳ Ｐ明朝" w:cs="ＭＳ Ｐゴシック" w:hint="eastAsia"/>
                <w:kern w:val="0"/>
                <w:sz w:val="18"/>
                <w:szCs w:val="17"/>
              </w:rPr>
              <w:t>解説動画</w:t>
            </w:r>
          </w:p>
        </w:tc>
        <w:tc>
          <w:tcPr>
            <w:tcW w:w="2721" w:type="dxa"/>
            <w:shd w:val="clear" w:color="auto" w:fill="auto"/>
            <w:tcMar>
              <w:top w:w="28" w:type="dxa"/>
              <w:left w:w="57" w:type="dxa"/>
              <w:bottom w:w="28" w:type="dxa"/>
              <w:right w:w="57" w:type="dxa"/>
            </w:tcMar>
          </w:tcPr>
          <w:p w14:paraId="6B2ABE16" w14:textId="3EF35606" w:rsidR="00512F4C" w:rsidRPr="005B4ADC" w:rsidRDefault="00512F4C" w:rsidP="00512F4C">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知・技</w:t>
            </w:r>
          </w:p>
          <w:p w14:paraId="4BAA8CAF" w14:textId="5CB2D16F" w:rsidR="00512F4C" w:rsidRPr="005B4ADC"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w:t>
            </w:r>
            <w:r w:rsidRPr="00036099">
              <w:rPr>
                <w:rFonts w:ascii="ＭＳ ゴシック" w:eastAsia="ＭＳ ゴシック" w:hAnsi="ＭＳ ゴシック" w:cs="ＭＳ Ｐゴシック" w:hint="eastAsia"/>
                <w:kern w:val="0"/>
                <w:sz w:val="18"/>
                <w:szCs w:val="16"/>
                <w:u w:val="wave"/>
              </w:rPr>
              <w:t>読書が、知識や情報を得た</w:t>
            </w:r>
            <w:r w:rsidR="00F86EBF">
              <w:rPr>
                <w:rFonts w:ascii="ＭＳ ゴシック" w:eastAsia="ＭＳ ゴシック" w:hAnsi="ＭＳ ゴシック" w:cs="ＭＳ Ｐゴシック" w:hint="eastAsia"/>
                <w:kern w:val="0"/>
                <w:sz w:val="18"/>
                <w:szCs w:val="16"/>
                <w:u w:val="wave"/>
              </w:rPr>
              <w:t>り、自分の考えを広げたりすることに役立つことを理解している。（(</w:t>
            </w:r>
            <w:r w:rsidRPr="00036099">
              <w:rPr>
                <w:rFonts w:ascii="ＭＳ ゴシック" w:eastAsia="ＭＳ ゴシック" w:hAnsi="ＭＳ ゴシック" w:cs="ＭＳ Ｐゴシック"/>
                <w:kern w:val="0"/>
                <w:sz w:val="18"/>
                <w:szCs w:val="16"/>
                <w:u w:val="wave"/>
              </w:rPr>
              <w:t>3</w:t>
            </w:r>
            <w:r w:rsidR="00F86EBF">
              <w:rPr>
                <w:rFonts w:ascii="ＭＳ ゴシック" w:eastAsia="ＭＳ ゴシック" w:hAnsi="ＭＳ ゴシック" w:cs="ＭＳ Ｐゴシック"/>
                <w:kern w:val="0"/>
                <w:sz w:val="18"/>
                <w:szCs w:val="16"/>
                <w:u w:val="wave"/>
              </w:rPr>
              <w:t>)</w:t>
            </w:r>
            <w:r w:rsidRPr="00036099">
              <w:rPr>
                <w:rFonts w:ascii="ＭＳ ゴシック" w:eastAsia="ＭＳ ゴシック" w:hAnsi="ＭＳ ゴシック" w:cs="ＭＳ Ｐゴシック" w:hint="eastAsia"/>
                <w:kern w:val="0"/>
                <w:sz w:val="18"/>
                <w:szCs w:val="16"/>
                <w:u w:val="wave"/>
              </w:rPr>
              <w:t>オ）</w:t>
            </w:r>
          </w:p>
          <w:p w14:paraId="37FF9E1E" w14:textId="5BD295E8" w:rsidR="00512F4C" w:rsidRPr="005B4ADC" w:rsidRDefault="00512F4C" w:rsidP="00512F4C">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思・判・表</w:t>
            </w:r>
          </w:p>
          <w:p w14:paraId="38CDBD66" w14:textId="00DCA85D" w:rsidR="00512F4C" w:rsidRPr="00CE52F5" w:rsidRDefault="00512F4C" w:rsidP="00512F4C">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CE52F5">
              <w:rPr>
                <w:rFonts w:ascii="ＭＳ Ｐゴシック" w:eastAsia="ＭＳ Ｐゴシック" w:hAnsi="ＭＳ Ｐゴシック" w:cs="ＭＳ Ｐゴシック" w:hint="eastAsia"/>
                <w:kern w:val="0"/>
                <w:sz w:val="18"/>
                <w:szCs w:val="16"/>
              </w:rPr>
              <w:t>・</w:t>
            </w:r>
            <w:r w:rsidRPr="00CC19BE">
              <w:rPr>
                <w:rFonts w:ascii="ＭＳ Ｐゴシック" w:eastAsia="ＭＳ Ｐゴシック" w:hAnsi="ＭＳ Ｐゴシック" w:cs="ＭＳ Ｐゴシック" w:hint="eastAsia"/>
                <w:kern w:val="0"/>
                <w:sz w:val="18"/>
                <w:szCs w:val="16"/>
                <w:u w:val="wave"/>
              </w:rPr>
              <w:t>「読むこと」において、文章を読んで理解したことに基づいて、自分の考えを確かなものにしている。（Ｃオ）</w:t>
            </w:r>
          </w:p>
          <w:p w14:paraId="77342DC5" w14:textId="77777777" w:rsidR="00512F4C" w:rsidRPr="005B4ADC" w:rsidRDefault="00512F4C" w:rsidP="00512F4C">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14:paraId="3C017ACF" w14:textId="40CA5707" w:rsidR="00512F4C" w:rsidRPr="005B4ADC"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・進んで自分の考えを確かなものにし、学習したことを生かして学校図書館などを利用し、多様な情報を得ようとしている。</w:t>
            </w:r>
          </w:p>
        </w:tc>
        <w:tc>
          <w:tcPr>
            <w:tcW w:w="1134" w:type="dxa"/>
            <w:shd w:val="clear" w:color="auto" w:fill="auto"/>
            <w:tcMar>
              <w:top w:w="28" w:type="dxa"/>
              <w:left w:w="57" w:type="dxa"/>
              <w:bottom w:w="28" w:type="dxa"/>
              <w:right w:w="57" w:type="dxa"/>
            </w:tcMar>
          </w:tcPr>
          <w:p w14:paraId="1FD12C8B" w14:textId="4056F956" w:rsidR="00512F4C" w:rsidRPr="005B4ADC" w:rsidRDefault="00512F4C" w:rsidP="00512F4C">
            <w:pPr>
              <w:widowControl/>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学校図書館などを利用し、多様な情報を得て、考えたことなどを報告したり資料にまとめたりする。（Ｃウ）</w:t>
            </w:r>
          </w:p>
        </w:tc>
      </w:tr>
      <w:tr w:rsidR="00512F4C" w:rsidRPr="005B4ADC" w14:paraId="0AF582F2" w14:textId="77777777" w:rsidTr="00B75B53">
        <w:trPr>
          <w:cantSplit/>
          <w:trHeight w:val="1223"/>
          <w:jc w:val="center"/>
        </w:trPr>
        <w:tc>
          <w:tcPr>
            <w:tcW w:w="283" w:type="dxa"/>
            <w:tcBorders>
              <w:top w:val="nil"/>
              <w:bottom w:val="single" w:sz="4" w:space="0" w:color="auto"/>
            </w:tcBorders>
            <w:shd w:val="clear" w:color="auto" w:fill="auto"/>
            <w:tcMar>
              <w:top w:w="28" w:type="dxa"/>
              <w:left w:w="0" w:type="dxa"/>
              <w:bottom w:w="28" w:type="dxa"/>
              <w:right w:w="0" w:type="dxa"/>
            </w:tcMar>
          </w:tcPr>
          <w:p w14:paraId="0C1689A9" w14:textId="77777777" w:rsidR="00512F4C" w:rsidRPr="005B4ADC" w:rsidRDefault="00512F4C" w:rsidP="00512F4C">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single" w:sz="4" w:space="0" w:color="auto"/>
            </w:tcBorders>
            <w:shd w:val="clear" w:color="auto" w:fill="auto"/>
            <w:tcMar>
              <w:top w:w="28" w:type="dxa"/>
              <w:left w:w="0" w:type="dxa"/>
              <w:bottom w:w="28" w:type="dxa"/>
              <w:right w:w="0" w:type="dxa"/>
            </w:tcMar>
            <w:textDirection w:val="tbRlV"/>
            <w:vAlign w:val="center"/>
          </w:tcPr>
          <w:p w14:paraId="57ABBD2F" w14:textId="77777777" w:rsidR="00512F4C" w:rsidRPr="005B4ADC" w:rsidRDefault="00512F4C" w:rsidP="00512F4C">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72859507" w14:textId="511C78FF" w:rsidR="00512F4C" w:rsidRPr="005B4ADC" w:rsidRDefault="00EE3FA3"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漢字を身につけよう③</w:t>
            </w:r>
          </w:p>
          <w:p w14:paraId="3E802AD2" w14:textId="7CD295D3" w:rsidR="00512F4C" w:rsidRPr="005B4ADC" w:rsidRDefault="00512F4C" w:rsidP="00512F4C">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14:paraId="3A2E074A" w14:textId="77777777" w:rsidR="00512F4C" w:rsidRPr="005B4ADC" w:rsidRDefault="00512F4C" w:rsidP="00512F4C">
            <w:pPr>
              <w:widowControl/>
              <w:overflowPunct w:val="0"/>
              <w:snapToGrid w:val="0"/>
              <w:spacing w:line="260" w:lineRule="exact"/>
              <w:rPr>
                <w:rFonts w:ascii="ＭＳ Ｐゴシック" w:eastAsia="ＭＳ Ｐゴシック" w:hAnsi="ＭＳ Ｐゴシック" w:cs="ＭＳ Ｐゴシック"/>
                <w:kern w:val="0"/>
                <w:szCs w:val="18"/>
              </w:rPr>
            </w:pPr>
          </w:p>
          <w:p w14:paraId="5B182850" w14:textId="56914585" w:rsidR="009B3C6B" w:rsidRDefault="0009636E" w:rsidP="009B3C6B">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00890CF3" w:rsidRPr="00890CF3">
              <w:rPr>
                <w:rFonts w:ascii="ＭＳ Ｐ明朝" w:eastAsia="ＭＳ Ｐゴシック" w:hAnsi="ＭＳ Ｐ明朝" w:cs="ＭＳ Ｐゴシック" w:hint="eastAsia"/>
                <w:kern w:val="0"/>
                <w:sz w:val="18"/>
                <w:szCs w:val="17"/>
              </w:rPr>
              <w:t>常用漢字の読み・書きについて理解を深める。（知・技（</w:t>
            </w:r>
            <w:r w:rsidR="00890CF3" w:rsidRPr="00890CF3">
              <w:rPr>
                <w:rFonts w:ascii="ＭＳ Ｐ明朝" w:eastAsia="ＭＳ Ｐゴシック" w:hAnsi="ＭＳ Ｐ明朝" w:cs="ＭＳ Ｐゴシック" w:hint="eastAsia"/>
                <w:kern w:val="0"/>
                <w:sz w:val="18"/>
                <w:szCs w:val="17"/>
              </w:rPr>
              <w:t>1</w:t>
            </w:r>
            <w:r w:rsidR="00890CF3" w:rsidRPr="00890CF3">
              <w:rPr>
                <w:rFonts w:ascii="ＭＳ Ｐ明朝" w:eastAsia="ＭＳ Ｐゴシック" w:hAnsi="ＭＳ Ｐ明朝" w:cs="ＭＳ Ｐゴシック" w:hint="eastAsia"/>
                <w:kern w:val="0"/>
                <w:sz w:val="18"/>
                <w:szCs w:val="17"/>
              </w:rPr>
              <w:t>）イ）</w:t>
            </w:r>
          </w:p>
          <w:p w14:paraId="12DA744F" w14:textId="5D3B18BE" w:rsidR="00512F4C" w:rsidRPr="005B4ADC" w:rsidRDefault="00512F4C" w:rsidP="00512F4C">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61ACA6AE" w14:textId="0B79861B"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p>
        </w:tc>
        <w:tc>
          <w:tcPr>
            <w:tcW w:w="3572" w:type="dxa"/>
            <w:shd w:val="clear" w:color="auto" w:fill="auto"/>
            <w:tcMar>
              <w:top w:w="28" w:type="dxa"/>
              <w:left w:w="57" w:type="dxa"/>
              <w:bottom w:w="28" w:type="dxa"/>
              <w:right w:w="57" w:type="dxa"/>
            </w:tcMar>
          </w:tcPr>
          <w:p w14:paraId="15E3B7DD" w14:textId="53D1AD29" w:rsidR="00512F4C" w:rsidRPr="005B4ADC" w:rsidRDefault="00512F4C"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中学校で学習する漢字を読む。</w:t>
            </w:r>
          </w:p>
          <w:p w14:paraId="5C1157B3" w14:textId="01B0F1D6" w:rsidR="00512F4C" w:rsidRPr="005B4ADC" w:rsidRDefault="00512F4C"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14:paraId="55AE7B89" w14:textId="3FA115C5" w:rsidR="00861AFB" w:rsidRPr="005B4ADC" w:rsidRDefault="00861AFB" w:rsidP="00861AFB">
            <w:pPr>
              <w:widowControl/>
              <w:overflowPunct w:val="0"/>
              <w:snapToGrid w:val="0"/>
              <w:spacing w:line="260" w:lineRule="exact"/>
              <w:rPr>
                <w:rFonts w:ascii="ＭＳ Ｐ明朝" w:eastAsia="ＭＳ Ｐ明朝" w:hAnsi="ＭＳ Ｐ明朝" w:cs="ＭＳ Ｐゴシック"/>
                <w:color w:val="0070C0"/>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14:paraId="2D583F47" w14:textId="77777777" w:rsidR="00825950" w:rsidRPr="005B4ADC" w:rsidRDefault="00825950" w:rsidP="00825950">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14:paraId="2D806162" w14:textId="626F9759" w:rsidR="00825950" w:rsidRPr="005B4ADC" w:rsidRDefault="00825950" w:rsidP="00825950">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w:t>
            </w:r>
            <w:r w:rsidR="004D1071">
              <w:rPr>
                <w:rFonts w:ascii="ＭＳ Ｐゴシック" w:eastAsia="ＭＳ Ｐゴシック" w:hAnsi="ＭＳ Ｐゴシック" w:cs="ＭＳ Ｐゴシック" w:hint="eastAsia"/>
                <w:kern w:val="0"/>
                <w:sz w:val="18"/>
                <w:szCs w:val="16"/>
                <w:u w:val="wave"/>
              </w:rPr>
              <w:t>。</w:t>
            </w:r>
            <w:r w:rsidRPr="00CC19BE">
              <w:rPr>
                <w:rFonts w:ascii="ＭＳ Ｐゴシック" w:eastAsia="ＭＳ Ｐゴシック" w:hAnsi="ＭＳ Ｐゴシック" w:cs="ＭＳ Ｐゴシック" w:hint="eastAsia"/>
                <w:kern w:val="0"/>
                <w:sz w:val="18"/>
                <w:szCs w:val="16"/>
                <w:u w:val="wave"/>
              </w:rPr>
              <w:t>（（1）イ）</w:t>
            </w:r>
          </w:p>
          <w:p w14:paraId="3124B73B" w14:textId="22418EC1" w:rsidR="00825950" w:rsidRPr="005B4ADC" w:rsidRDefault="00825950" w:rsidP="00825950">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004C4F74" w:rsidRPr="004C4F74">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hint="eastAsia"/>
                <w:kern w:val="0"/>
                <w:sz w:val="18"/>
                <w:szCs w:val="16"/>
              </w:rPr>
              <w:t>（（1）ウ）</w:t>
            </w:r>
          </w:p>
          <w:p w14:paraId="689628F9" w14:textId="77777777" w:rsidR="00825950" w:rsidRPr="005B4ADC" w:rsidRDefault="00825950" w:rsidP="00825950">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487A8B32" w14:textId="63AED0CA" w:rsidR="00512F4C" w:rsidRPr="005B4ADC" w:rsidRDefault="00825950" w:rsidP="00825950">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14:paraId="203ACDCA" w14:textId="615D5FDD" w:rsidR="00512F4C" w:rsidRPr="005B4ADC" w:rsidRDefault="00512F4C" w:rsidP="00512F4C">
            <w:pPr>
              <w:widowControl/>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512F4C" w:rsidRPr="005B4ADC" w14:paraId="0541820C" w14:textId="77777777" w:rsidTr="00B75B53">
        <w:trPr>
          <w:cantSplit/>
          <w:trHeight w:val="2971"/>
          <w:jc w:val="center"/>
        </w:trPr>
        <w:tc>
          <w:tcPr>
            <w:tcW w:w="283" w:type="dxa"/>
            <w:tcBorders>
              <w:top w:val="single" w:sz="4" w:space="0" w:color="auto"/>
              <w:bottom w:val="nil"/>
            </w:tcBorders>
            <w:shd w:val="clear" w:color="auto" w:fill="auto"/>
            <w:tcMar>
              <w:top w:w="28" w:type="dxa"/>
              <w:left w:w="0" w:type="dxa"/>
              <w:bottom w:w="28" w:type="dxa"/>
              <w:right w:w="0" w:type="dxa"/>
            </w:tcMar>
          </w:tcPr>
          <w:p w14:paraId="07AD391C" w14:textId="1FE30EB2" w:rsidR="00512F4C" w:rsidRPr="005B4ADC" w:rsidRDefault="00512F4C" w:rsidP="00512F4C">
            <w:pPr>
              <w:widowControl/>
              <w:overflowPunct w:val="0"/>
              <w:snapToGrid w:val="0"/>
              <w:spacing w:line="260" w:lineRule="exact"/>
              <w:jc w:val="center"/>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rPr>
              <w:lastRenderedPageBreak/>
              <w:t>9</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1B74ADAF" w14:textId="1A96C8DA" w:rsidR="00512F4C" w:rsidRPr="005B4ADC" w:rsidRDefault="00512F4C" w:rsidP="00512F4C">
            <w:pPr>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eastAsianLayout w:id="-1988435965" w:vert="1" w:vertCompress="1"/>
              </w:rPr>
              <w:t>4</w:t>
            </w:r>
            <w:r w:rsidRPr="005B4ADC">
              <w:rPr>
                <w:rFonts w:ascii="ＭＳ Ｐゴシック" w:eastAsia="ＭＳ Ｐゴシック" w:hAnsi="ＭＳ Ｐゴシック" w:cs="ＭＳ Ｐゴシック" w:hint="eastAsia"/>
                <w:kern w:val="0"/>
                <w:szCs w:val="18"/>
              </w:rPr>
              <w:t xml:space="preserve">　論理的に考える</w:t>
            </w:r>
          </w:p>
        </w:tc>
        <w:tc>
          <w:tcPr>
            <w:tcW w:w="2324" w:type="dxa"/>
            <w:shd w:val="clear" w:color="auto" w:fill="auto"/>
            <w:tcMar>
              <w:top w:w="28" w:type="dxa"/>
              <w:left w:w="57" w:type="dxa"/>
              <w:bottom w:w="28" w:type="dxa"/>
              <w:right w:w="57" w:type="dxa"/>
            </w:tcMar>
          </w:tcPr>
          <w:p w14:paraId="7CDC6989" w14:textId="77777777" w:rsidR="00A54D69" w:rsidRDefault="0058348B"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一〇〇〇円の価値を</w:t>
            </w:r>
          </w:p>
          <w:p w14:paraId="6637C320" w14:textId="29B0C0AD" w:rsidR="00512F4C" w:rsidRPr="005B4ADC" w:rsidRDefault="0058348B"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考える</w:t>
            </w:r>
          </w:p>
          <w:p w14:paraId="04459771" w14:textId="64E6174D" w:rsidR="00512F4C" w:rsidRPr="005B4ADC" w:rsidRDefault="00512F4C" w:rsidP="00512F4C">
            <w:pPr>
              <w:widowControl/>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【読む（説明）】</w:t>
            </w:r>
          </w:p>
          <w:p w14:paraId="7CCF8457" w14:textId="77777777" w:rsidR="00512F4C" w:rsidRPr="005B4ADC" w:rsidRDefault="00512F4C" w:rsidP="00512F4C">
            <w:pPr>
              <w:widowControl/>
              <w:overflowPunct w:val="0"/>
              <w:snapToGrid w:val="0"/>
              <w:spacing w:line="260" w:lineRule="exact"/>
              <w:rPr>
                <w:rFonts w:ascii="ＭＳ Ｐゴシック" w:eastAsia="ＭＳ Ｐゴシック" w:hAnsi="ＭＳ Ｐゴシック" w:cs="ＭＳ Ｐゴシック"/>
                <w:kern w:val="0"/>
                <w:szCs w:val="18"/>
              </w:rPr>
            </w:pPr>
          </w:p>
          <w:p w14:paraId="7B4A5838" w14:textId="4A47C78B" w:rsidR="00512F4C" w:rsidRPr="005B4ADC" w:rsidRDefault="00BF7940" w:rsidP="00BF7940">
            <w:pPr>
              <w:widowControl/>
              <w:shd w:val="clear" w:color="auto" w:fill="FBE4D5" w:themeFill="accent2" w:themeFillTint="33"/>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795254">
              <w:rPr>
                <w:rFonts w:ascii="ＭＳ Ｐゴシック" w:eastAsia="ＭＳ Ｐゴシック" w:hAnsi="ＭＳ Ｐゴシック" w:cs="ＭＳ Ｐゴシック" w:hint="eastAsia"/>
                <w:kern w:val="0"/>
                <w:sz w:val="16"/>
                <w:szCs w:val="18"/>
                <w:shd w:val="clear" w:color="auto" w:fill="FFFF00"/>
              </w:rPr>
              <w:t xml:space="preserve"> 読み方を学ぼう</w:t>
            </w:r>
            <w:r w:rsidRPr="00795254">
              <w:rPr>
                <w:rFonts w:ascii="ＭＳ Ｐゴシック" w:eastAsia="ＭＳ Ｐゴシック" w:hAnsi="ＭＳ Ｐゴシック" w:cs="ＭＳ Ｐゴシック" w:hint="eastAsia"/>
                <w:color w:val="ED7D31" w:themeColor="accent2"/>
                <w:kern w:val="0"/>
                <w:sz w:val="16"/>
                <w:szCs w:val="18"/>
                <w:shd w:val="clear" w:color="auto" w:fill="FFFF00"/>
              </w:rPr>
              <w:t>➍</w:t>
            </w:r>
          </w:p>
          <w:p w14:paraId="401509F2" w14:textId="38038D23" w:rsidR="00512F4C" w:rsidRPr="005B4ADC" w:rsidRDefault="00512F4C"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三角ロジック</w:t>
            </w:r>
          </w:p>
          <w:p w14:paraId="55F77E9F" w14:textId="2FFE12CC" w:rsidR="00512F4C" w:rsidRPr="005B4ADC" w:rsidRDefault="00512F4C" w:rsidP="00512F4C">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4</w:t>
            </w:r>
            <w:r w:rsidRPr="005B4ADC">
              <w:rPr>
                <w:rFonts w:ascii="ＭＳ Ｐ明朝" w:eastAsia="ＭＳ Ｐ明朝" w:hAnsi="ＭＳ Ｐ明朝" w:cs="ＭＳ Ｐゴシック" w:hint="eastAsia"/>
                <w:kern w:val="0"/>
                <w:sz w:val="18"/>
                <w:szCs w:val="18"/>
              </w:rPr>
              <w:t>時間</w:t>
            </w:r>
          </w:p>
          <w:p w14:paraId="022B6B00" w14:textId="77777777" w:rsidR="00512F4C" w:rsidRPr="005B4ADC" w:rsidRDefault="00512F4C" w:rsidP="00512F4C">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56B4898F" w14:textId="7D89D866" w:rsidR="00512F4C" w:rsidRPr="00A450FB" w:rsidRDefault="0009636E" w:rsidP="00512F4C">
            <w:pPr>
              <w:widowControl/>
              <w:overflowPunct w:val="0"/>
              <w:adjustRightInd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00512F4C" w:rsidRPr="007F13E6">
              <w:rPr>
                <w:rFonts w:ascii="ＭＳ Ｐゴシック" w:eastAsia="ＭＳ Ｐゴシック" w:hAnsi="ＭＳ Ｐゴシック" w:cs="ＭＳ Ｐゴシック" w:hint="eastAsia"/>
                <w:kern w:val="0"/>
                <w:sz w:val="18"/>
                <w:szCs w:val="17"/>
                <w:shd w:val="clear" w:color="auto" w:fill="FFF2CC" w:themeFill="accent4" w:themeFillTint="33"/>
              </w:rPr>
              <w:t>文章の要旨</w:t>
            </w:r>
            <w:r w:rsidR="00512F4C" w:rsidRPr="00A450FB">
              <w:rPr>
                <w:rFonts w:ascii="ＭＳ Ｐゴシック" w:eastAsia="ＭＳ Ｐゴシック" w:hAnsi="ＭＳ Ｐゴシック" w:cs="ＭＳ Ｐゴシック" w:hint="eastAsia"/>
                <w:kern w:val="0"/>
                <w:sz w:val="18"/>
                <w:szCs w:val="17"/>
              </w:rPr>
              <w:t>を捉え、筆者の考えに対して自分の考えをもつ。（Ｃア）</w:t>
            </w:r>
          </w:p>
          <w:p w14:paraId="73B45D84" w14:textId="70EC5B0B" w:rsidR="00512F4C" w:rsidRPr="00A450FB" w:rsidRDefault="007F13E6" w:rsidP="00512F4C">
            <w:pPr>
              <w:widowControl/>
              <w:overflowPunct w:val="0"/>
              <w:adjustRightInd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00A450FB" w:rsidRPr="00A450FB">
              <w:rPr>
                <w:rFonts w:ascii="ＭＳ Ｐ明朝" w:eastAsia="ＭＳ Ｐ明朝" w:hAnsi="ＭＳ Ｐ明朝" w:cs="ＭＳ Ｐゴシック" w:hint="eastAsia"/>
                <w:kern w:val="0"/>
                <w:sz w:val="18"/>
                <w:szCs w:val="17"/>
              </w:rPr>
              <w:t>文章の構成や展開をもとに、筆者の表現の工夫について考える。</w:t>
            </w:r>
            <w:r w:rsidR="00512F4C" w:rsidRPr="00A450FB">
              <w:rPr>
                <w:rFonts w:ascii="ＭＳ Ｐ明朝" w:eastAsia="ＭＳ Ｐ明朝" w:hAnsi="ＭＳ Ｐ明朝" w:cs="ＭＳ Ｐゴシック" w:hint="eastAsia"/>
                <w:kern w:val="0"/>
                <w:sz w:val="18"/>
                <w:szCs w:val="17"/>
              </w:rPr>
              <w:t>（Ｃエ）</w:t>
            </w:r>
          </w:p>
          <w:p w14:paraId="00054F0D" w14:textId="77777777" w:rsidR="009537CD" w:rsidRPr="00A450FB" w:rsidRDefault="009537CD" w:rsidP="00512F4C">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p>
          <w:p w14:paraId="670E1362" w14:textId="7365802C" w:rsidR="009537CD" w:rsidRPr="005B4ADC" w:rsidRDefault="009537CD" w:rsidP="00512F4C">
            <w:pPr>
              <w:widowControl/>
              <w:overflowPunct w:val="0"/>
              <w:adjustRightInd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2BED27FA" w14:textId="5B2A1F2E"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14:paraId="1CAE3DB6" w14:textId="77777777"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5C8CC9D" w14:textId="77777777"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6436496" w14:textId="2EDF252B"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FCAF807" w14:textId="77777777"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A69DD1E" w14:textId="1A040A60"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p w14:paraId="3978AD00" w14:textId="77777777"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EE3322C" w14:textId="77777777"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0060F8C" w14:textId="6C5A615B" w:rsidR="00512F4C" w:rsidRPr="005B4ADC" w:rsidRDefault="00512F4C" w:rsidP="00B1783A">
            <w:pPr>
              <w:suppressAutoHyphens/>
              <w:overflowPunct w:val="0"/>
              <w:autoSpaceDE w:val="0"/>
              <w:autoSpaceDN w:val="0"/>
              <w:snapToGrid w:val="0"/>
              <w:spacing w:line="260" w:lineRule="exact"/>
              <w:rPr>
                <w:rFonts w:ascii="ＭＳ Ｐ明朝" w:eastAsia="ＭＳ Ｐ明朝" w:hAnsi="ＭＳ Ｐ明朝"/>
                <w:sz w:val="18"/>
                <w:szCs w:val="18"/>
              </w:rPr>
            </w:pPr>
          </w:p>
          <w:p w14:paraId="006514C5" w14:textId="77777777"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6BBCBDE" w14:textId="77777777"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61EBC29" w14:textId="1C247A90"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w:t>
            </w:r>
          </w:p>
          <w:p w14:paraId="2CC6E27B" w14:textId="77777777"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58E5C16" w14:textId="77777777"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D072EE9" w14:textId="77777777"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9E332F8" w14:textId="5BBB1618" w:rsidR="00512F4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34B7EF2" w14:textId="7176571B" w:rsidR="00AE3495" w:rsidRDefault="00AE3495"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3F8AAE8" w14:textId="77777777" w:rsidR="00AE3495" w:rsidRPr="005B4ADC" w:rsidRDefault="00AE3495"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AABE703" w14:textId="77777777"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D7AFF69" w14:textId="18FF814F"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4</w:t>
            </w:r>
          </w:p>
          <w:p w14:paraId="220A7EAE" w14:textId="29B12F94"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color w:val="00B0F0"/>
                <w:sz w:val="18"/>
                <w:szCs w:val="18"/>
              </w:rPr>
            </w:pPr>
          </w:p>
        </w:tc>
        <w:tc>
          <w:tcPr>
            <w:tcW w:w="3572" w:type="dxa"/>
            <w:shd w:val="clear" w:color="auto" w:fill="auto"/>
            <w:tcMar>
              <w:top w:w="28" w:type="dxa"/>
              <w:left w:w="57" w:type="dxa"/>
              <w:bottom w:w="28" w:type="dxa"/>
              <w:right w:w="57" w:type="dxa"/>
            </w:tcMar>
          </w:tcPr>
          <w:p w14:paraId="0FA02D7C" w14:textId="17FFB7CF" w:rsidR="00512F4C" w:rsidRPr="005B4ADC" w:rsidRDefault="00917DD7" w:rsidP="00512F4C">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512F4C" w:rsidRPr="005B4ADC">
              <w:rPr>
                <w:rFonts w:ascii="ＭＳ Ｐ明朝" w:eastAsia="ＭＳ Ｐ明朝" w:hAnsi="ＭＳ Ｐ明朝" w:cs="ＭＳ Ｐゴシック" w:hint="eastAsia"/>
                <w:kern w:val="0"/>
                <w:sz w:val="18"/>
                <w:szCs w:val="17"/>
              </w:rPr>
              <w:t>を確認し、学習の見通しをもつ。</w:t>
            </w:r>
          </w:p>
          <w:p w14:paraId="1FA9DFD3" w14:textId="0296D09B" w:rsidR="00512F4C" w:rsidRPr="005B4ADC" w:rsidRDefault="00512F4C" w:rsidP="00512F4C">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00057601">
              <w:rPr>
                <w:rFonts w:ascii="ＭＳ Ｐ明朝" w:eastAsia="ＭＳ Ｐ明朝" w:hAnsi="ＭＳ Ｐ明朝" w:cs="ＭＳ Ｐゴシック"/>
                <w:kern w:val="0"/>
                <w:sz w:val="18"/>
                <w:szCs w:val="17"/>
              </w:rPr>
              <w:t xml:space="preserve"> </w:t>
            </w:r>
            <w:r w:rsidR="00057601" w:rsidRPr="00057601">
              <w:rPr>
                <w:rFonts w:ascii="ＭＳ Ｐ明朝" w:eastAsia="ＭＳ Ｐ明朝" w:hAnsi="ＭＳ Ｐ明朝" w:cs="ＭＳ Ｐゴシック" w:hint="eastAsia"/>
                <w:kern w:val="0"/>
                <w:sz w:val="18"/>
                <w:szCs w:val="17"/>
              </w:rPr>
              <w:t>文章の構造と内容を捉える。</w:t>
            </w:r>
          </w:p>
          <w:p w14:paraId="0EFDAC9E" w14:textId="7EA5EF60" w:rsidR="00512F4C" w:rsidRPr="005B4ADC"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w:t>
            </w:r>
            <w:r w:rsidR="00057601" w:rsidRPr="00057601">
              <w:rPr>
                <w:rFonts w:ascii="ＭＳ Ｐ明朝" w:eastAsia="ＭＳ Ｐ明朝" w:hAnsi="ＭＳ Ｐ明朝" w:cs="ＭＳ Ｐゴシック" w:hint="eastAsia"/>
                <w:kern w:val="0"/>
                <w:sz w:val="18"/>
                <w:szCs w:val="17"/>
              </w:rPr>
              <w:t>本文を通読し、全体の内容を捉える。</w:t>
            </w:r>
          </w:p>
          <w:p w14:paraId="792DF0C4" w14:textId="6E02294E" w:rsidR="00512F4C" w:rsidRPr="00C466D5"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66D5">
              <w:rPr>
                <w:rFonts w:ascii="ＭＳ Ｐ明朝" w:eastAsia="ＭＳ Ｐ明朝" w:hAnsi="ＭＳ Ｐ明朝" w:cs="ＭＳ Ｐゴシック" w:hint="eastAsia"/>
                <w:kern w:val="0"/>
                <w:sz w:val="18"/>
                <w:szCs w:val="17"/>
              </w:rPr>
              <w:t>・</w:t>
            </w:r>
            <w:r w:rsidR="00057601" w:rsidRPr="00C466D5">
              <w:rPr>
                <w:rFonts w:ascii="ＭＳ Ｐ明朝" w:eastAsia="ＭＳ Ｐ明朝" w:hAnsi="ＭＳ Ｐ明朝" w:cs="ＭＳ Ｐゴシック" w:hint="eastAsia"/>
                <w:kern w:val="0"/>
                <w:sz w:val="18"/>
                <w:szCs w:val="17"/>
              </w:rPr>
              <w:t>筆者の提示する問い（問題提起）について考える。</w:t>
            </w:r>
          </w:p>
          <w:p w14:paraId="643D4008" w14:textId="593F9BFB" w:rsidR="00512F4C" w:rsidRPr="005B4ADC" w:rsidRDefault="00512F4C" w:rsidP="00512F4C">
            <w:pPr>
              <w:widowControl/>
              <w:overflowPunct w:val="0"/>
              <w:adjustRightInd w:val="0"/>
              <w:snapToGrid w:val="0"/>
              <w:spacing w:line="260" w:lineRule="exact"/>
              <w:ind w:left="180" w:hangingChars="100" w:hanging="180"/>
              <w:rPr>
                <w:rFonts w:ascii="ＭＳ Ｐ明朝" w:eastAsia="ＭＳ Ｐ明朝" w:hAnsi="ＭＳ Ｐ明朝" w:cs="ＭＳ Ｐゴシック"/>
                <w:color w:val="00B0F0"/>
                <w:kern w:val="0"/>
                <w:sz w:val="18"/>
                <w:szCs w:val="17"/>
              </w:rPr>
            </w:pPr>
            <w:r w:rsidRPr="005B4ADC">
              <w:rPr>
                <w:rFonts w:ascii="ＭＳ Ｐ明朝" w:eastAsia="ＭＳ Ｐ明朝" w:hAnsi="ＭＳ Ｐ明朝" w:cs="ＭＳ Ｐゴシック"/>
                <w:kern w:val="0"/>
                <w:sz w:val="18"/>
                <w:szCs w:val="17"/>
              </w:rPr>
              <w:t>2</w:t>
            </w:r>
            <w:r w:rsidR="00057601">
              <w:rPr>
                <w:rFonts w:ascii="ＭＳ Ｐ明朝" w:eastAsia="ＭＳ Ｐ明朝" w:hAnsi="ＭＳ Ｐ明朝" w:cs="ＭＳ Ｐゴシック"/>
                <w:kern w:val="0"/>
                <w:sz w:val="18"/>
                <w:szCs w:val="17"/>
              </w:rPr>
              <w:t xml:space="preserve"> </w:t>
            </w:r>
            <w:r w:rsidR="00057601" w:rsidRPr="00057601">
              <w:rPr>
                <w:rFonts w:ascii="ＭＳ Ｐ明朝" w:eastAsia="ＭＳ Ｐ明朝" w:hAnsi="ＭＳ Ｐ明朝" w:cs="ＭＳ Ｐゴシック" w:hint="eastAsia"/>
                <w:kern w:val="0"/>
                <w:sz w:val="18"/>
                <w:szCs w:val="17"/>
              </w:rPr>
              <w:t>文章の要旨を捉える。</w:t>
            </w:r>
          </w:p>
          <w:p w14:paraId="4776BDE9" w14:textId="57196C52" w:rsidR="00512F4C" w:rsidRPr="00C466D5"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66D5">
              <w:rPr>
                <w:rFonts w:ascii="ＭＳ Ｐ明朝" w:eastAsia="ＭＳ Ｐ明朝" w:hAnsi="ＭＳ Ｐ明朝" w:cs="ＭＳ Ｐゴシック" w:hint="eastAsia"/>
                <w:kern w:val="0"/>
                <w:sz w:val="18"/>
                <w:szCs w:val="17"/>
              </w:rPr>
              <w:t>・</w:t>
            </w:r>
            <w:r w:rsidR="00057601" w:rsidRPr="00C466D5">
              <w:rPr>
                <w:rFonts w:ascii="ＭＳ Ｐ明朝" w:eastAsia="ＭＳ Ｐ明朝" w:hAnsi="ＭＳ Ｐ明朝" w:cs="ＭＳ Ｐゴシック" w:hint="eastAsia"/>
                <w:kern w:val="0"/>
                <w:sz w:val="18"/>
                <w:szCs w:val="17"/>
              </w:rPr>
              <w:t>お金の歴史の流れについて捉える。</w:t>
            </w:r>
          </w:p>
          <w:p w14:paraId="62FF4947" w14:textId="5F6A4D50" w:rsidR="00512F4C" w:rsidRPr="00C466D5"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66D5">
              <w:rPr>
                <w:rFonts w:ascii="ＭＳ Ｐ明朝" w:eastAsia="ＭＳ Ｐ明朝" w:hAnsi="ＭＳ Ｐ明朝" w:cs="ＭＳ Ｐゴシック" w:hint="eastAsia"/>
                <w:kern w:val="0"/>
                <w:sz w:val="18"/>
                <w:szCs w:val="17"/>
              </w:rPr>
              <w:t>・</w:t>
            </w:r>
            <w:r w:rsidR="00057601" w:rsidRPr="00C466D5">
              <w:rPr>
                <w:rFonts w:ascii="ＭＳ Ｐ明朝" w:eastAsia="ＭＳ Ｐ明朝" w:hAnsi="ＭＳ Ｐ明朝" w:cs="ＭＳ Ｐゴシック" w:hint="eastAsia"/>
                <w:kern w:val="0"/>
                <w:sz w:val="18"/>
                <w:szCs w:val="17"/>
              </w:rPr>
              <w:t>「日本のお金＝日本の信用」ということについて考え、説明する。</w:t>
            </w:r>
          </w:p>
          <w:p w14:paraId="063E33DE" w14:textId="17004B43" w:rsidR="00512F4C" w:rsidRPr="005B4ADC" w:rsidRDefault="00512F4C" w:rsidP="00512F4C">
            <w:pPr>
              <w:widowControl/>
              <w:overflowPunct w:val="0"/>
              <w:snapToGrid w:val="0"/>
              <w:spacing w:line="260" w:lineRule="exact"/>
              <w:ind w:leftChars="50" w:left="280" w:hangingChars="100" w:hanging="180"/>
              <w:rPr>
                <w:rFonts w:ascii="ＭＳ Ｐゴシック" w:eastAsia="ＭＳ Ｐゴシック" w:hAnsi="ＭＳ Ｐゴシック" w:cs="ＭＳ Ｐゴシック"/>
                <w:kern w:val="0"/>
                <w:sz w:val="18"/>
                <w:szCs w:val="17"/>
              </w:rPr>
            </w:pPr>
            <w:r w:rsidRPr="00C466D5">
              <w:rPr>
                <w:rFonts w:ascii="ＭＳ Ｐ明朝" w:eastAsia="ＭＳ Ｐ明朝" w:hAnsi="ＭＳ Ｐ明朝" w:cs="ＭＳ Ｐゴシック" w:hint="eastAsia"/>
                <w:kern w:val="0"/>
                <w:sz w:val="18"/>
                <w:szCs w:val="17"/>
              </w:rPr>
              <w:t>→</w:t>
            </w:r>
            <w:r w:rsidR="00A0029E" w:rsidRPr="00A0029E">
              <w:rPr>
                <w:rFonts w:ascii="ＭＳ Ｐ明朝" w:eastAsia="ＭＳ Ｐ明朝" w:hAnsi="ＭＳ Ｐ明朝" w:cs="ＭＳ Ｐゴシック" w:hint="eastAsia"/>
                <w:kern w:val="0"/>
                <w:sz w:val="18"/>
                <w:szCs w:val="17"/>
                <w:shd w:val="clear" w:color="auto" w:fill="FFFF00"/>
              </w:rPr>
              <w:t xml:space="preserve"> </w:t>
            </w:r>
            <w:r w:rsidR="00BF7940" w:rsidRPr="00514DA2">
              <w:rPr>
                <w:rFonts w:ascii="ＭＳ Ｐゴシック" w:eastAsia="ＭＳ Ｐゴシック" w:hAnsi="ＭＳ Ｐゴシック" w:cs="ＭＳ Ｐゴシック" w:hint="eastAsia"/>
                <w:kern w:val="0"/>
                <w:sz w:val="18"/>
                <w:szCs w:val="18"/>
                <w:shd w:val="clear" w:color="auto" w:fill="FFFF00"/>
              </w:rPr>
              <w:t>読み方を学ぼう</w:t>
            </w:r>
            <w:r w:rsidR="00BF7940" w:rsidRPr="00514DA2">
              <w:rPr>
                <w:rFonts w:ascii="ＭＳ Ｐゴシック" w:eastAsia="ＭＳ Ｐゴシック" w:hAnsi="ＭＳ Ｐゴシック" w:cs="ＭＳ Ｐゴシック" w:hint="eastAsia"/>
                <w:color w:val="ED7D31" w:themeColor="accent2"/>
                <w:kern w:val="0"/>
                <w:sz w:val="18"/>
                <w:szCs w:val="18"/>
                <w:shd w:val="clear" w:color="auto" w:fill="FFFF00"/>
              </w:rPr>
              <w:t>➍</w:t>
            </w:r>
            <w:r w:rsidR="00A0029E">
              <w:rPr>
                <w:rFonts w:ascii="ＭＳ Ｐゴシック" w:eastAsia="ＭＳ Ｐゴシック" w:hAnsi="ＭＳ Ｐゴシック" w:cs="ＭＳ Ｐゴシック" w:hint="eastAsia"/>
                <w:color w:val="ED7D31" w:themeColor="accent2"/>
                <w:kern w:val="0"/>
                <w:sz w:val="18"/>
                <w:szCs w:val="18"/>
                <w:shd w:val="clear" w:color="auto" w:fill="FFFF00"/>
              </w:rPr>
              <w:t xml:space="preserve"> </w:t>
            </w:r>
            <w:r w:rsidRPr="005B4ADC">
              <w:rPr>
                <w:rFonts w:ascii="ＭＳ Ｐゴシック" w:eastAsia="ＭＳ Ｐゴシック" w:hAnsi="ＭＳ Ｐゴシック" w:cs="ＭＳ Ｐゴシック" w:hint="eastAsia"/>
                <w:color w:val="00B0F0"/>
                <w:kern w:val="0"/>
                <w:sz w:val="18"/>
                <w:szCs w:val="17"/>
              </w:rPr>
              <w:t xml:space="preserve"> </w:t>
            </w:r>
            <w:r w:rsidRPr="005B4ADC">
              <w:rPr>
                <w:rFonts w:ascii="ＭＳ Ｐゴシック" w:eastAsia="ＭＳ Ｐゴシック" w:hAnsi="ＭＳ Ｐゴシック" w:cs="ＭＳ Ｐゴシック" w:hint="eastAsia"/>
                <w:kern w:val="0"/>
                <w:sz w:val="18"/>
                <w:szCs w:val="17"/>
              </w:rPr>
              <w:t>三角ロジック</w:t>
            </w:r>
          </w:p>
          <w:p w14:paraId="030631FB" w14:textId="77777777" w:rsidR="00D36EA3" w:rsidRDefault="00D36EA3" w:rsidP="00D36EA3">
            <w:pPr>
              <w:pStyle w:val="ae"/>
              <w:widowControl/>
              <w:overflowPunct w:val="0"/>
              <w:snapToGrid w:val="0"/>
              <w:spacing w:line="260" w:lineRule="exact"/>
              <w:ind w:leftChars="150" w:left="300"/>
              <w:rPr>
                <w:rFonts w:ascii="ＭＳ Ｐ明朝" w:eastAsia="ＭＳ Ｐ明朝" w:hAnsi="ＭＳ Ｐ明朝" w:cs="ＭＳ Ｐゴシック"/>
                <w:kern w:val="0"/>
                <w:sz w:val="18"/>
                <w:szCs w:val="17"/>
                <w:shd w:val="clear" w:color="auto" w:fill="D9D9D9" w:themeFill="background1" w:themeFillShade="D9"/>
              </w:rPr>
            </w:pP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14:paraId="51A14CD7" w14:textId="74554DEC" w:rsidR="00512F4C" w:rsidRPr="005B4ADC" w:rsidRDefault="00512F4C" w:rsidP="00512F4C">
            <w:pPr>
              <w:widowControl/>
              <w:overflowPunct w:val="0"/>
              <w:adjustRightInd w:val="0"/>
              <w:snapToGrid w:val="0"/>
              <w:spacing w:line="260" w:lineRule="exact"/>
              <w:ind w:left="180" w:hangingChars="100" w:hanging="180"/>
              <w:rPr>
                <w:rFonts w:ascii="ＭＳ Ｐ明朝" w:eastAsia="ＭＳ Ｐ明朝" w:hAnsi="ＭＳ Ｐ明朝" w:cs="ＭＳ Ｐゴシック"/>
                <w:color w:val="00B0F0"/>
                <w:kern w:val="0"/>
                <w:sz w:val="18"/>
                <w:szCs w:val="17"/>
              </w:rPr>
            </w:pPr>
            <w:r w:rsidRPr="005B4ADC">
              <w:rPr>
                <w:rFonts w:ascii="ＭＳ Ｐ明朝" w:eastAsia="ＭＳ Ｐ明朝" w:hAnsi="ＭＳ Ｐ明朝" w:cs="ＭＳ Ｐゴシック"/>
                <w:kern w:val="0"/>
                <w:sz w:val="18"/>
                <w:szCs w:val="17"/>
              </w:rPr>
              <w:t>3</w:t>
            </w:r>
            <w:r w:rsidR="00057601">
              <w:rPr>
                <w:rFonts w:ascii="ＭＳ Ｐ明朝" w:eastAsia="ＭＳ Ｐ明朝" w:hAnsi="ＭＳ Ｐ明朝" w:cs="ＭＳ Ｐゴシック"/>
                <w:kern w:val="0"/>
                <w:sz w:val="18"/>
                <w:szCs w:val="17"/>
              </w:rPr>
              <w:t xml:space="preserve"> </w:t>
            </w:r>
            <w:r w:rsidR="00057601" w:rsidRPr="00057601">
              <w:rPr>
                <w:rFonts w:ascii="ＭＳ Ｐ明朝" w:eastAsia="ＭＳ Ｐ明朝" w:hAnsi="ＭＳ Ｐ明朝" w:cs="ＭＳ Ｐゴシック" w:hint="eastAsia"/>
                <w:kern w:val="0"/>
                <w:sz w:val="18"/>
                <w:szCs w:val="17"/>
              </w:rPr>
              <w:t>筆者が示す考えをもとに、自分の考えをもつ。</w:t>
            </w:r>
          </w:p>
          <w:p w14:paraId="489BC60E" w14:textId="47FB23DC" w:rsidR="00512F4C" w:rsidRPr="00C466D5"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66D5">
              <w:rPr>
                <w:rFonts w:ascii="ＭＳ Ｐ明朝" w:eastAsia="ＭＳ Ｐ明朝" w:hAnsi="ＭＳ Ｐ明朝" w:cs="ＭＳ Ｐゴシック" w:hint="eastAsia"/>
                <w:kern w:val="0"/>
                <w:sz w:val="18"/>
                <w:szCs w:val="17"/>
              </w:rPr>
              <w:t>・</w:t>
            </w:r>
            <w:r w:rsidR="00C466D5" w:rsidRPr="00C466D5">
              <w:rPr>
                <w:rFonts w:ascii="ＭＳ Ｐ明朝" w:eastAsia="ＭＳ Ｐ明朝" w:hAnsi="ＭＳ Ｐ明朝" w:cs="ＭＳ Ｐゴシック" w:hint="eastAsia"/>
                <w:kern w:val="0"/>
                <w:sz w:val="18"/>
                <w:szCs w:val="17"/>
              </w:rPr>
              <w:t>キャッシュレス決済について、筆者が示す二つの異なる主張とその根拠を捉える。</w:t>
            </w:r>
          </w:p>
          <w:p w14:paraId="35E76085" w14:textId="08F12B83" w:rsidR="00512F4C"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C466D5">
              <w:rPr>
                <w:rFonts w:ascii="ＭＳ Ｐ明朝" w:eastAsia="ＭＳ Ｐ明朝" w:hAnsi="ＭＳ Ｐ明朝" w:cs="ＭＳ Ｐゴシック" w:hint="eastAsia"/>
                <w:kern w:val="0"/>
                <w:sz w:val="18"/>
                <w:szCs w:val="17"/>
              </w:rPr>
              <w:t>・</w:t>
            </w:r>
            <w:r w:rsidR="00C466D5" w:rsidRPr="00C466D5">
              <w:rPr>
                <w:rFonts w:ascii="ＭＳ Ｐ明朝" w:eastAsia="ＭＳ Ｐ明朝" w:hAnsi="ＭＳ Ｐ明朝" w:cs="ＭＳ Ｐゴシック" w:hint="eastAsia"/>
                <w:kern w:val="0"/>
                <w:sz w:val="18"/>
                <w:szCs w:val="17"/>
              </w:rPr>
              <w:t>筆者が示す二つの異なる主張をもとに、キャッシュレス決済の活用について自分の考えをまとめる</w:t>
            </w:r>
            <w:r w:rsidR="00B05DD1">
              <w:rPr>
                <w:rFonts w:ascii="ＭＳ Ｐ明朝" w:eastAsia="ＭＳ Ｐ明朝" w:hAnsi="ＭＳ Ｐ明朝" w:cs="ＭＳ Ｐゴシック" w:hint="eastAsia"/>
                <w:kern w:val="0"/>
                <w:sz w:val="18"/>
                <w:szCs w:val="17"/>
              </w:rPr>
              <w:t>。</w:t>
            </w:r>
          </w:p>
          <w:p w14:paraId="271F0394" w14:textId="25D48FE6" w:rsidR="00B05DD1" w:rsidRPr="00C466D5" w:rsidRDefault="00B05DD1" w:rsidP="00EB603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［具体化する］</w:t>
            </w:r>
          </w:p>
          <w:p w14:paraId="07A733A8" w14:textId="178C4671" w:rsidR="00512F4C" w:rsidRPr="005B4ADC" w:rsidRDefault="00512F4C" w:rsidP="00512F4C">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C466D5">
              <w:rPr>
                <w:rFonts w:ascii="ＭＳ Ｐ明朝" w:eastAsia="ＭＳ Ｐ明朝" w:hAnsi="ＭＳ Ｐ明朝" w:cs="ＭＳ Ｐゴシック"/>
                <w:kern w:val="0"/>
                <w:sz w:val="18"/>
                <w:szCs w:val="17"/>
              </w:rPr>
              <w:t>4</w:t>
            </w:r>
            <w:r w:rsidR="00057601" w:rsidRPr="00C466D5">
              <w:rPr>
                <w:rFonts w:ascii="ＭＳ Ｐ明朝" w:eastAsia="ＭＳ Ｐ明朝" w:hAnsi="ＭＳ Ｐ明朝" w:cs="ＭＳ Ｐゴシック"/>
                <w:kern w:val="0"/>
                <w:sz w:val="18"/>
                <w:szCs w:val="17"/>
              </w:rPr>
              <w:t xml:space="preserve"> </w:t>
            </w:r>
            <w:r w:rsidR="00057601" w:rsidRPr="00C466D5">
              <w:rPr>
                <w:rFonts w:ascii="ＭＳ Ｐ明朝" w:eastAsia="ＭＳ Ｐ明朝" w:hAnsi="ＭＳ Ｐ明朝" w:cs="ＭＳ Ｐゴシック" w:hint="eastAsia"/>
                <w:kern w:val="0"/>
                <w:sz w:val="18"/>
                <w:szCs w:val="17"/>
              </w:rPr>
              <w:t>筆者の主張に対して</w:t>
            </w:r>
            <w:r w:rsidR="00057601" w:rsidRPr="00057601">
              <w:rPr>
                <w:rFonts w:ascii="ＭＳ Ｐ明朝" w:eastAsia="ＭＳ Ｐ明朝" w:hAnsi="ＭＳ Ｐ明朝" w:cs="ＭＳ Ｐゴシック" w:hint="eastAsia"/>
                <w:kern w:val="0"/>
                <w:sz w:val="18"/>
                <w:szCs w:val="17"/>
              </w:rPr>
              <w:t>自分の考えをもつ。</w:t>
            </w:r>
          </w:p>
          <w:p w14:paraId="6BBDD1B6" w14:textId="77993369" w:rsidR="00512F4C"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w:t>
            </w:r>
            <w:r w:rsidR="00C466D5" w:rsidRPr="00C466D5">
              <w:rPr>
                <w:rFonts w:ascii="ＭＳ Ｐ明朝" w:eastAsia="ＭＳ Ｐ明朝" w:hAnsi="ＭＳ Ｐ明朝" w:cs="ＭＳ Ｐゴシック" w:hint="eastAsia"/>
                <w:kern w:val="0"/>
                <w:sz w:val="18"/>
                <w:szCs w:val="17"/>
              </w:rPr>
              <w:t>筆者の主張について、自分の考えを文章にまとめる。</w:t>
            </w:r>
          </w:p>
          <w:p w14:paraId="4B564538" w14:textId="6EB615EE" w:rsidR="00C466D5" w:rsidRPr="005B4ADC" w:rsidRDefault="00C466D5"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C466D5">
              <w:rPr>
                <w:rFonts w:ascii="ＭＳ Ｐ明朝" w:eastAsia="ＭＳ Ｐ明朝" w:hAnsi="ＭＳ Ｐ明朝" w:cs="ＭＳ Ｐゴシック" w:hint="eastAsia"/>
                <w:kern w:val="0"/>
                <w:sz w:val="18"/>
                <w:szCs w:val="17"/>
              </w:rPr>
              <w:t>文章をもとに話し合い、考えを共有する。</w:t>
            </w:r>
          </w:p>
          <w:p w14:paraId="5E0B29BB" w14:textId="77777777" w:rsidR="00512F4C" w:rsidRDefault="00917DD7" w:rsidP="00512F4C">
            <w:pPr>
              <w:widowControl/>
              <w:overflowPunct w:val="0"/>
              <w:adjustRightInd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512F4C" w:rsidRPr="005B4ADC">
              <w:rPr>
                <w:rFonts w:ascii="ＭＳ Ｐ明朝" w:eastAsia="ＭＳ Ｐ明朝" w:hAnsi="ＭＳ Ｐ明朝" w:cs="ＭＳ Ｐゴシック" w:hint="eastAsia"/>
                <w:kern w:val="0"/>
                <w:sz w:val="18"/>
                <w:szCs w:val="17"/>
              </w:rPr>
              <w:t>をもう一度確認し、学んだことを自分の言葉でまとめる。</w:t>
            </w:r>
          </w:p>
          <w:p w14:paraId="00B66115" w14:textId="356340F7" w:rsidR="00110E09" w:rsidRPr="005B4ADC" w:rsidRDefault="00FB59C0" w:rsidP="00512F4C">
            <w:pPr>
              <w:widowControl/>
              <w:overflowPunct w:val="0"/>
              <w:adjustRightInd w:val="0"/>
              <w:snapToGrid w:val="0"/>
              <w:spacing w:line="260" w:lineRule="exact"/>
              <w:ind w:left="180" w:hangingChars="100" w:hanging="180"/>
              <w:rPr>
                <w:rFonts w:ascii="ＭＳ Ｐ明朝" w:eastAsia="ＭＳ Ｐ明朝" w:hAnsi="ＭＳ Ｐ明朝" w:cs="ＭＳ Ｐゴシック"/>
                <w:color w:val="00B0F0"/>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002069B0" w:rsidRPr="002069B0">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left w:w="57" w:type="dxa"/>
              <w:bottom w:w="28" w:type="dxa"/>
              <w:right w:w="57" w:type="dxa"/>
            </w:tcMar>
          </w:tcPr>
          <w:p w14:paraId="0D2FA8A2" w14:textId="77777777" w:rsidR="00512F4C" w:rsidRPr="005B4ADC" w:rsidRDefault="00512F4C" w:rsidP="00512F4C">
            <w:pPr>
              <w:widowControl/>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14:paraId="109F66D7" w14:textId="14760553" w:rsidR="00512F4C" w:rsidRPr="005B4ADC"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➊原因と結果、意見と根拠など情報と情報との関係について理解している。（（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）ア）</w:t>
            </w:r>
          </w:p>
          <w:p w14:paraId="0140EBEA" w14:textId="29A79141" w:rsidR="00512F4C" w:rsidRPr="005B4ADC"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14:paraId="1FE3B37B" w14:textId="77777777" w:rsidR="00512F4C" w:rsidRPr="005B4ADC" w:rsidRDefault="00512F4C" w:rsidP="00512F4C">
            <w:pPr>
              <w:widowControl/>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14:paraId="57DD8A58" w14:textId="28124AF8" w:rsidR="00512F4C" w:rsidRPr="005B4ADC" w:rsidRDefault="00512F4C" w:rsidP="00512F4C">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CC19BE">
              <w:rPr>
                <w:rFonts w:ascii="ＭＳ Ｐゴシック" w:eastAsia="ＭＳ Ｐゴシック" w:hAnsi="ＭＳ Ｐゴシック" w:cs="ＭＳ Ｐゴシック" w:hint="eastAsia"/>
                <w:kern w:val="0"/>
                <w:sz w:val="18"/>
                <w:szCs w:val="16"/>
                <w:u w:val="wave"/>
              </w:rPr>
              <w:t>「読むこと」において、文章の中心的な部分と付加的な部分、事実と意見との関係などについて叙述をもとに捉え、要旨を把握している。（Ｃア）</w:t>
            </w:r>
          </w:p>
          <w:p w14:paraId="73021C98" w14:textId="78D6EDBD" w:rsidR="00512F4C" w:rsidRPr="005B4ADC" w:rsidRDefault="00512F4C" w:rsidP="006844FB">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➋「読むこと」において、文章の構成や展開、表現の効果について、根拠を明確にして考えている。（Ｃエ）</w:t>
            </w:r>
          </w:p>
          <w:p w14:paraId="44EA02CA" w14:textId="77777777" w:rsidR="00512F4C" w:rsidRPr="005B4ADC" w:rsidRDefault="00512F4C" w:rsidP="00512F4C">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14:paraId="22D52C2A" w14:textId="627F17A2" w:rsidR="00512F4C" w:rsidRPr="005B4ADC" w:rsidRDefault="00512F4C" w:rsidP="00512F4C">
            <w:pPr>
              <w:pStyle w:val="ae"/>
              <w:widowControl/>
              <w:numPr>
                <w:ilvl w:val="0"/>
                <w:numId w:val="20"/>
              </w:num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w:t>
            </w:r>
            <w:r w:rsidR="0092393C" w:rsidRPr="002C16FA">
              <w:rPr>
                <w:rFonts w:ascii="ＭＳ Ｐ明朝" w:eastAsia="ＭＳ Ｐ明朝" w:hAnsi="ＭＳ Ｐ明朝" w:cs="ＭＳ Ｐゴシック" w:hint="eastAsia"/>
                <w:kern w:val="0"/>
                <w:sz w:val="18"/>
                <w:szCs w:val="16"/>
              </w:rPr>
              <w:t>要旨を把握し</w:t>
            </w:r>
            <w:r w:rsidRPr="005B4ADC">
              <w:rPr>
                <w:rFonts w:ascii="ＭＳ Ｐ明朝" w:eastAsia="ＭＳ Ｐ明朝" w:hAnsi="ＭＳ Ｐ明朝" w:cs="ＭＳ Ｐゴシック" w:hint="eastAsia"/>
                <w:kern w:val="0"/>
                <w:sz w:val="18"/>
                <w:szCs w:val="16"/>
              </w:rPr>
              <w:t>、学習課題にそって考えをまとめようとしている。</w:t>
            </w:r>
          </w:p>
        </w:tc>
        <w:tc>
          <w:tcPr>
            <w:tcW w:w="1134" w:type="dxa"/>
            <w:shd w:val="clear" w:color="auto" w:fill="auto"/>
            <w:tcMar>
              <w:top w:w="28" w:type="dxa"/>
              <w:left w:w="57" w:type="dxa"/>
              <w:bottom w:w="28" w:type="dxa"/>
              <w:right w:w="57" w:type="dxa"/>
            </w:tcMar>
          </w:tcPr>
          <w:p w14:paraId="5528473B" w14:textId="42108D2C" w:rsidR="00512F4C" w:rsidRPr="005B4ADC" w:rsidRDefault="00512F4C" w:rsidP="00512F4C">
            <w:pPr>
              <w:widowControl/>
              <w:overflowPunct w:val="0"/>
              <w:snapToGrid w:val="0"/>
              <w:spacing w:line="260" w:lineRule="exact"/>
              <w:rPr>
                <w:rFonts w:ascii="ＭＳ Ｐ明朝" w:eastAsia="ＭＳ Ｐ明朝" w:hAnsi="ＭＳ Ｐ明朝" w:cs="ＭＳ Ｐゴシック"/>
                <w:color w:val="00B0F0"/>
                <w:kern w:val="0"/>
                <w:sz w:val="18"/>
                <w:szCs w:val="17"/>
              </w:rPr>
            </w:pPr>
            <w:r w:rsidRPr="005B4ADC">
              <w:rPr>
                <w:rFonts w:ascii="ＭＳ Ｐ明朝" w:eastAsia="ＭＳ Ｐ明朝" w:hAnsi="ＭＳ Ｐ明朝" w:cs="ＭＳ Ｐゴシック" w:hint="eastAsia"/>
                <w:kern w:val="0"/>
                <w:sz w:val="18"/>
                <w:szCs w:val="17"/>
              </w:rPr>
              <w:t>説明の文章を読み、理解したことや考えたことを文章にまとめる。（Ｃア）</w:t>
            </w:r>
          </w:p>
        </w:tc>
      </w:tr>
      <w:tr w:rsidR="00512F4C" w:rsidRPr="005B4ADC" w14:paraId="152442FD" w14:textId="77777777" w:rsidTr="00B75B53">
        <w:trPr>
          <w:cantSplit/>
          <w:trHeight w:val="840"/>
          <w:jc w:val="center"/>
        </w:trPr>
        <w:tc>
          <w:tcPr>
            <w:tcW w:w="283" w:type="dxa"/>
            <w:tcBorders>
              <w:top w:val="nil"/>
              <w:bottom w:val="nil"/>
            </w:tcBorders>
            <w:shd w:val="clear" w:color="auto" w:fill="auto"/>
            <w:tcMar>
              <w:top w:w="28" w:type="dxa"/>
              <w:left w:w="0" w:type="dxa"/>
              <w:bottom w:w="28" w:type="dxa"/>
              <w:right w:w="0" w:type="dxa"/>
            </w:tcMar>
          </w:tcPr>
          <w:p w14:paraId="3D26B125" w14:textId="77777777" w:rsidR="00512F4C" w:rsidRPr="005B4ADC" w:rsidRDefault="00512F4C" w:rsidP="00512F4C">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1066A76B" w14:textId="77777777" w:rsidR="00512F4C" w:rsidRPr="005B4ADC" w:rsidRDefault="00512F4C" w:rsidP="00512F4C">
            <w:pPr>
              <w:widowControl/>
              <w:overflowPunct w:val="0"/>
              <w:snapToGrid w:val="0"/>
              <w:spacing w:line="260" w:lineRule="exact"/>
              <w:ind w:left="113"/>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79F91026" w14:textId="4EAFC457" w:rsidR="00512F4C" w:rsidRPr="005B4ADC" w:rsidRDefault="00512F4C"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言葉発見</w:t>
            </w:r>
            <w:r w:rsidR="00376E43">
              <w:rPr>
                <w:rFonts w:ascii="ＭＳ Ｐゴシック" w:eastAsia="ＭＳ Ｐゴシック" w:hAnsi="ＭＳ Ｐゴシック" w:cs="ＭＳ Ｐゴシック" w:hint="eastAsia"/>
                <w:kern w:val="0"/>
                <w:szCs w:val="18"/>
              </w:rPr>
              <w:t>2</w:t>
            </w:r>
          </w:p>
          <w:p w14:paraId="38AC0130" w14:textId="77777777" w:rsidR="00512F4C" w:rsidRPr="005B4ADC" w:rsidRDefault="00512F4C"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接続する語句・指示する</w:t>
            </w:r>
          </w:p>
          <w:p w14:paraId="45E2C75C" w14:textId="791513F8" w:rsidR="00512F4C" w:rsidRPr="005B4ADC" w:rsidRDefault="00512F4C"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語句</w:t>
            </w:r>
          </w:p>
          <w:p w14:paraId="2E0BE536" w14:textId="27322D2F" w:rsidR="00512F4C" w:rsidRPr="005B4ADC" w:rsidRDefault="00512F4C" w:rsidP="00512F4C">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14:paraId="196509A8" w14:textId="77777777" w:rsidR="00512F4C" w:rsidRPr="005B4ADC" w:rsidRDefault="00512F4C" w:rsidP="00512F4C">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41CCD70D" w14:textId="5CBF7CD3" w:rsidR="00512F4C" w:rsidRPr="005B4ADC" w:rsidRDefault="0009636E" w:rsidP="00512F4C">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00512F4C" w:rsidRPr="00AE3495">
              <w:rPr>
                <w:rFonts w:ascii="ＭＳ Ｐゴシック" w:eastAsia="ＭＳ Ｐゴシック" w:hAnsi="ＭＳ Ｐゴシック" w:cs="ＭＳ Ｐゴシック" w:hint="eastAsia"/>
                <w:kern w:val="0"/>
                <w:sz w:val="18"/>
                <w:szCs w:val="16"/>
              </w:rPr>
              <w:t>指示する語句と接続する語句の役割</w:t>
            </w:r>
            <w:r w:rsidR="00512F4C" w:rsidRPr="00AE3495">
              <w:rPr>
                <w:rFonts w:ascii="ＭＳ Ｐゴシック" w:eastAsia="ＭＳ Ｐゴシック" w:hAnsi="ＭＳ Ｐゴシック" w:cs="ＭＳ Ｐゴシック" w:hint="eastAsia"/>
                <w:kern w:val="0"/>
                <w:sz w:val="18"/>
                <w:szCs w:val="17"/>
              </w:rPr>
              <w:t>について理解を深める。（知・技（</w:t>
            </w:r>
            <w:r w:rsidR="00512F4C" w:rsidRPr="00AE3495">
              <w:rPr>
                <w:rFonts w:ascii="ＭＳ Ｐゴシック" w:eastAsia="ＭＳ Ｐゴシック" w:hAnsi="ＭＳ Ｐゴシック" w:cs="ＭＳ Ｐゴシック"/>
                <w:kern w:val="0"/>
                <w:sz w:val="18"/>
                <w:szCs w:val="17"/>
              </w:rPr>
              <w:t>1</w:t>
            </w:r>
            <w:r w:rsidR="00512F4C" w:rsidRPr="00AE3495">
              <w:rPr>
                <w:rFonts w:ascii="ＭＳ Ｐゴシック" w:eastAsia="ＭＳ Ｐゴシック" w:hAnsi="ＭＳ Ｐゴシック" w:cs="ＭＳ Ｐゴシック" w:hint="eastAsia"/>
                <w:kern w:val="0"/>
                <w:sz w:val="18"/>
                <w:szCs w:val="17"/>
              </w:rPr>
              <w:t>）エ）</w:t>
            </w:r>
          </w:p>
        </w:tc>
        <w:tc>
          <w:tcPr>
            <w:tcW w:w="340" w:type="dxa"/>
            <w:shd w:val="clear" w:color="auto" w:fill="auto"/>
            <w:tcMar>
              <w:top w:w="28" w:type="dxa"/>
              <w:left w:w="0" w:type="dxa"/>
              <w:bottom w:w="28" w:type="dxa"/>
              <w:right w:w="0" w:type="dxa"/>
            </w:tcMar>
          </w:tcPr>
          <w:p w14:paraId="6A62DC18" w14:textId="28DA7140"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14:paraId="2998454A" w14:textId="58D34806" w:rsidR="00512F4C" w:rsidRPr="005B4ADC" w:rsidRDefault="00917DD7"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512F4C" w:rsidRPr="005B4ADC">
              <w:rPr>
                <w:rFonts w:ascii="ＭＳ Ｐ明朝" w:eastAsia="ＭＳ Ｐ明朝" w:hAnsi="ＭＳ Ｐ明朝" w:cs="ＭＳ Ｐゴシック" w:hint="eastAsia"/>
                <w:kern w:val="0"/>
                <w:sz w:val="18"/>
                <w:szCs w:val="17"/>
              </w:rPr>
              <w:t>を確認し、学習の見通しをもつ。</w:t>
            </w:r>
          </w:p>
          <w:p w14:paraId="51A7029F" w14:textId="5A9732D5" w:rsidR="00512F4C" w:rsidRPr="005B4ADC" w:rsidRDefault="00512F4C"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接続する語句について理解する。</w:t>
            </w:r>
          </w:p>
          <w:p w14:paraId="0F1C6655" w14:textId="2E35867E" w:rsidR="00512F4C" w:rsidRPr="005B4ADC" w:rsidRDefault="00512F4C"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指示する語句について理解する。</w:t>
            </w:r>
          </w:p>
          <w:p w14:paraId="52185263" w14:textId="6E411AD6" w:rsidR="00512F4C" w:rsidRPr="005B4ADC" w:rsidRDefault="00917DD7"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512F4C" w:rsidRPr="005B4ADC">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left w:w="57" w:type="dxa"/>
              <w:bottom w:w="28" w:type="dxa"/>
              <w:right w:w="57" w:type="dxa"/>
            </w:tcMar>
          </w:tcPr>
          <w:p w14:paraId="36883E29" w14:textId="77777777" w:rsidR="00512F4C" w:rsidRPr="005B4ADC" w:rsidRDefault="00512F4C" w:rsidP="00512F4C">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14:paraId="23C58C27" w14:textId="484C51A5" w:rsidR="00512F4C" w:rsidRPr="005B4ADC"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006844FB" w:rsidRPr="003C5D33">
              <w:rPr>
                <w:rFonts w:ascii="ＭＳ Ｐゴシック" w:eastAsia="ＭＳ Ｐゴシック" w:hAnsi="ＭＳ Ｐゴシック" w:cs="ＭＳ Ｐゴシック" w:hint="eastAsia"/>
                <w:kern w:val="0"/>
                <w:sz w:val="18"/>
                <w:szCs w:val="16"/>
                <w:u w:val="wave"/>
              </w:rPr>
              <w:t>指示する語句と接続する語句の役割について理解を深めている。（（</w:t>
            </w:r>
            <w:r w:rsidR="006844FB" w:rsidRPr="003C5D33">
              <w:rPr>
                <w:rFonts w:ascii="ＭＳ Ｐゴシック" w:eastAsia="ＭＳ Ｐゴシック" w:hAnsi="ＭＳ Ｐゴシック" w:cs="ＭＳ Ｐゴシック"/>
                <w:kern w:val="0"/>
                <w:sz w:val="18"/>
                <w:szCs w:val="16"/>
                <w:u w:val="wave"/>
              </w:rPr>
              <w:t>1</w:t>
            </w:r>
            <w:r w:rsidR="006844FB" w:rsidRPr="003C5D33">
              <w:rPr>
                <w:rFonts w:ascii="ＭＳ Ｐゴシック" w:eastAsia="ＭＳ Ｐゴシック" w:hAnsi="ＭＳ Ｐゴシック" w:cs="ＭＳ Ｐゴシック" w:hint="eastAsia"/>
                <w:kern w:val="0"/>
                <w:sz w:val="18"/>
                <w:szCs w:val="16"/>
                <w:u w:val="wave"/>
              </w:rPr>
              <w:t>）エ）</w:t>
            </w:r>
          </w:p>
          <w:p w14:paraId="6C9E852A" w14:textId="16E5A6A0" w:rsidR="00512F4C" w:rsidRPr="005B4ADC" w:rsidRDefault="00512F4C" w:rsidP="00512F4C">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➋</w:t>
            </w:r>
            <w:r w:rsidR="006844FB" w:rsidRPr="005B4ADC">
              <w:rPr>
                <w:rFonts w:ascii="ＭＳ Ｐ明朝" w:eastAsia="ＭＳ Ｐ明朝" w:hAnsi="ＭＳ Ｐ明朝" w:cs="ＭＳ Ｐゴシック" w:hint="eastAsia"/>
                <w:kern w:val="0"/>
                <w:sz w:val="18"/>
                <w:szCs w:val="16"/>
              </w:rPr>
              <w:t>事象や行為、心情を表す語句の量を増している。（（1）ウ）</w:t>
            </w:r>
          </w:p>
          <w:p w14:paraId="186783A9" w14:textId="77777777" w:rsidR="00512F4C" w:rsidRPr="005B4ADC" w:rsidRDefault="00512F4C" w:rsidP="00512F4C">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2BBC18A2" w14:textId="22840341" w:rsidR="00512F4C" w:rsidRPr="005B4ADC"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・進んで指示する語句と接続する語句の役割について理解を深め、学習したことを生かして課題に取り組もうとしている。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14:paraId="6A09CDAD" w14:textId="7FBE926E" w:rsidR="00512F4C" w:rsidRPr="005B4ADC" w:rsidRDefault="00512F4C" w:rsidP="00512F4C">
            <w:pPr>
              <w:widowControl/>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512F4C" w:rsidRPr="005B4ADC" w14:paraId="21190763" w14:textId="77777777" w:rsidTr="00B75B53">
        <w:trPr>
          <w:cantSplit/>
          <w:trHeight w:val="2774"/>
          <w:jc w:val="center"/>
        </w:trPr>
        <w:tc>
          <w:tcPr>
            <w:tcW w:w="283" w:type="dxa"/>
            <w:tcBorders>
              <w:top w:val="nil"/>
              <w:left w:val="single" w:sz="4" w:space="0" w:color="auto"/>
              <w:bottom w:val="nil"/>
            </w:tcBorders>
            <w:shd w:val="clear" w:color="auto" w:fill="auto"/>
            <w:tcMar>
              <w:top w:w="28" w:type="dxa"/>
              <w:left w:w="0" w:type="dxa"/>
              <w:bottom w:w="28" w:type="dxa"/>
              <w:right w:w="0" w:type="dxa"/>
            </w:tcMar>
          </w:tcPr>
          <w:p w14:paraId="2B2A8EEC" w14:textId="77777777" w:rsidR="00512F4C" w:rsidRPr="005B4ADC" w:rsidRDefault="00512F4C" w:rsidP="00512F4C">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1AB9B141" w14:textId="77777777" w:rsidR="00512F4C" w:rsidRPr="005B4ADC" w:rsidRDefault="00512F4C" w:rsidP="00512F4C">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60D1C2F5" w14:textId="229BBDFC" w:rsidR="00512F4C" w:rsidRPr="005B4ADC" w:rsidRDefault="00512F4C"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スピーチ</w:t>
            </w:r>
          </w:p>
          <w:p w14:paraId="08EF17E9" w14:textId="77777777" w:rsidR="00512F4C" w:rsidRPr="005B4ADC" w:rsidRDefault="00512F4C"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構成を工夫して</w:t>
            </w:r>
          </w:p>
          <w:p w14:paraId="4BD424AB" w14:textId="01B7F2ED" w:rsidR="00512F4C" w:rsidRPr="005B4ADC" w:rsidRDefault="00512F4C"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魅力を伝える</w:t>
            </w:r>
          </w:p>
          <w:p w14:paraId="6A31219E" w14:textId="5885AFC2" w:rsidR="00512F4C" w:rsidRPr="005B4ADC" w:rsidRDefault="00512F4C" w:rsidP="00512F4C">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【話す・聞く】</w:t>
            </w:r>
          </w:p>
          <w:p w14:paraId="4C153F14" w14:textId="6751CD56" w:rsidR="00512F4C" w:rsidRPr="005B4ADC" w:rsidRDefault="00512F4C" w:rsidP="00512F4C">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5</w:t>
            </w:r>
            <w:r w:rsidRPr="005B4ADC">
              <w:rPr>
                <w:rFonts w:ascii="ＭＳ Ｐ明朝" w:eastAsia="ＭＳ Ｐ明朝" w:hAnsi="ＭＳ Ｐ明朝" w:cs="ＭＳ Ｐゴシック" w:hint="eastAsia"/>
                <w:kern w:val="0"/>
                <w:sz w:val="18"/>
                <w:szCs w:val="18"/>
              </w:rPr>
              <w:t>時間</w:t>
            </w:r>
          </w:p>
          <w:p w14:paraId="79E3AAD3" w14:textId="77777777" w:rsidR="00512F4C" w:rsidRPr="005B4ADC" w:rsidRDefault="00512F4C" w:rsidP="00512F4C">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p>
          <w:p w14:paraId="2E1D473B" w14:textId="0BD9992C" w:rsidR="00512F4C" w:rsidRPr="006844FB" w:rsidRDefault="0009636E" w:rsidP="00512F4C">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00512F4C" w:rsidRPr="006844FB">
              <w:rPr>
                <w:rFonts w:ascii="ＭＳ Ｐゴシック" w:eastAsia="ＭＳ Ｐゴシック" w:hAnsi="ＭＳ Ｐゴシック" w:cs="ＭＳ Ｐゴシック" w:hint="eastAsia"/>
                <w:kern w:val="0"/>
                <w:sz w:val="18"/>
                <w:szCs w:val="17"/>
              </w:rPr>
              <w:t>日常生活を振り返って話題を選び、自分の考えが明確になるように、</w:t>
            </w:r>
            <w:r w:rsidR="00512F4C" w:rsidRPr="007F13E6">
              <w:rPr>
                <w:rFonts w:ascii="ＭＳ Ｐゴシック" w:eastAsia="ＭＳ Ｐゴシック" w:hAnsi="ＭＳ Ｐゴシック" w:cs="ＭＳ Ｐゴシック" w:hint="eastAsia"/>
                <w:kern w:val="0"/>
                <w:sz w:val="18"/>
                <w:szCs w:val="17"/>
                <w:shd w:val="clear" w:color="auto" w:fill="FFF2CC" w:themeFill="accent4" w:themeFillTint="33"/>
              </w:rPr>
              <w:t>構成を工夫</w:t>
            </w:r>
            <w:r w:rsidR="00512F4C" w:rsidRPr="006844FB">
              <w:rPr>
                <w:rFonts w:ascii="ＭＳ Ｐゴシック" w:eastAsia="ＭＳ Ｐゴシック" w:hAnsi="ＭＳ Ｐゴシック" w:cs="ＭＳ Ｐゴシック" w:hint="eastAsia"/>
                <w:kern w:val="0"/>
                <w:sz w:val="18"/>
                <w:szCs w:val="17"/>
              </w:rPr>
              <w:t>する。（Ａイ）</w:t>
            </w:r>
          </w:p>
          <w:p w14:paraId="34426F89" w14:textId="163C7ADA" w:rsidR="00512F4C" w:rsidRPr="005B4ADC" w:rsidRDefault="007F13E6" w:rsidP="00512F4C">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7F13E6">
              <w:rPr>
                <w:rFonts w:ascii="ＭＳ Ｐ明朝" w:eastAsia="ＭＳ Ｐ明朝" w:hAnsi="ＭＳ Ｐ明朝" w:cs="ＭＳ Ｐゴシック" w:hint="eastAsia"/>
                <w:b/>
                <w:color w:val="2E74B5" w:themeColor="accent1" w:themeShade="BF"/>
                <w:kern w:val="0"/>
                <w:sz w:val="18"/>
                <w:szCs w:val="17"/>
              </w:rPr>
              <w:t>○</w:t>
            </w:r>
            <w:r w:rsidR="00512F4C" w:rsidRPr="005B4ADC">
              <w:rPr>
                <w:rFonts w:ascii="ＭＳ Ｐ明朝" w:eastAsia="ＭＳ Ｐ明朝" w:hAnsi="ＭＳ Ｐ明朝" w:cs="ＭＳ Ｐゴシック" w:hint="eastAsia"/>
                <w:kern w:val="0"/>
                <w:sz w:val="18"/>
                <w:szCs w:val="17"/>
              </w:rPr>
              <w:t>聞き手の反応をふまえながら、表現を工夫して話す。（Ａウ）</w:t>
            </w:r>
          </w:p>
        </w:tc>
        <w:tc>
          <w:tcPr>
            <w:tcW w:w="340" w:type="dxa"/>
            <w:shd w:val="clear" w:color="auto" w:fill="auto"/>
            <w:tcMar>
              <w:top w:w="28" w:type="dxa"/>
              <w:left w:w="0" w:type="dxa"/>
              <w:bottom w:w="28" w:type="dxa"/>
              <w:right w:w="0" w:type="dxa"/>
            </w:tcMar>
          </w:tcPr>
          <w:p w14:paraId="1998FDDE" w14:textId="77777777"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p>
          <w:p w14:paraId="463B71D4" w14:textId="43F94F0A"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E5A1995" w14:textId="3480AF79"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7D88F65" w14:textId="77777777"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8D29E30" w14:textId="2A616F05"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r w:rsidRPr="005B4ADC">
              <w:rPr>
                <w:rFonts w:ascii="ＭＳ Ｐ明朝" w:eastAsia="ＭＳ Ｐ明朝" w:hAnsi="ＭＳ Ｐ明朝" w:hint="eastAsia"/>
                <w:sz w:val="18"/>
                <w:szCs w:val="18"/>
              </w:rPr>
              <w:t>-3</w:t>
            </w:r>
          </w:p>
          <w:p w14:paraId="3F072B6B" w14:textId="77777777"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BA7C28B" w14:textId="779536CF" w:rsidR="00512F4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2648A87" w14:textId="77777777" w:rsidR="00B1783A" w:rsidRDefault="00B1783A"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D8A3308" w14:textId="77777777" w:rsidR="00AE3495" w:rsidRPr="005B4ADC" w:rsidRDefault="00AE3495"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B9DEB3A" w14:textId="77777777"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3BDB116" w14:textId="295969ED"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4-5</w:t>
            </w:r>
          </w:p>
        </w:tc>
        <w:tc>
          <w:tcPr>
            <w:tcW w:w="3572" w:type="dxa"/>
            <w:shd w:val="clear" w:color="auto" w:fill="auto"/>
            <w:tcMar>
              <w:top w:w="28" w:type="dxa"/>
              <w:left w:w="57" w:type="dxa"/>
              <w:bottom w:w="28" w:type="dxa"/>
              <w:right w:w="57" w:type="dxa"/>
            </w:tcMar>
          </w:tcPr>
          <w:p w14:paraId="20344B2D" w14:textId="2FB0EBE8" w:rsidR="00512F4C" w:rsidRPr="005B4ADC" w:rsidRDefault="00917DD7"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512F4C" w:rsidRPr="005B4ADC">
              <w:rPr>
                <w:rFonts w:ascii="ＭＳ Ｐ明朝" w:eastAsia="ＭＳ Ｐ明朝" w:hAnsi="ＭＳ Ｐ明朝" w:cs="ＭＳ Ｐゴシック" w:hint="eastAsia"/>
                <w:kern w:val="0"/>
                <w:sz w:val="18"/>
                <w:szCs w:val="17"/>
              </w:rPr>
              <w:t>と学習の流れを確認し、学習の見通しをもつ。</w:t>
            </w:r>
          </w:p>
          <w:p w14:paraId="1134BA0B" w14:textId="49A48818" w:rsidR="00512F4C" w:rsidRPr="005B4ADC" w:rsidRDefault="00512F4C"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1 </w:t>
            </w:r>
            <w:r w:rsidRPr="005B4ADC">
              <w:rPr>
                <w:rFonts w:ascii="ＭＳ Ｐ明朝" w:eastAsia="ＭＳ Ｐ明朝" w:hAnsi="ＭＳ Ｐ明朝" w:cs="ＭＳ Ｐゴシック" w:hint="eastAsia"/>
                <w:kern w:val="0"/>
                <w:sz w:val="18"/>
                <w:szCs w:val="17"/>
              </w:rPr>
              <w:t>日常生活の中から話題を探す。</w:t>
            </w:r>
          </w:p>
          <w:p w14:paraId="4805D58A" w14:textId="399176B0" w:rsidR="00512F4C" w:rsidRPr="005B4ADC"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・スピーチの内容を考える。</w:t>
            </w:r>
          </w:p>
          <w:p w14:paraId="2ED1F06B" w14:textId="6962E1E5" w:rsidR="00512F4C" w:rsidRPr="005B4ADC" w:rsidRDefault="00512F4C"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2 </w:t>
            </w:r>
            <w:r w:rsidRPr="005B4ADC">
              <w:rPr>
                <w:rFonts w:ascii="ＭＳ Ｐ明朝" w:eastAsia="ＭＳ Ｐ明朝" w:hAnsi="ＭＳ Ｐ明朝" w:cs="ＭＳ Ｐゴシック" w:hint="eastAsia"/>
                <w:kern w:val="0"/>
                <w:sz w:val="18"/>
                <w:szCs w:val="17"/>
              </w:rPr>
              <w:t>自分の考えが明確になるように、構成を工夫する。</w:t>
            </w:r>
          </w:p>
          <w:p w14:paraId="14EBDD24" w14:textId="619F26E2" w:rsidR="00512F4C"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・スピーチの構成を考える。</w:t>
            </w:r>
          </w:p>
          <w:p w14:paraId="31A391C8" w14:textId="0DEB79C0" w:rsidR="00B05DD1" w:rsidRPr="005B4ADC" w:rsidRDefault="00B05DD1"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［順序立てる］</w:t>
            </w:r>
          </w:p>
          <w:p w14:paraId="26FE08D7" w14:textId="3297BC94" w:rsidR="008D2A4C" w:rsidRDefault="008D2A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→資料編「メモを活用する」</w:t>
            </w:r>
          </w:p>
          <w:p w14:paraId="4BB947DD" w14:textId="53921A0B" w:rsidR="00512F4C" w:rsidRPr="005B4ADC"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・スピーチの練習をする。</w:t>
            </w:r>
          </w:p>
          <w:p w14:paraId="47010A18" w14:textId="1E23751A" w:rsidR="00512F4C" w:rsidRPr="005B4ADC" w:rsidRDefault="00512F4C"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3 </w:t>
            </w:r>
            <w:r w:rsidRPr="005B4ADC">
              <w:rPr>
                <w:rFonts w:ascii="ＭＳ Ｐ明朝" w:eastAsia="ＭＳ Ｐ明朝" w:hAnsi="ＭＳ Ｐ明朝" w:cs="ＭＳ Ｐゴシック" w:hint="eastAsia"/>
                <w:kern w:val="0"/>
                <w:sz w:val="18"/>
                <w:szCs w:val="17"/>
              </w:rPr>
              <w:t>聞き手の反応をふまえながら、表現を工夫して話す。</w:t>
            </w:r>
          </w:p>
          <w:p w14:paraId="15925941" w14:textId="77777777" w:rsidR="00512F4C" w:rsidRPr="005B4ADC"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・グループでスピーチを行う。</w:t>
            </w:r>
          </w:p>
          <w:p w14:paraId="2A76D573" w14:textId="5D7765DE" w:rsidR="00512F4C"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・相互評価する。</w:t>
            </w:r>
          </w:p>
          <w:p w14:paraId="488BED75" w14:textId="1D1E46B4" w:rsidR="00110E09" w:rsidRPr="005B4ADC" w:rsidRDefault="00110E09"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14:paraId="3D588CBE" w14:textId="6CDB323D" w:rsidR="00512F4C" w:rsidRPr="005B4ADC" w:rsidRDefault="00917DD7"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512F4C" w:rsidRPr="005B4ADC">
              <w:rPr>
                <w:rFonts w:ascii="ＭＳ Ｐ明朝" w:eastAsia="ＭＳ Ｐ明朝" w:hAnsi="ＭＳ Ｐ明朝" w:cs="ＭＳ Ｐゴシック" w:hint="eastAsia"/>
                <w:kern w:val="0"/>
                <w:sz w:val="18"/>
                <w:szCs w:val="17"/>
              </w:rPr>
              <w:t>をもう一度確認し、学んだことを自分の言葉でまとめる。</w:t>
            </w:r>
          </w:p>
          <w:p w14:paraId="11BE519C" w14:textId="65F317E2" w:rsidR="00512F4C" w:rsidRPr="005B4ADC" w:rsidRDefault="00512F4C"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tc>
        <w:tc>
          <w:tcPr>
            <w:tcW w:w="2721" w:type="dxa"/>
            <w:shd w:val="clear" w:color="auto" w:fill="auto"/>
            <w:tcMar>
              <w:top w:w="28" w:type="dxa"/>
              <w:left w:w="57" w:type="dxa"/>
              <w:bottom w:w="28" w:type="dxa"/>
              <w:right w:w="57" w:type="dxa"/>
            </w:tcMar>
          </w:tcPr>
          <w:p w14:paraId="4527E0A0" w14:textId="249E8590" w:rsidR="00512F4C" w:rsidRPr="005B4ADC" w:rsidRDefault="00512F4C" w:rsidP="00512F4C">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知・技</w:t>
            </w:r>
          </w:p>
          <w:p w14:paraId="7076A706" w14:textId="26627613" w:rsidR="00512F4C" w:rsidRPr="005B4ADC"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・原因と結果、意見と根拠など、情報と情報との関係について理解している。（（2）ア）</w:t>
            </w:r>
          </w:p>
          <w:p w14:paraId="59266381" w14:textId="3DDFA581" w:rsidR="00512F4C" w:rsidRPr="005B4ADC" w:rsidRDefault="00512F4C" w:rsidP="00512F4C">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思・判・表</w:t>
            </w:r>
          </w:p>
          <w:p w14:paraId="47DD1044" w14:textId="5C5C4A07" w:rsidR="00512F4C" w:rsidRPr="005B4ADC"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006844FB" w:rsidRPr="003C5D33">
              <w:rPr>
                <w:rFonts w:ascii="ＭＳ Ｐゴシック" w:eastAsia="ＭＳ Ｐゴシック" w:hAnsi="ＭＳ Ｐゴシック" w:cs="ＭＳ Ｐゴシック" w:hint="eastAsia"/>
                <w:kern w:val="0"/>
                <w:sz w:val="18"/>
                <w:szCs w:val="16"/>
                <w:u w:val="wave"/>
              </w:rPr>
              <w:t>「話すこと・聞くこと」において、自分の考えや根拠が明確になるように、話の中心的な部分と付加的な部分、事実と意見との関係などに注意して、話の構成を考えている。（Ａイ）</w:t>
            </w:r>
          </w:p>
          <w:p w14:paraId="5E3CB54F" w14:textId="77BBDA17" w:rsidR="00512F4C" w:rsidRPr="006844FB" w:rsidRDefault="00512F4C" w:rsidP="00B515A2">
            <w:pPr>
              <w:widowControl/>
              <w:overflowPunct w:val="0"/>
              <w:snapToGrid w:val="0"/>
              <w:spacing w:line="260" w:lineRule="exact"/>
              <w:ind w:leftChars="50" w:left="190" w:hangingChars="50" w:hanging="90"/>
              <w:rPr>
                <w:rFonts w:ascii="ＭＳ Ｐ明朝" w:eastAsia="ＭＳ Ｐ明朝" w:hAnsi="ＭＳ Ｐ明朝" w:cs="ＭＳ Ｐゴシック"/>
                <w:color w:val="00B050"/>
                <w:kern w:val="0"/>
                <w:sz w:val="18"/>
                <w:szCs w:val="16"/>
              </w:rPr>
            </w:pPr>
            <w:r w:rsidRPr="005B4ADC">
              <w:rPr>
                <w:rFonts w:ascii="ＭＳ Ｐ明朝" w:eastAsia="ＭＳ Ｐ明朝" w:hAnsi="ＭＳ Ｐ明朝" w:cs="ＭＳ Ｐゴシック" w:hint="eastAsia"/>
                <w:kern w:val="0"/>
                <w:sz w:val="18"/>
                <w:szCs w:val="16"/>
              </w:rPr>
              <w:t>➋</w:t>
            </w:r>
            <w:r w:rsidR="006844FB" w:rsidRPr="005B4ADC">
              <w:rPr>
                <w:rFonts w:ascii="ＭＳ Ｐ明朝" w:eastAsia="ＭＳ Ｐ明朝" w:hAnsi="ＭＳ Ｐ明朝" w:cs="ＭＳ Ｐゴシック" w:hint="eastAsia"/>
                <w:kern w:val="0"/>
                <w:sz w:val="18"/>
                <w:szCs w:val="16"/>
              </w:rPr>
              <w:t>「話すこと・聞くこと」において、相手の反応をふまえながら、自分の考えがわかりやすく伝わるように表現を工夫している。（Ａウ）</w:t>
            </w:r>
          </w:p>
          <w:p w14:paraId="702C188C" w14:textId="7DD10FDF" w:rsidR="00512F4C" w:rsidRPr="005B4ADC" w:rsidRDefault="00512F4C" w:rsidP="00512F4C">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14:paraId="03EF0E95" w14:textId="1984B121" w:rsidR="00512F4C" w:rsidRPr="005B4ADC"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color w:val="0070C0"/>
                <w:kern w:val="0"/>
                <w:sz w:val="18"/>
                <w:szCs w:val="16"/>
              </w:rPr>
            </w:pPr>
            <w:r w:rsidRPr="005B4ADC">
              <w:rPr>
                <w:rFonts w:ascii="ＭＳ Ｐ明朝" w:eastAsia="ＭＳ Ｐ明朝" w:hAnsi="ＭＳ Ｐ明朝" w:cs="ＭＳ Ｐゴシック" w:hint="eastAsia"/>
                <w:kern w:val="0"/>
                <w:sz w:val="18"/>
                <w:szCs w:val="16"/>
              </w:rPr>
              <w:t>・積極的に構成を考え、学習の見通しをもって話そうとしている。</w:t>
            </w:r>
          </w:p>
        </w:tc>
        <w:tc>
          <w:tcPr>
            <w:tcW w:w="1134" w:type="dxa"/>
            <w:shd w:val="clear" w:color="auto" w:fill="auto"/>
            <w:tcMar>
              <w:top w:w="28" w:type="dxa"/>
              <w:left w:w="57" w:type="dxa"/>
              <w:bottom w:w="28" w:type="dxa"/>
              <w:right w:w="57" w:type="dxa"/>
            </w:tcMar>
          </w:tcPr>
          <w:p w14:paraId="2F711AAC" w14:textId="2031B643" w:rsidR="00512F4C" w:rsidRPr="005B4ADC" w:rsidRDefault="00512F4C" w:rsidP="00512F4C">
            <w:pPr>
              <w:widowControl/>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紹介や報告など伝えたいことを話したり、それらを聞いて質問したり意見などを述べたりする。（Ａア）</w:t>
            </w:r>
          </w:p>
        </w:tc>
      </w:tr>
      <w:tr w:rsidR="00512F4C" w:rsidRPr="005B4ADC" w14:paraId="1EE553D7" w14:textId="77777777" w:rsidTr="00B75B53">
        <w:trPr>
          <w:cantSplit/>
          <w:trHeight w:val="1248"/>
          <w:jc w:val="center"/>
        </w:trPr>
        <w:tc>
          <w:tcPr>
            <w:tcW w:w="283" w:type="dxa"/>
            <w:tcBorders>
              <w:top w:val="nil"/>
              <w:bottom w:val="single" w:sz="4" w:space="0" w:color="auto"/>
            </w:tcBorders>
            <w:shd w:val="clear" w:color="auto" w:fill="auto"/>
            <w:tcMar>
              <w:top w:w="28" w:type="dxa"/>
              <w:left w:w="0" w:type="dxa"/>
              <w:bottom w:w="28" w:type="dxa"/>
              <w:right w:w="0" w:type="dxa"/>
            </w:tcMar>
          </w:tcPr>
          <w:p w14:paraId="171B9B3F" w14:textId="77777777" w:rsidR="00512F4C" w:rsidRPr="005B4ADC" w:rsidRDefault="00512F4C" w:rsidP="00512F4C">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191F71F1" w14:textId="77777777" w:rsidR="00512F4C" w:rsidRPr="005B4ADC" w:rsidRDefault="00512F4C" w:rsidP="00512F4C">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bottom w:val="single" w:sz="4" w:space="0" w:color="auto"/>
            </w:tcBorders>
            <w:shd w:val="clear" w:color="auto" w:fill="auto"/>
            <w:tcMar>
              <w:top w:w="28" w:type="dxa"/>
              <w:left w:w="57" w:type="dxa"/>
              <w:bottom w:w="28" w:type="dxa"/>
              <w:right w:w="57" w:type="dxa"/>
            </w:tcMar>
          </w:tcPr>
          <w:p w14:paraId="6662EAEA" w14:textId="665567FF" w:rsidR="00512F4C" w:rsidRPr="005B4ADC" w:rsidRDefault="00DC4DD3"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漢字を身につけよう④</w:t>
            </w:r>
          </w:p>
          <w:p w14:paraId="5ABFABF8" w14:textId="02714546" w:rsidR="00512F4C" w:rsidRPr="005B4ADC" w:rsidRDefault="00512F4C" w:rsidP="00512F4C">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14:paraId="18E83091" w14:textId="77777777" w:rsidR="00512F4C" w:rsidRPr="005B4ADC" w:rsidRDefault="00512F4C" w:rsidP="00512F4C">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1E9BECB1" w14:textId="4352BBFC" w:rsidR="00512F4C" w:rsidRPr="005B4ADC" w:rsidRDefault="0009636E" w:rsidP="00B515A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00890CF3" w:rsidRPr="00890CF3">
              <w:rPr>
                <w:rFonts w:ascii="ＭＳ Ｐ明朝" w:eastAsia="ＭＳ Ｐゴシック" w:hAnsi="ＭＳ Ｐ明朝" w:cs="ＭＳ Ｐゴシック" w:hint="eastAsia"/>
                <w:kern w:val="0"/>
                <w:sz w:val="18"/>
                <w:szCs w:val="17"/>
              </w:rPr>
              <w:t>常用漢字の読み・書きについて理解を深める。（知・技（</w:t>
            </w:r>
            <w:r w:rsidR="00890CF3" w:rsidRPr="00890CF3">
              <w:rPr>
                <w:rFonts w:ascii="ＭＳ Ｐ明朝" w:eastAsia="ＭＳ Ｐゴシック" w:hAnsi="ＭＳ Ｐ明朝" w:cs="ＭＳ Ｐゴシック" w:hint="eastAsia"/>
                <w:kern w:val="0"/>
                <w:sz w:val="18"/>
                <w:szCs w:val="17"/>
              </w:rPr>
              <w:t>1</w:t>
            </w:r>
            <w:r w:rsidR="00890CF3" w:rsidRPr="00890CF3">
              <w:rPr>
                <w:rFonts w:ascii="ＭＳ Ｐ明朝" w:eastAsia="ＭＳ Ｐゴシック" w:hAnsi="ＭＳ Ｐ明朝" w:cs="ＭＳ Ｐゴシック" w:hint="eastAsia"/>
                <w:kern w:val="0"/>
                <w:sz w:val="18"/>
                <w:szCs w:val="17"/>
              </w:rPr>
              <w:t>）イ）</w:t>
            </w:r>
          </w:p>
        </w:tc>
        <w:tc>
          <w:tcPr>
            <w:tcW w:w="340" w:type="dxa"/>
            <w:shd w:val="clear" w:color="auto" w:fill="auto"/>
            <w:tcMar>
              <w:top w:w="28" w:type="dxa"/>
              <w:left w:w="0" w:type="dxa"/>
              <w:bottom w:w="28" w:type="dxa"/>
              <w:right w:w="0" w:type="dxa"/>
            </w:tcMar>
          </w:tcPr>
          <w:p w14:paraId="5ED3F6C0" w14:textId="415836F8"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14:paraId="5CCF9C02" w14:textId="78136AED" w:rsidR="00512F4C" w:rsidRPr="005B4ADC" w:rsidRDefault="00512F4C"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中学校で学習する漢字を読む。</w:t>
            </w:r>
          </w:p>
          <w:p w14:paraId="23A0D4F7" w14:textId="419C18BF" w:rsidR="00512F4C" w:rsidRPr="005B4ADC" w:rsidRDefault="00512F4C"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14:paraId="6DCDF6F5" w14:textId="5905EFD4" w:rsidR="00110E09" w:rsidRPr="005B4ADC" w:rsidRDefault="00110E09" w:rsidP="00110E09">
            <w:pPr>
              <w:widowControl/>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14:paraId="6864CE3F" w14:textId="77777777" w:rsidR="00825950" w:rsidRPr="005B4ADC" w:rsidRDefault="00825950" w:rsidP="00825950">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14:paraId="7E493627" w14:textId="31944C10" w:rsidR="00825950" w:rsidRPr="005B4ADC" w:rsidRDefault="00825950" w:rsidP="00825950">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w:t>
            </w:r>
            <w:r w:rsidR="004D1071">
              <w:rPr>
                <w:rFonts w:ascii="ＭＳ Ｐゴシック" w:eastAsia="ＭＳ Ｐゴシック" w:hAnsi="ＭＳ Ｐゴシック" w:cs="ＭＳ Ｐゴシック" w:hint="eastAsia"/>
                <w:kern w:val="0"/>
                <w:sz w:val="18"/>
                <w:szCs w:val="16"/>
                <w:u w:val="wave"/>
              </w:rPr>
              <w:t>。</w:t>
            </w:r>
            <w:r w:rsidRPr="003C5D33">
              <w:rPr>
                <w:rFonts w:ascii="ＭＳ Ｐゴシック" w:eastAsia="ＭＳ Ｐゴシック" w:hAnsi="ＭＳ Ｐゴシック" w:cs="ＭＳ Ｐゴシック" w:hint="eastAsia"/>
                <w:kern w:val="0"/>
                <w:sz w:val="18"/>
                <w:szCs w:val="16"/>
                <w:u w:val="wave"/>
              </w:rPr>
              <w:t>（（1）イ）</w:t>
            </w:r>
          </w:p>
          <w:p w14:paraId="59AF6C41" w14:textId="5A996D08" w:rsidR="00825950" w:rsidRPr="005B4ADC" w:rsidRDefault="00825950" w:rsidP="00825950">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004C4F74" w:rsidRPr="004C4F74">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hint="eastAsia"/>
                <w:kern w:val="0"/>
                <w:sz w:val="18"/>
                <w:szCs w:val="16"/>
              </w:rPr>
              <w:t>（（1）ウ）</w:t>
            </w:r>
          </w:p>
          <w:p w14:paraId="39D8DDA5" w14:textId="77777777" w:rsidR="00825950" w:rsidRPr="005B4ADC" w:rsidRDefault="00825950" w:rsidP="00825950">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2AA87AC3" w14:textId="4FBBC939" w:rsidR="00512F4C" w:rsidRPr="005B4ADC" w:rsidRDefault="00825950" w:rsidP="00825950">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14:paraId="1C7A679B" w14:textId="7B0A1046" w:rsidR="00512F4C" w:rsidRPr="005B4ADC" w:rsidRDefault="00512F4C" w:rsidP="00512F4C">
            <w:pPr>
              <w:widowControl/>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512F4C" w:rsidRPr="005B4ADC" w14:paraId="1B69239F" w14:textId="77777777" w:rsidTr="00B75B53">
        <w:trPr>
          <w:cantSplit/>
          <w:trHeight w:val="2469"/>
          <w:jc w:val="center"/>
        </w:trPr>
        <w:tc>
          <w:tcPr>
            <w:tcW w:w="283" w:type="dxa"/>
            <w:tcBorders>
              <w:top w:val="single" w:sz="4" w:space="0" w:color="auto"/>
              <w:bottom w:val="nil"/>
            </w:tcBorders>
            <w:shd w:val="clear" w:color="auto" w:fill="auto"/>
            <w:tcMar>
              <w:top w:w="28" w:type="dxa"/>
              <w:left w:w="0" w:type="dxa"/>
              <w:bottom w:w="28" w:type="dxa"/>
              <w:right w:w="0" w:type="dxa"/>
            </w:tcMar>
          </w:tcPr>
          <w:p w14:paraId="074D8C77" w14:textId="030AC8AE" w:rsidR="00512F4C" w:rsidRPr="005B4ADC" w:rsidRDefault="00512F4C" w:rsidP="00512F4C">
            <w:pPr>
              <w:widowControl/>
              <w:overflowPunct w:val="0"/>
              <w:snapToGrid w:val="0"/>
              <w:spacing w:line="260" w:lineRule="exact"/>
              <w:jc w:val="center"/>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10</w:t>
            </w:r>
          </w:p>
        </w:tc>
        <w:tc>
          <w:tcPr>
            <w:tcW w:w="283" w:type="dxa"/>
            <w:tcBorders>
              <w:bottom w:val="nil"/>
            </w:tcBorders>
            <w:shd w:val="clear" w:color="auto" w:fill="auto"/>
            <w:tcMar>
              <w:top w:w="28" w:type="dxa"/>
              <w:left w:w="0" w:type="dxa"/>
              <w:bottom w:w="28" w:type="dxa"/>
              <w:right w:w="0" w:type="dxa"/>
            </w:tcMar>
            <w:textDirection w:val="tbRlV"/>
            <w:vAlign w:val="center"/>
          </w:tcPr>
          <w:p w14:paraId="45126CA6" w14:textId="444249A3" w:rsidR="00512F4C" w:rsidRPr="005B4ADC" w:rsidRDefault="00512F4C" w:rsidP="00512F4C">
            <w:pPr>
              <w:widowControl/>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eastAsianLayout w:id="-1988435964" w:vert="1" w:vertCompress="1"/>
              </w:rPr>
              <w:t>5</w:t>
            </w:r>
            <w:r w:rsidRPr="005B4ADC">
              <w:rPr>
                <w:rFonts w:ascii="ＭＳ Ｐゴシック" w:eastAsia="ＭＳ Ｐゴシック" w:hAnsi="ＭＳ Ｐゴシック" w:cs="ＭＳ Ｐゴシック" w:hint="eastAsia"/>
                <w:kern w:val="0"/>
                <w:szCs w:val="18"/>
              </w:rPr>
              <w:t xml:space="preserve">　古典に学ぶ</w:t>
            </w:r>
          </w:p>
        </w:tc>
        <w:tc>
          <w:tcPr>
            <w:tcW w:w="2324" w:type="dxa"/>
            <w:tcBorders>
              <w:bottom w:val="single" w:sz="4" w:space="0" w:color="auto"/>
            </w:tcBorders>
            <w:shd w:val="clear" w:color="auto" w:fill="auto"/>
            <w:tcMar>
              <w:top w:w="28" w:type="dxa"/>
              <w:left w:w="57" w:type="dxa"/>
              <w:bottom w:w="28" w:type="dxa"/>
              <w:right w:w="57" w:type="dxa"/>
            </w:tcMar>
          </w:tcPr>
          <w:p w14:paraId="6EDEF7B7" w14:textId="77777777" w:rsidR="00512F4C" w:rsidRPr="005B4ADC" w:rsidRDefault="00512F4C" w:rsidP="002B3EE8">
            <w:pPr>
              <w:widowControl/>
              <w:shd w:val="clear" w:color="auto" w:fill="FBE4D5" w:themeFill="accent2" w:themeFillTint="33"/>
              <w:overflowPunct w:val="0"/>
              <w:adjustRightInd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月を思う心</w:t>
            </w:r>
          </w:p>
          <w:p w14:paraId="49248B8C" w14:textId="7BCA9860" w:rsidR="00512F4C" w:rsidRPr="005B4ADC" w:rsidRDefault="00512F4C" w:rsidP="00512F4C">
            <w:pPr>
              <w:widowControl/>
              <w:overflowPunct w:val="0"/>
              <w:adjustRightInd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【読む（解説）】</w:t>
            </w:r>
          </w:p>
          <w:p w14:paraId="1A0A46D0" w14:textId="35BDF46D" w:rsidR="00512F4C" w:rsidRPr="005B4ADC" w:rsidRDefault="00512F4C" w:rsidP="00512F4C">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14:paraId="4CD1EE38" w14:textId="77777777" w:rsidR="00512F4C" w:rsidRPr="005B4ADC" w:rsidRDefault="00512F4C" w:rsidP="00512F4C">
            <w:pPr>
              <w:widowControl/>
              <w:overflowPunct w:val="0"/>
              <w:adjustRightInd w:val="0"/>
              <w:snapToGrid w:val="0"/>
              <w:spacing w:line="260" w:lineRule="exact"/>
              <w:rPr>
                <w:rFonts w:ascii="ＭＳ Ｐ明朝" w:eastAsia="ＭＳ Ｐ明朝" w:hAnsi="ＭＳ Ｐ明朝" w:cs="ＭＳ Ｐゴシック"/>
                <w:kern w:val="0"/>
                <w:sz w:val="18"/>
                <w:szCs w:val="18"/>
              </w:rPr>
            </w:pPr>
          </w:p>
          <w:p w14:paraId="7AD21865" w14:textId="18EABB32" w:rsidR="00512F4C" w:rsidRPr="005B4ADC" w:rsidRDefault="0009636E" w:rsidP="00512F4C">
            <w:pPr>
              <w:widowControl/>
              <w:overflowPunct w:val="0"/>
              <w:adjustRightInd w:val="0"/>
              <w:snapToGrid w:val="0"/>
              <w:spacing w:line="260" w:lineRule="exact"/>
              <w:ind w:left="181" w:hangingChars="100" w:hanging="181"/>
              <w:rPr>
                <w:rFonts w:ascii="ＭＳ Ｐ明朝" w:eastAsia="ＭＳ Ｐ明朝" w:hAnsi="ＭＳ Ｐ明朝"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00512F4C" w:rsidRPr="00AE3495">
              <w:rPr>
                <w:rFonts w:ascii="ＭＳ Ｐゴシック" w:eastAsia="ＭＳ Ｐゴシック" w:hAnsi="ＭＳ Ｐゴシック" w:cs="ＭＳ Ｐゴシック" w:hint="eastAsia"/>
                <w:kern w:val="0"/>
                <w:sz w:val="18"/>
                <w:szCs w:val="18"/>
              </w:rPr>
              <w:t>古典の世界への理解を深め、月と人々との関わりについて考える。（知・技（3）イ、Ｃア）</w:t>
            </w:r>
          </w:p>
        </w:tc>
        <w:tc>
          <w:tcPr>
            <w:tcW w:w="340" w:type="dxa"/>
            <w:shd w:val="clear" w:color="auto" w:fill="auto"/>
            <w:tcMar>
              <w:top w:w="28" w:type="dxa"/>
              <w:left w:w="0" w:type="dxa"/>
              <w:bottom w:w="28" w:type="dxa"/>
              <w:right w:w="0" w:type="dxa"/>
            </w:tcMar>
          </w:tcPr>
          <w:p w14:paraId="68FED0B4" w14:textId="6CC5C757" w:rsidR="00512F4C" w:rsidRPr="005B4ADC" w:rsidRDefault="00512F4C"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tc>
        <w:tc>
          <w:tcPr>
            <w:tcW w:w="3572" w:type="dxa"/>
            <w:shd w:val="clear" w:color="auto" w:fill="auto"/>
            <w:tcMar>
              <w:top w:w="28" w:type="dxa"/>
              <w:left w:w="57" w:type="dxa"/>
              <w:bottom w:w="28" w:type="dxa"/>
              <w:right w:w="57" w:type="dxa"/>
            </w:tcMar>
          </w:tcPr>
          <w:p w14:paraId="2C110613" w14:textId="54378654" w:rsidR="00512F4C" w:rsidRPr="005B4ADC" w:rsidRDefault="00917DD7" w:rsidP="00512F4C">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512F4C" w:rsidRPr="005B4ADC">
              <w:rPr>
                <w:rFonts w:ascii="ＭＳ Ｐ明朝" w:eastAsia="ＭＳ Ｐ明朝" w:hAnsi="ＭＳ Ｐ明朝" w:cs="ＭＳ Ｐゴシック" w:hint="eastAsia"/>
                <w:kern w:val="0"/>
                <w:sz w:val="18"/>
                <w:szCs w:val="17"/>
              </w:rPr>
              <w:t>を確認し、学習の見通しをもつ。</w:t>
            </w:r>
          </w:p>
          <w:p w14:paraId="5CA07451" w14:textId="5FA2FEF7" w:rsidR="00512F4C" w:rsidRPr="005B4ADC" w:rsidRDefault="00512F4C" w:rsidP="00512F4C">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月と人々との関わりについて考える。</w:t>
            </w:r>
          </w:p>
          <w:p w14:paraId="2422D67A" w14:textId="4A903175" w:rsidR="00512F4C" w:rsidRPr="005B4ADC" w:rsidRDefault="00512F4C" w:rsidP="00512F4C">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・本文を通読し、内容を捉える。</w:t>
            </w:r>
          </w:p>
          <w:p w14:paraId="678ADC69" w14:textId="08775919" w:rsidR="00512F4C" w:rsidRPr="005B4ADC" w:rsidRDefault="00512F4C" w:rsidP="00512F4C">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・月と昔の人々の生活について想像し、人々の月への思いについて考える。</w:t>
            </w:r>
          </w:p>
          <w:p w14:paraId="56A5AFCD" w14:textId="53756419" w:rsidR="00512F4C" w:rsidRPr="005B4ADC" w:rsidRDefault="00917DD7" w:rsidP="00512F4C">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512F4C" w:rsidRPr="005B4ADC">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left w:w="57" w:type="dxa"/>
              <w:bottom w:w="28" w:type="dxa"/>
              <w:right w:w="57" w:type="dxa"/>
            </w:tcMar>
          </w:tcPr>
          <w:p w14:paraId="54F6A0D6" w14:textId="77777777" w:rsidR="00512F4C" w:rsidRPr="005B4ADC" w:rsidRDefault="00512F4C" w:rsidP="00512F4C">
            <w:pPr>
              <w:widowControl/>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14:paraId="3631062A" w14:textId="7961EDA4" w:rsidR="00512F4C" w:rsidRPr="005B4ADC"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・古典にはさまざまな種類の作品があることを知っている。（（</w:t>
            </w:r>
            <w:r w:rsidRPr="005B4ADC">
              <w:rPr>
                <w:rFonts w:ascii="ＭＳ Ｐ明朝" w:eastAsia="ＭＳ Ｐ明朝" w:hAnsi="ＭＳ Ｐ明朝" w:cs="ＭＳ Ｐゴシック"/>
                <w:kern w:val="0"/>
                <w:sz w:val="18"/>
                <w:szCs w:val="16"/>
              </w:rPr>
              <w:t>3</w:t>
            </w:r>
            <w:r w:rsidRPr="005B4ADC">
              <w:rPr>
                <w:rFonts w:ascii="ＭＳ Ｐ明朝" w:eastAsia="ＭＳ Ｐ明朝" w:hAnsi="ＭＳ Ｐ明朝" w:cs="ＭＳ Ｐゴシック" w:hint="eastAsia"/>
                <w:kern w:val="0"/>
                <w:sz w:val="18"/>
                <w:szCs w:val="16"/>
              </w:rPr>
              <w:t>）イ）</w:t>
            </w:r>
          </w:p>
          <w:p w14:paraId="64B961CA" w14:textId="77777777" w:rsidR="00512F4C" w:rsidRPr="005B4ADC" w:rsidRDefault="00512F4C" w:rsidP="00512F4C">
            <w:pPr>
              <w:widowControl/>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14:paraId="0629E3AA" w14:textId="6EF5241B" w:rsidR="00512F4C" w:rsidRPr="005B4ADC" w:rsidRDefault="00512F4C" w:rsidP="00512F4C">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w:t>
            </w:r>
            <w:r w:rsidRPr="003C5D33">
              <w:rPr>
                <w:rFonts w:ascii="ＭＳ Ｐゴシック" w:eastAsia="ＭＳ Ｐゴシック" w:hAnsi="ＭＳ Ｐゴシック" w:cs="ＭＳ Ｐゴシック" w:hint="eastAsia"/>
                <w:kern w:val="0"/>
                <w:sz w:val="18"/>
                <w:szCs w:val="16"/>
                <w:u w:val="wave"/>
              </w:rPr>
              <w:t>「読むこと」において、文章の中心的な部分と付加的な部分、事実と意見との関係などについて叙述をもとに捉え、要旨を把握している。（Ｃア）</w:t>
            </w:r>
          </w:p>
          <w:p w14:paraId="113FB6B9" w14:textId="77777777" w:rsidR="00512F4C" w:rsidRPr="005B4ADC" w:rsidRDefault="00512F4C" w:rsidP="00512F4C">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14:paraId="6B994B4E" w14:textId="6E9DDEA0" w:rsidR="00512F4C" w:rsidRPr="005B4ADC" w:rsidRDefault="00512F4C"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・進んで要旨を把握し、学習したことを生かして考えたことを報告しようとしている。</w:t>
            </w:r>
          </w:p>
        </w:tc>
        <w:tc>
          <w:tcPr>
            <w:tcW w:w="1134" w:type="dxa"/>
            <w:shd w:val="clear" w:color="auto" w:fill="auto"/>
            <w:tcMar>
              <w:top w:w="28" w:type="dxa"/>
              <w:left w:w="57" w:type="dxa"/>
              <w:bottom w:w="28" w:type="dxa"/>
              <w:right w:w="57" w:type="dxa"/>
            </w:tcMar>
          </w:tcPr>
          <w:p w14:paraId="2CC1A1CE" w14:textId="7D91A76E" w:rsidR="00512F4C" w:rsidRPr="005B4ADC" w:rsidRDefault="00512F4C" w:rsidP="00512F4C">
            <w:pPr>
              <w:widowControl/>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説明や記録などの文章を読み、理解したことや考えたことを報告する。（Ｃア）</w:t>
            </w:r>
          </w:p>
        </w:tc>
      </w:tr>
      <w:tr w:rsidR="00690142" w:rsidRPr="005B4ADC" w14:paraId="37D8AF42" w14:textId="77777777" w:rsidTr="00B75B53">
        <w:trPr>
          <w:cantSplit/>
          <w:jc w:val="center"/>
        </w:trPr>
        <w:tc>
          <w:tcPr>
            <w:tcW w:w="283" w:type="dxa"/>
            <w:vMerge w:val="restart"/>
            <w:tcBorders>
              <w:top w:val="nil"/>
              <w:bottom w:val="nil"/>
            </w:tcBorders>
            <w:shd w:val="clear" w:color="auto" w:fill="auto"/>
            <w:tcMar>
              <w:top w:w="28" w:type="dxa"/>
              <w:left w:w="0" w:type="dxa"/>
              <w:bottom w:w="28" w:type="dxa"/>
              <w:right w:w="0" w:type="dxa"/>
            </w:tcMar>
          </w:tcPr>
          <w:p w14:paraId="2B883EB0" w14:textId="77777777" w:rsidR="00690142" w:rsidRPr="005B4ADC" w:rsidRDefault="00690142" w:rsidP="00512F4C">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val="restart"/>
            <w:tcBorders>
              <w:top w:val="nil"/>
            </w:tcBorders>
            <w:shd w:val="clear" w:color="auto" w:fill="auto"/>
            <w:tcMar>
              <w:top w:w="28" w:type="dxa"/>
              <w:left w:w="0" w:type="dxa"/>
              <w:bottom w:w="28" w:type="dxa"/>
              <w:right w:w="0" w:type="dxa"/>
            </w:tcMar>
            <w:vAlign w:val="center"/>
          </w:tcPr>
          <w:p w14:paraId="32677F4E" w14:textId="77777777" w:rsidR="00690142" w:rsidRDefault="00690142" w:rsidP="0080717B">
            <w:pPr>
              <w:widowControl/>
              <w:overflowPunct w:val="0"/>
              <w:snapToGrid w:val="0"/>
              <w:spacing w:line="260" w:lineRule="exact"/>
              <w:rPr>
                <w:rFonts w:ascii="ＭＳ Ｐゴシック" w:eastAsia="ＭＳ Ｐゴシック" w:hAnsi="ＭＳ Ｐゴシック" w:cs="ＭＳ Ｐゴシック"/>
                <w:kern w:val="0"/>
                <w:szCs w:val="18"/>
              </w:rPr>
            </w:pPr>
          </w:p>
          <w:p w14:paraId="24D9BB0F" w14:textId="6AA76200" w:rsidR="0080717B" w:rsidRPr="005B4ADC" w:rsidRDefault="0080717B" w:rsidP="0080717B">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bottom w:val="single" w:sz="4" w:space="0" w:color="auto"/>
            </w:tcBorders>
            <w:shd w:val="clear" w:color="auto" w:fill="auto"/>
            <w:tcMar>
              <w:top w:w="28" w:type="dxa"/>
              <w:left w:w="57" w:type="dxa"/>
              <w:bottom w:w="28" w:type="dxa"/>
              <w:right w:w="57" w:type="dxa"/>
            </w:tcMar>
          </w:tcPr>
          <w:p w14:paraId="4FE9EF1D" w14:textId="77777777" w:rsidR="00690142" w:rsidRPr="005B4ADC" w:rsidRDefault="00690142"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竹取物語</w:t>
            </w:r>
          </w:p>
          <w:p w14:paraId="5C86FC02" w14:textId="1B0403F3" w:rsidR="00690142" w:rsidRPr="005B4ADC" w:rsidRDefault="00690142" w:rsidP="00512F4C">
            <w:pPr>
              <w:widowControl/>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【読む（古文）】</w:t>
            </w:r>
          </w:p>
          <w:p w14:paraId="04185055" w14:textId="77777777" w:rsidR="00690142" w:rsidRPr="005B4ADC" w:rsidRDefault="00690142" w:rsidP="00512F4C">
            <w:pPr>
              <w:widowControl/>
              <w:overflowPunct w:val="0"/>
              <w:snapToGrid w:val="0"/>
              <w:spacing w:line="260" w:lineRule="exact"/>
              <w:rPr>
                <w:rFonts w:ascii="ＭＳ Ｐゴシック" w:eastAsia="ＭＳ Ｐゴシック" w:hAnsi="ＭＳ Ｐゴシック" w:cs="ＭＳ Ｐゴシック"/>
                <w:kern w:val="0"/>
                <w:szCs w:val="18"/>
              </w:rPr>
            </w:pPr>
          </w:p>
          <w:p w14:paraId="6C097790" w14:textId="77777777" w:rsidR="00690142" w:rsidRPr="005B4ADC" w:rsidRDefault="00690142"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古文の読み方</w:t>
            </w:r>
          </w:p>
          <w:p w14:paraId="2EBBB1B0" w14:textId="3BDD478E" w:rsidR="00690142" w:rsidRPr="005B4ADC" w:rsidRDefault="00690142"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古典の仮名遣い</w:t>
            </w:r>
          </w:p>
          <w:p w14:paraId="417EB5B6" w14:textId="2D590F7F" w:rsidR="00690142" w:rsidRPr="005B4ADC" w:rsidRDefault="00690142" w:rsidP="00512F4C">
            <w:pPr>
              <w:widowControl/>
              <w:overflowPunct w:val="0"/>
              <w:snapToGrid w:val="0"/>
              <w:spacing w:line="260" w:lineRule="exact"/>
              <w:rPr>
                <w:rFonts w:ascii="ＭＳ Ｐゴシック" w:eastAsia="ＭＳ Ｐゴシック" w:hAnsi="ＭＳ Ｐゴシック" w:cs="ＭＳ Ｐゴシック"/>
                <w:kern w:val="0"/>
                <w:szCs w:val="18"/>
              </w:rPr>
            </w:pPr>
          </w:p>
          <w:p w14:paraId="345F50A2" w14:textId="77777777" w:rsidR="00A54D69" w:rsidRDefault="00690142"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コラム 「このあたり」って</w:t>
            </w:r>
          </w:p>
          <w:p w14:paraId="13B1F76F" w14:textId="22FF39F6" w:rsidR="00690142" w:rsidRPr="005B4ADC" w:rsidRDefault="00690142"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どのあたり？</w:t>
            </w:r>
          </w:p>
          <w:p w14:paraId="1307D339" w14:textId="22731B85" w:rsidR="00690142" w:rsidRPr="005B4ADC" w:rsidRDefault="00690142" w:rsidP="00512F4C">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4</w:t>
            </w:r>
            <w:r w:rsidRPr="005B4ADC">
              <w:rPr>
                <w:rFonts w:ascii="ＭＳ Ｐ明朝" w:eastAsia="ＭＳ Ｐ明朝" w:hAnsi="ＭＳ Ｐ明朝" w:cs="ＭＳ Ｐゴシック" w:hint="eastAsia"/>
                <w:kern w:val="0"/>
                <w:sz w:val="18"/>
                <w:szCs w:val="18"/>
              </w:rPr>
              <w:t>時間</w:t>
            </w:r>
          </w:p>
          <w:p w14:paraId="72E02D20" w14:textId="77777777" w:rsidR="00690142" w:rsidRPr="005B4ADC" w:rsidRDefault="00690142" w:rsidP="00512F4C">
            <w:pPr>
              <w:widowControl/>
              <w:overflowPunct w:val="0"/>
              <w:snapToGrid w:val="0"/>
              <w:spacing w:line="260" w:lineRule="exact"/>
              <w:rPr>
                <w:rFonts w:ascii="ＭＳ Ｐゴシック" w:eastAsia="ＭＳ Ｐゴシック" w:hAnsi="ＭＳ Ｐゴシック" w:cs="ＭＳ Ｐゴシック"/>
                <w:kern w:val="0"/>
                <w:szCs w:val="18"/>
              </w:rPr>
            </w:pPr>
          </w:p>
          <w:p w14:paraId="640280C3" w14:textId="393085EC" w:rsidR="00690142" w:rsidRPr="00804555" w:rsidRDefault="0009636E" w:rsidP="005735DC">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00690142" w:rsidRPr="00804555">
              <w:rPr>
                <w:rFonts w:ascii="ＭＳ Ｐゴシック" w:eastAsia="ＭＳ Ｐゴシック" w:hAnsi="ＭＳ Ｐゴシック" w:cs="ＭＳ Ｐゴシック" w:hint="eastAsia"/>
                <w:kern w:val="0"/>
                <w:sz w:val="18"/>
                <w:szCs w:val="17"/>
              </w:rPr>
              <w:t>登場人物の相互関係や</w:t>
            </w:r>
            <w:r w:rsidR="00690142" w:rsidRPr="007F13E6">
              <w:rPr>
                <w:rFonts w:ascii="ＭＳ Ｐゴシック" w:eastAsia="ＭＳ Ｐゴシック" w:hAnsi="ＭＳ Ｐゴシック" w:cs="ＭＳ Ｐゴシック" w:hint="eastAsia"/>
                <w:kern w:val="0"/>
                <w:sz w:val="18"/>
                <w:szCs w:val="17"/>
                <w:shd w:val="clear" w:color="auto" w:fill="FFF2CC" w:themeFill="accent4" w:themeFillTint="33"/>
              </w:rPr>
              <w:t>心情の変化</w:t>
            </w:r>
            <w:r w:rsidR="00690142" w:rsidRPr="00804555">
              <w:rPr>
                <w:rFonts w:ascii="ＭＳ Ｐゴシック" w:eastAsia="ＭＳ Ｐゴシック" w:hAnsi="ＭＳ Ｐゴシック" w:cs="ＭＳ Ｐゴシック" w:hint="eastAsia"/>
                <w:kern w:val="0"/>
                <w:sz w:val="18"/>
                <w:szCs w:val="17"/>
              </w:rPr>
              <w:t>について、描写をもとに捉える。（Ｃイ）</w:t>
            </w:r>
          </w:p>
          <w:p w14:paraId="1D3028F3" w14:textId="3CFE8EEB" w:rsidR="00690142" w:rsidRPr="005B4ADC" w:rsidRDefault="007F13E6" w:rsidP="00512F4C">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00690142" w:rsidRPr="005B4ADC">
              <w:rPr>
                <w:rFonts w:ascii="ＭＳ Ｐ明朝" w:eastAsia="ＭＳ Ｐ明朝" w:hAnsi="ＭＳ Ｐ明朝" w:cs="ＭＳ Ｐゴシック" w:hint="eastAsia"/>
                <w:kern w:val="0"/>
                <w:sz w:val="18"/>
                <w:szCs w:val="17"/>
              </w:rPr>
              <w:t>古文の仮名遣いやリズムに注意して音読し、古典の世界を感じ取る。（知・技</w:t>
            </w:r>
            <w:r w:rsidR="00690142" w:rsidRPr="005B4ADC">
              <w:rPr>
                <w:rFonts w:ascii="ＭＳ Ｐ明朝" w:eastAsia="ＭＳ Ｐ明朝" w:hAnsi="ＭＳ Ｐ明朝" w:cs="ＭＳ Ｐゴシック" w:hint="eastAsia"/>
                <w:kern w:val="0"/>
                <w:sz w:val="18"/>
                <w:szCs w:val="16"/>
              </w:rPr>
              <w:t>（</w:t>
            </w:r>
            <w:r w:rsidR="00690142" w:rsidRPr="005B4ADC">
              <w:rPr>
                <w:rFonts w:ascii="ＭＳ Ｐ明朝" w:eastAsia="ＭＳ Ｐ明朝" w:hAnsi="ＭＳ Ｐ明朝" w:cs="ＭＳ Ｐゴシック"/>
                <w:kern w:val="0"/>
                <w:sz w:val="18"/>
                <w:szCs w:val="16"/>
              </w:rPr>
              <w:t>3</w:t>
            </w:r>
            <w:r w:rsidR="00690142" w:rsidRPr="005B4ADC">
              <w:rPr>
                <w:rFonts w:ascii="ＭＳ Ｐ明朝" w:eastAsia="ＭＳ Ｐ明朝" w:hAnsi="ＭＳ Ｐ明朝" w:cs="ＭＳ Ｐゴシック" w:hint="eastAsia"/>
                <w:kern w:val="0"/>
                <w:sz w:val="18"/>
                <w:szCs w:val="16"/>
              </w:rPr>
              <w:t>）ア</w:t>
            </w:r>
            <w:r w:rsidR="00690142" w:rsidRPr="005B4ADC">
              <w:rPr>
                <w:rFonts w:ascii="ＭＳ Ｐ明朝" w:eastAsia="ＭＳ Ｐ明朝" w:hAnsi="ＭＳ Ｐ明朝" w:cs="ＭＳ Ｐゴシック" w:hint="eastAsia"/>
                <w:kern w:val="0"/>
                <w:sz w:val="18"/>
                <w:szCs w:val="17"/>
              </w:rPr>
              <w:t>）</w:t>
            </w:r>
          </w:p>
          <w:p w14:paraId="020EBB4D" w14:textId="77777777" w:rsidR="00690142" w:rsidRDefault="00690142" w:rsidP="005735DC">
            <w:pPr>
              <w:widowControl/>
              <w:overflowPunct w:val="0"/>
              <w:snapToGrid w:val="0"/>
              <w:spacing w:line="260" w:lineRule="exact"/>
              <w:rPr>
                <w:rFonts w:ascii="ＭＳ Ｐゴシック" w:eastAsia="ＭＳ Ｐゴシック" w:hAnsi="ＭＳ Ｐゴシック" w:cs="ＭＳ Ｐゴシック"/>
                <w:kern w:val="0"/>
                <w:szCs w:val="18"/>
              </w:rPr>
            </w:pPr>
          </w:p>
          <w:p w14:paraId="5B9FC3B9" w14:textId="0EFEBA16" w:rsidR="00690142" w:rsidRPr="005B4ADC" w:rsidRDefault="00690142" w:rsidP="005735DC">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340" w:type="dxa"/>
            <w:tcBorders>
              <w:bottom w:val="single" w:sz="4" w:space="0" w:color="auto"/>
            </w:tcBorders>
            <w:shd w:val="clear" w:color="auto" w:fill="auto"/>
            <w:tcMar>
              <w:top w:w="28" w:type="dxa"/>
              <w:left w:w="0" w:type="dxa"/>
              <w:bottom w:w="28" w:type="dxa"/>
              <w:right w:w="0" w:type="dxa"/>
            </w:tcMar>
          </w:tcPr>
          <w:p w14:paraId="21042E8D" w14:textId="42AC0ADE" w:rsidR="00690142" w:rsidRPr="005B4ADC" w:rsidRDefault="00690142"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1-2</w:t>
            </w:r>
          </w:p>
          <w:p w14:paraId="5180B72E" w14:textId="77777777" w:rsidR="00690142" w:rsidRPr="005B4ADC" w:rsidRDefault="00690142"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E3C616D" w14:textId="77777777" w:rsidR="00690142" w:rsidRPr="005B4ADC" w:rsidRDefault="00690142"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D432D91" w14:textId="77777777" w:rsidR="00690142" w:rsidRPr="005B4ADC" w:rsidRDefault="00690142"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EEA43C0" w14:textId="77777777" w:rsidR="00690142" w:rsidRPr="005B4ADC" w:rsidRDefault="00690142"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0E8067F" w14:textId="19481DE1" w:rsidR="00690142" w:rsidRDefault="00690142"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EAF0EE3" w14:textId="77777777" w:rsidR="00184067" w:rsidRPr="005B4ADC" w:rsidRDefault="00184067"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D093F8F" w14:textId="77777777" w:rsidR="00690142" w:rsidRPr="005B4ADC" w:rsidRDefault="00690142"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E37D672" w14:textId="6C170DE9" w:rsidR="00690142" w:rsidRPr="005B4ADC" w:rsidRDefault="00690142"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w:t>
            </w:r>
          </w:p>
          <w:p w14:paraId="073DBF32" w14:textId="66DC88CD" w:rsidR="00690142" w:rsidRPr="005B4ADC" w:rsidRDefault="00690142"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578FDAF" w14:textId="7DA8FAE9" w:rsidR="00690142" w:rsidRPr="005B4ADC" w:rsidRDefault="00690142"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6AEC2C4" w14:textId="77777777" w:rsidR="00690142" w:rsidRPr="005B4ADC" w:rsidRDefault="00690142"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11A755C" w14:textId="1A79FA91" w:rsidR="00690142" w:rsidRDefault="00690142"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48E5428" w14:textId="77777777" w:rsidR="00184067" w:rsidRPr="005B4ADC" w:rsidRDefault="00184067"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4D2E16B" w14:textId="77777777" w:rsidR="00690142" w:rsidRPr="005B4ADC" w:rsidRDefault="00690142"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B247B0F" w14:textId="24BCEFF3" w:rsidR="00690142" w:rsidRPr="005B4ADC" w:rsidRDefault="00690142" w:rsidP="00512F4C">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4</w:t>
            </w:r>
          </w:p>
        </w:tc>
        <w:tc>
          <w:tcPr>
            <w:tcW w:w="3572" w:type="dxa"/>
            <w:tcBorders>
              <w:bottom w:val="single" w:sz="4" w:space="0" w:color="auto"/>
            </w:tcBorders>
            <w:shd w:val="clear" w:color="auto" w:fill="auto"/>
            <w:tcMar>
              <w:top w:w="28" w:type="dxa"/>
              <w:left w:w="57" w:type="dxa"/>
              <w:bottom w:w="28" w:type="dxa"/>
              <w:right w:w="57" w:type="dxa"/>
            </w:tcMar>
          </w:tcPr>
          <w:p w14:paraId="3F2B02F2" w14:textId="35E09EBC" w:rsidR="00690142" w:rsidRPr="005B4ADC" w:rsidRDefault="00917DD7"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690142" w:rsidRPr="005B4ADC">
              <w:rPr>
                <w:rFonts w:ascii="ＭＳ Ｐ明朝" w:eastAsia="ＭＳ Ｐ明朝" w:hAnsi="ＭＳ Ｐ明朝" w:cs="ＭＳ Ｐゴシック" w:hint="eastAsia"/>
                <w:kern w:val="0"/>
                <w:sz w:val="18"/>
                <w:szCs w:val="17"/>
              </w:rPr>
              <w:t>を確認し、学習の見通しをもつ。</w:t>
            </w:r>
          </w:p>
          <w:p w14:paraId="6AC32C29" w14:textId="11BE9D09" w:rsidR="00690142" w:rsidRDefault="00690142"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古文の仮名遣いやリズムに注意して音読し、内容を捉える。</w:t>
            </w:r>
          </w:p>
          <w:p w14:paraId="589B252E" w14:textId="361E4445" w:rsidR="00110E09" w:rsidRPr="005B4ADC" w:rsidRDefault="00110E09" w:rsidP="00110E09">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14:paraId="367C73CF" w14:textId="3EBB74ED" w:rsidR="00690142" w:rsidRPr="005B4ADC" w:rsidRDefault="00690142"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・歴史的仮名遣いや古典の言葉に注意して音読する。</w:t>
            </w:r>
          </w:p>
          <w:p w14:paraId="18D68466" w14:textId="283CF227" w:rsidR="00690142" w:rsidRPr="005B4ADC" w:rsidRDefault="00690142"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・登場人物の相互関係を整理し、物語のあら筋を捉える。</w:t>
            </w:r>
          </w:p>
          <w:p w14:paraId="3C85FFE8" w14:textId="5A5D9AB1" w:rsidR="00690142" w:rsidRPr="005B4ADC" w:rsidRDefault="00690142"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登場人物の相互関係や心情の変化について、描写をもとに捉える。</w:t>
            </w:r>
          </w:p>
          <w:p w14:paraId="39941247" w14:textId="47D25E17" w:rsidR="00690142" w:rsidRPr="005B4ADC" w:rsidRDefault="00690142"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・主な登場人物の言動から性格を想像し、感じたことを書く。</w:t>
            </w:r>
          </w:p>
          <w:p w14:paraId="1E2E5D48" w14:textId="31FEECA5" w:rsidR="00690142" w:rsidRPr="005B4ADC" w:rsidRDefault="00690142"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・最も悲しんだのは誰か、理由とあわせて考える。</w:t>
            </w:r>
          </w:p>
          <w:p w14:paraId="6F46A405" w14:textId="06F2ED8E" w:rsidR="007101D8" w:rsidRDefault="007101D8" w:rsidP="00EB603C">
            <w:pPr>
              <w:widowControl/>
              <w:overflowPunct w:val="0"/>
              <w:snapToGrid w:val="0"/>
              <w:spacing w:line="260" w:lineRule="exact"/>
              <w:ind w:leftChars="50" w:left="280" w:hangingChars="100" w:hanging="180"/>
              <w:rPr>
                <w:rFonts w:ascii="ＭＳ Ｐゴシック" w:eastAsia="ＭＳ Ｐゴシック" w:hAnsi="ＭＳ Ｐゴシック" w:cs="ＭＳ Ｐゴシック"/>
                <w:color w:val="4472C4" w:themeColor="accent5"/>
                <w:kern w:val="0"/>
                <w:sz w:val="16"/>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w:t>
            </w:r>
            <w:r w:rsidR="00EB603C">
              <w:rPr>
                <w:rFonts w:ascii="ＭＳ Ｐゴシック" w:eastAsia="ＭＳ Ｐゴシック" w:hAnsi="ＭＳ Ｐゴシック" w:cs="ＭＳ Ｐゴシック" w:hint="eastAsia"/>
                <w:color w:val="4472C4" w:themeColor="accent5"/>
                <w:kern w:val="0"/>
                <w:sz w:val="16"/>
                <w:szCs w:val="17"/>
              </w:rPr>
              <w:t>多角的に見る</w:t>
            </w:r>
            <w:r>
              <w:rPr>
                <w:rFonts w:ascii="ＭＳ Ｐゴシック" w:eastAsia="ＭＳ Ｐゴシック" w:hAnsi="ＭＳ Ｐゴシック" w:cs="ＭＳ Ｐゴシック" w:hint="eastAsia"/>
                <w:color w:val="4472C4" w:themeColor="accent5"/>
                <w:kern w:val="0"/>
                <w:sz w:val="16"/>
                <w:szCs w:val="17"/>
              </w:rPr>
              <w:t>］</w:t>
            </w:r>
          </w:p>
          <w:p w14:paraId="6B65AFFF" w14:textId="09D29910" w:rsidR="00690142" w:rsidRPr="005B4ADC" w:rsidRDefault="00690142"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古典の世界を感じ取り、現代と比べて考えを広げる。</w:t>
            </w:r>
          </w:p>
          <w:p w14:paraId="313509D3" w14:textId="7E0D0DBF" w:rsidR="00690142" w:rsidRPr="005B4ADC" w:rsidRDefault="00690142"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・約千年たっても変わらないところと、変わったところを考える。</w:t>
            </w:r>
          </w:p>
          <w:p w14:paraId="5AC6B480" w14:textId="448696AA" w:rsidR="00690142" w:rsidRPr="005B4ADC" w:rsidRDefault="00690142" w:rsidP="00512F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・考えたことを話し合う。</w:t>
            </w:r>
          </w:p>
          <w:p w14:paraId="058BDEB4" w14:textId="77777777" w:rsidR="00690142" w:rsidRDefault="00917DD7"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690142" w:rsidRPr="005B4ADC">
              <w:rPr>
                <w:rFonts w:ascii="ＭＳ Ｐ明朝" w:eastAsia="ＭＳ Ｐ明朝" w:hAnsi="ＭＳ Ｐ明朝" w:cs="ＭＳ Ｐゴシック" w:hint="eastAsia"/>
                <w:kern w:val="0"/>
                <w:sz w:val="18"/>
                <w:szCs w:val="17"/>
              </w:rPr>
              <w:t>をもう一度確認し、学んだことを自分の言葉でまとめる。</w:t>
            </w:r>
          </w:p>
          <w:p w14:paraId="6191A2AC" w14:textId="13C87951" w:rsidR="00110E09" w:rsidRPr="005B4ADC" w:rsidRDefault="00FB59C0" w:rsidP="00512F4C">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r w:rsidR="002069B0" w:rsidRPr="002069B0">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tcBorders>
              <w:bottom w:val="single" w:sz="4" w:space="0" w:color="auto"/>
            </w:tcBorders>
            <w:shd w:val="clear" w:color="auto" w:fill="auto"/>
            <w:tcMar>
              <w:top w:w="28" w:type="dxa"/>
              <w:left w:w="57" w:type="dxa"/>
              <w:bottom w:w="28" w:type="dxa"/>
              <w:right w:w="57" w:type="dxa"/>
            </w:tcMar>
          </w:tcPr>
          <w:p w14:paraId="73EF013D" w14:textId="77777777" w:rsidR="00690142" w:rsidRPr="005B4ADC" w:rsidRDefault="00690142" w:rsidP="00512F4C">
            <w:pPr>
              <w:widowControl/>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14:paraId="0ECC48B8" w14:textId="36CFD767" w:rsidR="00690142" w:rsidRPr="00FE12D0" w:rsidRDefault="00690142" w:rsidP="00512F4C">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FE12D0">
              <w:rPr>
                <w:rFonts w:ascii="ＭＳ Ｐ明朝" w:eastAsia="ＭＳ Ｐ明朝" w:hAnsi="ＭＳ Ｐ明朝" w:cs="ＭＳ Ｐゴシック" w:hint="eastAsia"/>
                <w:kern w:val="0"/>
                <w:sz w:val="18"/>
                <w:szCs w:val="16"/>
              </w:rPr>
              <w:t>・音読に必要な文語のきまりを知り、古文を音読し、古典特有のリズムを通して、古典の世界に親しんでいる。（（</w:t>
            </w:r>
            <w:r w:rsidRPr="00FE12D0">
              <w:rPr>
                <w:rFonts w:ascii="ＭＳ Ｐ明朝" w:eastAsia="ＭＳ Ｐ明朝" w:hAnsi="ＭＳ Ｐ明朝" w:cs="ＭＳ Ｐゴシック"/>
                <w:kern w:val="0"/>
                <w:sz w:val="18"/>
                <w:szCs w:val="16"/>
              </w:rPr>
              <w:t>3</w:t>
            </w:r>
            <w:r w:rsidRPr="00FE12D0">
              <w:rPr>
                <w:rFonts w:ascii="ＭＳ Ｐ明朝" w:eastAsia="ＭＳ Ｐ明朝" w:hAnsi="ＭＳ Ｐ明朝" w:cs="ＭＳ Ｐゴシック" w:hint="eastAsia"/>
                <w:kern w:val="0"/>
                <w:sz w:val="18"/>
                <w:szCs w:val="16"/>
              </w:rPr>
              <w:t>）ア）</w:t>
            </w:r>
          </w:p>
          <w:p w14:paraId="2101FC88" w14:textId="77777777" w:rsidR="00690142" w:rsidRPr="005B4ADC" w:rsidRDefault="00690142" w:rsidP="00512F4C">
            <w:pPr>
              <w:widowControl/>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14:paraId="082B6998" w14:textId="779B2B9C" w:rsidR="00690142" w:rsidRPr="005B4ADC" w:rsidRDefault="00036099" w:rsidP="00512F4C">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690142" w:rsidRPr="003C5D33">
              <w:rPr>
                <w:rFonts w:ascii="ＭＳ Ｐゴシック" w:eastAsia="ＭＳ Ｐゴシック" w:hAnsi="ＭＳ Ｐゴシック" w:cs="ＭＳ Ｐゴシック" w:hint="eastAsia"/>
                <w:kern w:val="0"/>
                <w:sz w:val="18"/>
                <w:szCs w:val="16"/>
                <w:u w:val="wave"/>
              </w:rPr>
              <w:t>「読むこと」において、場面の展開や登場人物の相互関係、心情の変化などについて、描写をもとに捉えている。（Ｃイ）</w:t>
            </w:r>
          </w:p>
          <w:p w14:paraId="77AA2241" w14:textId="77777777" w:rsidR="00690142" w:rsidRPr="005B4ADC" w:rsidRDefault="00690142" w:rsidP="00512F4C">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14:paraId="2B1A917A" w14:textId="03988906" w:rsidR="00690142" w:rsidRPr="005B4ADC" w:rsidRDefault="00690142" w:rsidP="00512F4C">
            <w:pPr>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・進んで登場人物の相互関係や心情の変化を描写をもとに捉え、学習課題にそって考えを伝え合おうとしている。</w:t>
            </w:r>
          </w:p>
        </w:tc>
        <w:tc>
          <w:tcPr>
            <w:tcW w:w="1134" w:type="dxa"/>
            <w:tcBorders>
              <w:bottom w:val="single" w:sz="4" w:space="0" w:color="auto"/>
            </w:tcBorders>
            <w:shd w:val="clear" w:color="auto" w:fill="auto"/>
            <w:tcMar>
              <w:top w:w="28" w:type="dxa"/>
              <w:left w:w="57" w:type="dxa"/>
              <w:bottom w:w="28" w:type="dxa"/>
              <w:right w:w="57" w:type="dxa"/>
            </w:tcMar>
          </w:tcPr>
          <w:p w14:paraId="354BCBDD" w14:textId="1CD74C22" w:rsidR="00690142" w:rsidRPr="005B4ADC" w:rsidRDefault="00690142" w:rsidP="00512F4C">
            <w:pPr>
              <w:widowControl/>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小説や随筆などの文章を読み、考えたことを伝え合う。（Ｃイ）</w:t>
            </w:r>
          </w:p>
        </w:tc>
      </w:tr>
      <w:tr w:rsidR="00823B4C" w:rsidRPr="005B4ADC" w14:paraId="2596B9CC" w14:textId="77777777" w:rsidTr="00B75B53">
        <w:trPr>
          <w:cantSplit/>
          <w:jc w:val="center"/>
        </w:trPr>
        <w:tc>
          <w:tcPr>
            <w:tcW w:w="283" w:type="dxa"/>
            <w:vMerge/>
            <w:tcBorders>
              <w:bottom w:val="nil"/>
            </w:tcBorders>
            <w:shd w:val="clear" w:color="auto" w:fill="auto"/>
            <w:tcMar>
              <w:top w:w="28" w:type="dxa"/>
              <w:left w:w="0" w:type="dxa"/>
              <w:bottom w:w="28" w:type="dxa"/>
              <w:right w:w="0" w:type="dxa"/>
            </w:tcMar>
          </w:tcPr>
          <w:p w14:paraId="5B22F8E2" w14:textId="77777777" w:rsidR="00823B4C" w:rsidRPr="00844197" w:rsidRDefault="00823B4C" w:rsidP="00391003">
            <w:pPr>
              <w:rPr>
                <w:rFonts w:ascii="ＭＳ Ｐゴシック" w:eastAsia="ＭＳ Ｐゴシック" w:hAnsi="ＭＳ Ｐゴシック" w:cs="ＭＳ Ｐゴシック"/>
                <w:szCs w:val="18"/>
              </w:rPr>
            </w:pPr>
          </w:p>
        </w:tc>
        <w:tc>
          <w:tcPr>
            <w:tcW w:w="283" w:type="dxa"/>
            <w:vMerge/>
            <w:tcBorders>
              <w:bottom w:val="nil"/>
            </w:tcBorders>
            <w:shd w:val="clear" w:color="auto" w:fill="auto"/>
            <w:tcMar>
              <w:top w:w="28" w:type="dxa"/>
              <w:left w:w="0" w:type="dxa"/>
              <w:bottom w:w="28" w:type="dxa"/>
              <w:right w:w="0" w:type="dxa"/>
            </w:tcMar>
            <w:textDirection w:val="tbRlV"/>
            <w:vAlign w:val="center"/>
          </w:tcPr>
          <w:p w14:paraId="162A0BA5" w14:textId="77777777" w:rsidR="00823B4C" w:rsidRPr="005B4ADC" w:rsidRDefault="00823B4C" w:rsidP="00391003">
            <w:pPr>
              <w:widowControl/>
              <w:overflowPunct w:val="0"/>
              <w:snapToGrid w:val="0"/>
              <w:spacing w:line="260" w:lineRule="exact"/>
              <w:ind w:left="113"/>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6F21C1DA" w14:textId="77777777" w:rsidR="00823B4C" w:rsidRPr="005B4ADC" w:rsidRDefault="00823B4C"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故事成語――矛盾</w:t>
            </w:r>
          </w:p>
          <w:p w14:paraId="7D16C971" w14:textId="77777777" w:rsidR="00823B4C" w:rsidRPr="005B4ADC" w:rsidRDefault="00823B4C" w:rsidP="00391003">
            <w:pPr>
              <w:widowControl/>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【読む（漢文）】</w:t>
            </w:r>
          </w:p>
          <w:p w14:paraId="6E3B00FD" w14:textId="77777777" w:rsidR="00823B4C" w:rsidRPr="005B4ADC" w:rsidRDefault="00823B4C" w:rsidP="00391003">
            <w:pPr>
              <w:widowControl/>
              <w:overflowPunct w:val="0"/>
              <w:snapToGrid w:val="0"/>
              <w:spacing w:line="260" w:lineRule="exact"/>
              <w:rPr>
                <w:rFonts w:ascii="ＭＳ Ｐゴシック" w:eastAsia="ＭＳ Ｐゴシック" w:hAnsi="ＭＳ Ｐゴシック" w:cs="ＭＳ Ｐゴシック"/>
                <w:kern w:val="0"/>
                <w:szCs w:val="18"/>
              </w:rPr>
            </w:pPr>
          </w:p>
          <w:p w14:paraId="68A1DD5F" w14:textId="77777777" w:rsidR="00823B4C" w:rsidRPr="005B4ADC" w:rsidRDefault="00823B4C"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漢文の読み方</w:t>
            </w:r>
          </w:p>
          <w:p w14:paraId="24B68245" w14:textId="77777777" w:rsidR="00823B4C" w:rsidRPr="005B4ADC" w:rsidRDefault="00823B4C"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訓読の仕方</w:t>
            </w:r>
          </w:p>
          <w:p w14:paraId="08B0551B" w14:textId="77777777" w:rsidR="00823B4C" w:rsidRPr="005B4ADC" w:rsidRDefault="00823B4C" w:rsidP="00391003">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3</w:t>
            </w:r>
            <w:r w:rsidRPr="005B4ADC">
              <w:rPr>
                <w:rFonts w:ascii="ＭＳ Ｐ明朝" w:eastAsia="ＭＳ Ｐ明朝" w:hAnsi="ＭＳ Ｐ明朝" w:cs="ＭＳ Ｐゴシック" w:hint="eastAsia"/>
                <w:kern w:val="0"/>
                <w:sz w:val="18"/>
                <w:szCs w:val="18"/>
              </w:rPr>
              <w:t>時間</w:t>
            </w:r>
          </w:p>
          <w:p w14:paraId="6FBD9D96" w14:textId="77777777" w:rsidR="00823B4C" w:rsidRPr="005B4ADC" w:rsidRDefault="00823B4C" w:rsidP="00391003">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585366D9" w14:textId="6652DB7C" w:rsidR="00823B4C" w:rsidRPr="00391003" w:rsidRDefault="0009636E" w:rsidP="00391003">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00823B4C" w:rsidRPr="00184067">
              <w:rPr>
                <w:rFonts w:ascii="ＭＳ Ｐゴシック" w:eastAsia="ＭＳ Ｐゴシック" w:hAnsi="ＭＳ Ｐゴシック" w:cs="ＭＳ Ｐゴシック" w:hint="eastAsia"/>
                <w:kern w:val="0"/>
                <w:sz w:val="18"/>
                <w:szCs w:val="17"/>
                <w:shd w:val="clear" w:color="auto" w:fill="FFF2CC" w:themeFill="accent4" w:themeFillTint="33"/>
              </w:rPr>
              <w:t>話の展開</w:t>
            </w:r>
            <w:r w:rsidR="00823B4C" w:rsidRPr="00391003">
              <w:rPr>
                <w:rFonts w:ascii="ＭＳ Ｐゴシック" w:eastAsia="ＭＳ Ｐゴシック" w:hAnsi="ＭＳ Ｐゴシック" w:cs="ＭＳ Ｐゴシック" w:hint="eastAsia"/>
                <w:kern w:val="0"/>
                <w:sz w:val="18"/>
                <w:szCs w:val="17"/>
              </w:rPr>
              <w:t>を捉え、表現の効果について考える。（Ｃエ）</w:t>
            </w:r>
          </w:p>
          <w:p w14:paraId="660D649F" w14:textId="7DA4222C" w:rsidR="00823B4C" w:rsidRPr="00CF5D39" w:rsidRDefault="007F13E6" w:rsidP="00391003">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00823B4C" w:rsidRPr="00CF5D39">
              <w:rPr>
                <w:rFonts w:ascii="ＭＳ Ｐ明朝" w:eastAsia="ＭＳ Ｐ明朝" w:hAnsi="ＭＳ Ｐ明朝" w:cs="ＭＳ Ｐゴシック" w:hint="eastAsia"/>
                <w:kern w:val="0"/>
                <w:sz w:val="18"/>
                <w:szCs w:val="17"/>
              </w:rPr>
              <w:t>訓読の仕方を知り、漢文調のリズムを意識して音読する。（知・技（3）ア）</w:t>
            </w:r>
          </w:p>
        </w:tc>
        <w:tc>
          <w:tcPr>
            <w:tcW w:w="340" w:type="dxa"/>
            <w:shd w:val="clear" w:color="auto" w:fill="auto"/>
            <w:tcMar>
              <w:top w:w="28" w:type="dxa"/>
              <w:left w:w="0" w:type="dxa"/>
              <w:bottom w:w="28" w:type="dxa"/>
              <w:right w:w="0" w:type="dxa"/>
            </w:tcMar>
          </w:tcPr>
          <w:p w14:paraId="72094638" w14:textId="77777777" w:rsidR="00823B4C" w:rsidRPr="005B4ADC" w:rsidRDefault="00823B4C" w:rsidP="0039100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14:paraId="68D7CCA0" w14:textId="2F010CE4" w:rsidR="00823B4C" w:rsidRDefault="00823B4C" w:rsidP="0039100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658567A" w14:textId="77777777" w:rsidR="00184067" w:rsidRPr="005B4ADC" w:rsidRDefault="00184067" w:rsidP="0039100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9D200C0" w14:textId="77777777" w:rsidR="00823B4C" w:rsidRPr="005B4ADC" w:rsidRDefault="00823B4C" w:rsidP="0039100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8738B6F" w14:textId="77777777" w:rsidR="00823B4C" w:rsidRPr="005B4ADC" w:rsidRDefault="00823B4C" w:rsidP="0039100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3B8F852" w14:textId="77777777" w:rsidR="00823B4C" w:rsidRPr="005B4ADC" w:rsidRDefault="00823B4C" w:rsidP="0039100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A1B10D8" w14:textId="77777777" w:rsidR="00823B4C" w:rsidRPr="005B4ADC" w:rsidRDefault="00823B4C" w:rsidP="0039100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B620B01" w14:textId="77777777" w:rsidR="00823B4C" w:rsidRPr="005B4ADC" w:rsidRDefault="00823B4C" w:rsidP="0039100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p w14:paraId="3B4D0BB7" w14:textId="77777777" w:rsidR="00823B4C" w:rsidRPr="005B4ADC" w:rsidRDefault="00823B4C" w:rsidP="0039100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5C749F8" w14:textId="77777777" w:rsidR="00823B4C" w:rsidRPr="005B4ADC" w:rsidRDefault="00823B4C" w:rsidP="0039100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96D6472" w14:textId="77777777" w:rsidR="00823B4C" w:rsidRPr="005B4ADC" w:rsidRDefault="00823B4C" w:rsidP="0039100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B3297B" w14:textId="77777777" w:rsidR="00823B4C" w:rsidRPr="005B4ADC" w:rsidRDefault="00823B4C" w:rsidP="0039100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84B12C6" w14:textId="77777777" w:rsidR="00823B4C" w:rsidRPr="005B4ADC" w:rsidRDefault="00823B4C" w:rsidP="0039100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833B711" w14:textId="77777777" w:rsidR="00823B4C" w:rsidRPr="005B4ADC" w:rsidRDefault="00823B4C" w:rsidP="0039100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w:t>
            </w:r>
          </w:p>
          <w:p w14:paraId="2ADA23FF" w14:textId="1B4CCA8A" w:rsidR="00823B4C" w:rsidRPr="005B4ADC" w:rsidRDefault="00823B4C" w:rsidP="00823B4C">
            <w:pPr>
              <w:suppressAutoHyphens/>
              <w:overflowPunct w:val="0"/>
              <w:autoSpaceDE w:val="0"/>
              <w:autoSpaceDN w:val="0"/>
              <w:snapToGrid w:val="0"/>
              <w:spacing w:line="260" w:lineRule="exact"/>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14:paraId="563F8E1E" w14:textId="2B4B3852" w:rsidR="00823B4C" w:rsidRPr="005B4ADC" w:rsidRDefault="00917DD7" w:rsidP="0039100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823B4C" w:rsidRPr="005B4ADC">
              <w:rPr>
                <w:rFonts w:ascii="ＭＳ Ｐ明朝" w:eastAsia="ＭＳ Ｐ明朝" w:hAnsi="ＭＳ Ｐ明朝" w:cs="ＭＳ Ｐゴシック" w:hint="eastAsia"/>
                <w:kern w:val="0"/>
                <w:sz w:val="18"/>
                <w:szCs w:val="17"/>
              </w:rPr>
              <w:t>を確認し、学習の見通しをもつ。</w:t>
            </w:r>
          </w:p>
          <w:p w14:paraId="5F3BF6D4" w14:textId="358F2E11" w:rsidR="00823B4C" w:rsidRDefault="00823B4C" w:rsidP="0039100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訓読の仕方を知り、漢文調のリズムを意識して音読する。</w:t>
            </w:r>
          </w:p>
          <w:p w14:paraId="50E71D4A" w14:textId="34FD1F78" w:rsidR="00110E09" w:rsidRPr="005B4ADC" w:rsidRDefault="00110E09" w:rsidP="00110E09">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14:paraId="1A790C5E" w14:textId="77777777" w:rsidR="00823B4C" w:rsidRPr="005B4ADC" w:rsidRDefault="00823B4C" w:rsidP="0039100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・漢文調のリズムに注意して「矛盾」を音読し、話の流れを捉える。</w:t>
            </w:r>
          </w:p>
          <w:p w14:paraId="30DC3476" w14:textId="77777777" w:rsidR="00823B4C" w:rsidRPr="005B4ADC" w:rsidRDefault="00823B4C" w:rsidP="0039100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・訓読の仕方について理解する。</w:t>
            </w:r>
          </w:p>
          <w:p w14:paraId="0AD56332" w14:textId="77777777" w:rsidR="00823B4C" w:rsidRPr="005B4ADC" w:rsidRDefault="00823B4C" w:rsidP="00391003">
            <w:pPr>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「矛盾」の話の展開を捉え、他の故事成語について調べる。</w:t>
            </w:r>
          </w:p>
          <w:p w14:paraId="374B1DDA" w14:textId="77777777" w:rsidR="00823B4C" w:rsidRPr="005B4ADC" w:rsidRDefault="00823B4C" w:rsidP="0039100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 xml:space="preserve">・「矛盾」の意味の由来について、四つの絵を用いて説明する。 </w:t>
            </w:r>
          </w:p>
          <w:p w14:paraId="57C4FFDF" w14:textId="77777777" w:rsidR="00823B4C" w:rsidRPr="005B4ADC" w:rsidRDefault="00823B4C" w:rsidP="0039100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・他の故事成語について調べ、それを使って短い文章を作る。</w:t>
            </w:r>
          </w:p>
          <w:p w14:paraId="3B98F962" w14:textId="77777777" w:rsidR="00823B4C" w:rsidRPr="005B4ADC" w:rsidRDefault="00823B4C" w:rsidP="0039100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故事成語の優れた点やおもしろさ、表現の効果について考える。</w:t>
            </w:r>
          </w:p>
          <w:p w14:paraId="76A4099A" w14:textId="77777777" w:rsidR="00823B4C" w:rsidRPr="005B4ADC" w:rsidRDefault="00823B4C" w:rsidP="0039100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・故事成語の優れた点やおもしろさなどについて、自分の考えを書く。</w:t>
            </w:r>
          </w:p>
          <w:p w14:paraId="63A87686" w14:textId="7CB1A33A" w:rsidR="00823B4C" w:rsidRDefault="00917DD7" w:rsidP="0039100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823B4C" w:rsidRPr="005B4ADC">
              <w:rPr>
                <w:rFonts w:ascii="ＭＳ Ｐ明朝" w:eastAsia="ＭＳ Ｐ明朝" w:hAnsi="ＭＳ Ｐ明朝" w:cs="ＭＳ Ｐゴシック" w:hint="eastAsia"/>
                <w:kern w:val="0"/>
                <w:sz w:val="18"/>
                <w:szCs w:val="17"/>
              </w:rPr>
              <w:t>をもう一度確認し、学んだことを自分の言葉でまとめる。</w:t>
            </w:r>
          </w:p>
          <w:p w14:paraId="50D7EEFC" w14:textId="77777777" w:rsidR="00823B4C" w:rsidRPr="005B4ADC" w:rsidRDefault="00823B4C" w:rsidP="00391003">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〈学びを広げる〉</w:t>
            </w:r>
          </w:p>
          <w:p w14:paraId="06F82081" w14:textId="77777777" w:rsidR="00823B4C" w:rsidRPr="005B4ADC" w:rsidRDefault="00823B4C" w:rsidP="0039100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・故事成語を一つ選び、その物語を四コマ漫画で表す。</w:t>
            </w:r>
          </w:p>
          <w:p w14:paraId="0DA3A743" w14:textId="78138DCF" w:rsidR="00823B4C" w:rsidRPr="005B4ADC" w:rsidRDefault="00E973F6" w:rsidP="001D684A">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002069B0" w:rsidRPr="002069B0">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r>
              <w:rPr>
                <w:rFonts w:ascii="ＭＳ Ｐ明朝" w:eastAsia="ＭＳ Ｐ明朝" w:hAnsi="ＭＳ Ｐ明朝" w:cs="ＭＳ Ｐゴシック" w:hint="eastAsia"/>
                <w:kern w:val="0"/>
                <w:sz w:val="18"/>
                <w:szCs w:val="17"/>
              </w:rPr>
              <w:t>／補充教材</w:t>
            </w:r>
          </w:p>
        </w:tc>
        <w:tc>
          <w:tcPr>
            <w:tcW w:w="2721" w:type="dxa"/>
            <w:shd w:val="clear" w:color="auto" w:fill="auto"/>
            <w:tcMar>
              <w:top w:w="28" w:type="dxa"/>
              <w:left w:w="57" w:type="dxa"/>
              <w:bottom w:w="28" w:type="dxa"/>
              <w:right w:w="57" w:type="dxa"/>
            </w:tcMar>
          </w:tcPr>
          <w:p w14:paraId="6AA8C0E1" w14:textId="77777777" w:rsidR="00823B4C" w:rsidRPr="005B4ADC" w:rsidRDefault="00823B4C" w:rsidP="00391003">
            <w:pPr>
              <w:widowControl/>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14:paraId="66FC5FA9" w14:textId="77777777" w:rsidR="00823B4C" w:rsidRPr="00FE12D0" w:rsidRDefault="00823B4C" w:rsidP="00391003">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FE12D0">
              <w:rPr>
                <w:rFonts w:ascii="ＭＳ Ｐ明朝" w:eastAsia="ＭＳ Ｐ明朝" w:hAnsi="ＭＳ Ｐ明朝" w:cs="ＭＳ Ｐゴシック" w:hint="eastAsia"/>
                <w:kern w:val="0"/>
                <w:sz w:val="18"/>
                <w:szCs w:val="16"/>
              </w:rPr>
              <w:t>・音読に必要な文語のきまりや訓読の仕方を知り、古文や漢文を音読し、古典特有のリズムを通して、古典の世界に親しんでいる。（（</w:t>
            </w:r>
            <w:r w:rsidRPr="00FE12D0">
              <w:rPr>
                <w:rFonts w:ascii="ＭＳ Ｐ明朝" w:eastAsia="ＭＳ Ｐ明朝" w:hAnsi="ＭＳ Ｐ明朝" w:cs="ＭＳ Ｐゴシック"/>
                <w:kern w:val="0"/>
                <w:sz w:val="18"/>
                <w:szCs w:val="16"/>
              </w:rPr>
              <w:t>3</w:t>
            </w:r>
            <w:r w:rsidRPr="00FE12D0">
              <w:rPr>
                <w:rFonts w:ascii="ＭＳ Ｐ明朝" w:eastAsia="ＭＳ Ｐ明朝" w:hAnsi="ＭＳ Ｐ明朝" w:cs="ＭＳ Ｐゴシック" w:hint="eastAsia"/>
                <w:kern w:val="0"/>
                <w:sz w:val="18"/>
                <w:szCs w:val="16"/>
              </w:rPr>
              <w:t>）ア）</w:t>
            </w:r>
          </w:p>
          <w:p w14:paraId="7AEED41F" w14:textId="77777777" w:rsidR="00823B4C" w:rsidRPr="005B4ADC" w:rsidRDefault="00823B4C" w:rsidP="00391003">
            <w:pPr>
              <w:widowControl/>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14:paraId="11DD59B0" w14:textId="7D02BAF4" w:rsidR="00823B4C" w:rsidRPr="005B4ADC" w:rsidRDefault="00036099"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823B4C" w:rsidRPr="003C5D33">
              <w:rPr>
                <w:rFonts w:ascii="ＭＳ Ｐゴシック" w:eastAsia="ＭＳ Ｐゴシック" w:hAnsi="ＭＳ Ｐゴシック" w:cs="ＭＳ Ｐゴシック" w:hint="eastAsia"/>
                <w:kern w:val="0"/>
                <w:sz w:val="18"/>
                <w:szCs w:val="16"/>
                <w:u w:val="wave"/>
              </w:rPr>
              <w:t>「読むこと」において、文章の構成や展開、表現の効果について、根拠を明確にして考えている。（Ｃエ）</w:t>
            </w:r>
          </w:p>
          <w:p w14:paraId="73C67DC4" w14:textId="77777777" w:rsidR="00823B4C" w:rsidRPr="005B4ADC" w:rsidRDefault="00823B4C" w:rsidP="00391003">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14:paraId="014A0F5F" w14:textId="232F1950" w:rsidR="00823B4C" w:rsidRDefault="00823B4C" w:rsidP="00F01734">
            <w:pPr>
              <w:overflowPunct w:val="0"/>
              <w:snapToGrid w:val="0"/>
              <w:spacing w:line="260" w:lineRule="exact"/>
              <w:ind w:left="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・進んで文章の構成や表現の効果を捉え、学習課題にそって考えを記録しようとしている。</w:t>
            </w:r>
          </w:p>
          <w:p w14:paraId="5A545C9A" w14:textId="0FE0FB19" w:rsidR="00823B4C" w:rsidRPr="005B4ADC" w:rsidRDefault="00823B4C" w:rsidP="00823B4C">
            <w:pPr>
              <w:overflowPunct w:val="0"/>
              <w:snapToGrid w:val="0"/>
              <w:spacing w:line="260" w:lineRule="exact"/>
              <w:rPr>
                <w:rFonts w:ascii="ＭＳ Ｐ明朝" w:eastAsia="ＭＳ Ｐ明朝" w:hAnsi="ＭＳ Ｐ明朝" w:cs="ＭＳ Ｐゴシック"/>
                <w:kern w:val="0"/>
                <w:sz w:val="18"/>
                <w:szCs w:val="16"/>
                <w:bdr w:val="single" w:sz="4" w:space="0" w:color="auto" w:frame="1"/>
              </w:rPr>
            </w:pPr>
          </w:p>
        </w:tc>
        <w:tc>
          <w:tcPr>
            <w:tcW w:w="1134" w:type="dxa"/>
            <w:shd w:val="clear" w:color="auto" w:fill="auto"/>
            <w:tcMar>
              <w:top w:w="28" w:type="dxa"/>
              <w:left w:w="57" w:type="dxa"/>
              <w:bottom w:w="28" w:type="dxa"/>
              <w:right w:w="57" w:type="dxa"/>
            </w:tcMar>
          </w:tcPr>
          <w:p w14:paraId="7457E3F2" w14:textId="7A0146C1" w:rsidR="00823B4C" w:rsidRDefault="00823B4C" w:rsidP="00391003">
            <w:pPr>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小説や随筆などを読み、考えたことを記録する。（Ｃイ）</w:t>
            </w:r>
          </w:p>
          <w:p w14:paraId="1E045BAB" w14:textId="77777777" w:rsidR="00823B4C" w:rsidRPr="005B4ADC" w:rsidRDefault="00823B4C" w:rsidP="00391003">
            <w:pPr>
              <w:overflowPunct w:val="0"/>
              <w:snapToGrid w:val="0"/>
              <w:spacing w:line="260" w:lineRule="exact"/>
              <w:rPr>
                <w:rFonts w:ascii="ＭＳ Ｐ明朝" w:eastAsia="ＭＳ Ｐ明朝" w:hAnsi="ＭＳ Ｐ明朝" w:cs="ＭＳ Ｐゴシック"/>
                <w:kern w:val="0"/>
                <w:sz w:val="18"/>
                <w:szCs w:val="17"/>
              </w:rPr>
            </w:pPr>
          </w:p>
          <w:p w14:paraId="717160AD" w14:textId="27B7546C" w:rsidR="00823B4C" w:rsidRPr="005B4ADC" w:rsidRDefault="00823B4C" w:rsidP="00391003">
            <w:pPr>
              <w:overflowPunct w:val="0"/>
              <w:snapToGrid w:val="0"/>
              <w:spacing w:line="260" w:lineRule="exact"/>
              <w:rPr>
                <w:rFonts w:ascii="ＭＳ Ｐ明朝" w:eastAsia="ＭＳ Ｐ明朝" w:hAnsi="ＭＳ Ｐ明朝" w:cs="ＭＳ Ｐゴシック"/>
                <w:kern w:val="0"/>
                <w:sz w:val="18"/>
                <w:szCs w:val="17"/>
              </w:rPr>
            </w:pPr>
          </w:p>
        </w:tc>
      </w:tr>
      <w:tr w:rsidR="00D16FD0" w:rsidRPr="005B4ADC" w14:paraId="6979C6F8" w14:textId="77777777" w:rsidTr="00B75B53">
        <w:trPr>
          <w:cantSplit/>
          <w:jc w:val="center"/>
        </w:trPr>
        <w:tc>
          <w:tcPr>
            <w:tcW w:w="283" w:type="dxa"/>
            <w:vMerge w:val="restart"/>
            <w:tcBorders>
              <w:top w:val="nil"/>
              <w:bottom w:val="single" w:sz="4" w:space="0" w:color="auto"/>
            </w:tcBorders>
            <w:shd w:val="clear" w:color="auto" w:fill="auto"/>
            <w:tcMar>
              <w:top w:w="28" w:type="dxa"/>
              <w:left w:w="0" w:type="dxa"/>
              <w:bottom w:w="28" w:type="dxa"/>
              <w:right w:w="0" w:type="dxa"/>
            </w:tcMar>
            <w:vAlign w:val="center"/>
          </w:tcPr>
          <w:p w14:paraId="5267A7B9" w14:textId="77777777" w:rsidR="00D16FD0" w:rsidRDefault="00D16FD0" w:rsidP="0070034F">
            <w:pPr>
              <w:jc w:val="center"/>
              <w:rPr>
                <w:rFonts w:ascii="ＭＳ Ｐゴシック" w:eastAsia="ＭＳ Ｐゴシック" w:hAnsi="ＭＳ Ｐゴシック" w:cs="ＭＳ Ｐゴシック"/>
                <w:kern w:val="0"/>
                <w:szCs w:val="18"/>
              </w:rPr>
            </w:pPr>
          </w:p>
          <w:p w14:paraId="67E3FA52" w14:textId="77777777" w:rsidR="00D16FD0" w:rsidRDefault="00D16FD0" w:rsidP="0070034F">
            <w:pPr>
              <w:jc w:val="center"/>
              <w:rPr>
                <w:rFonts w:ascii="ＭＳ Ｐゴシック" w:eastAsia="ＭＳ Ｐゴシック" w:hAnsi="ＭＳ Ｐゴシック" w:cs="ＭＳ Ｐゴシック"/>
                <w:szCs w:val="18"/>
              </w:rPr>
            </w:pPr>
          </w:p>
          <w:p w14:paraId="743E410E" w14:textId="65FAF709" w:rsidR="0070034F" w:rsidRPr="00844197" w:rsidRDefault="0070034F" w:rsidP="0070034F">
            <w:pPr>
              <w:jc w:val="center"/>
              <w:rPr>
                <w:rFonts w:ascii="ＭＳ Ｐゴシック" w:eastAsia="ＭＳ Ｐゴシック" w:hAnsi="ＭＳ Ｐゴシック" w:cs="ＭＳ Ｐゴシック"/>
                <w:szCs w:val="18"/>
              </w:rPr>
            </w:pPr>
          </w:p>
        </w:tc>
        <w:tc>
          <w:tcPr>
            <w:tcW w:w="283" w:type="dxa"/>
            <w:vMerge w:val="restart"/>
            <w:tcBorders>
              <w:top w:val="nil"/>
            </w:tcBorders>
            <w:shd w:val="clear" w:color="auto" w:fill="auto"/>
            <w:tcMar>
              <w:top w:w="28" w:type="dxa"/>
              <w:left w:w="0" w:type="dxa"/>
              <w:bottom w:w="28" w:type="dxa"/>
              <w:right w:w="0" w:type="dxa"/>
            </w:tcMar>
            <w:vAlign w:val="center"/>
          </w:tcPr>
          <w:p w14:paraId="38EC2AAA" w14:textId="5D7276E6" w:rsidR="00D16FD0" w:rsidRDefault="00D16FD0" w:rsidP="00B77B21">
            <w:pPr>
              <w:widowControl/>
              <w:overflowPunct w:val="0"/>
              <w:snapToGrid w:val="0"/>
              <w:spacing w:line="260" w:lineRule="exact"/>
              <w:rPr>
                <w:rFonts w:ascii="ＭＳ Ｐゴシック" w:eastAsia="ＭＳ Ｐゴシック" w:hAnsi="ＭＳ Ｐゴシック" w:cs="ＭＳ Ｐゴシック"/>
                <w:kern w:val="0"/>
                <w:szCs w:val="18"/>
              </w:rPr>
            </w:pPr>
          </w:p>
          <w:p w14:paraId="0B484BB8" w14:textId="48C267FF" w:rsidR="0080717B" w:rsidRDefault="0080717B" w:rsidP="00B77B21">
            <w:pPr>
              <w:widowControl/>
              <w:overflowPunct w:val="0"/>
              <w:snapToGrid w:val="0"/>
              <w:spacing w:line="260" w:lineRule="exact"/>
              <w:rPr>
                <w:rFonts w:ascii="ＭＳ Ｐゴシック" w:eastAsia="ＭＳ Ｐゴシック" w:hAnsi="ＭＳ Ｐゴシック" w:cs="ＭＳ Ｐゴシック"/>
                <w:kern w:val="0"/>
                <w:szCs w:val="18"/>
              </w:rPr>
            </w:pPr>
          </w:p>
          <w:p w14:paraId="651C746E" w14:textId="77777777" w:rsidR="0080717B" w:rsidRDefault="0080717B" w:rsidP="00B77B21">
            <w:pPr>
              <w:widowControl/>
              <w:overflowPunct w:val="0"/>
              <w:snapToGrid w:val="0"/>
              <w:spacing w:line="260" w:lineRule="exact"/>
              <w:rPr>
                <w:rFonts w:ascii="ＭＳ Ｐゴシック" w:eastAsia="ＭＳ Ｐゴシック" w:hAnsi="ＭＳ Ｐゴシック" w:cs="ＭＳ Ｐゴシック"/>
                <w:kern w:val="0"/>
                <w:szCs w:val="18"/>
              </w:rPr>
            </w:pPr>
          </w:p>
          <w:p w14:paraId="572D8CD4" w14:textId="77777777" w:rsidR="00D16FD0" w:rsidRDefault="00D16FD0"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09808F63" w14:textId="77777777" w:rsidR="00D16FD0" w:rsidRDefault="00D16FD0"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240991CC" w14:textId="77777777" w:rsidR="00D16FD0" w:rsidRDefault="00D16FD0"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1E2B07DE" w14:textId="77777777" w:rsidR="00D16FD0" w:rsidRDefault="00D16FD0"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73D9916F" w14:textId="77777777" w:rsidR="00D16FD0" w:rsidRDefault="00D16FD0"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7CAD3B98" w14:textId="77777777" w:rsidR="00D16FD0" w:rsidRDefault="00D16FD0"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1CD42231" w14:textId="77777777" w:rsidR="00D16FD0" w:rsidRDefault="00D16FD0"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113081E7" w14:textId="77777777" w:rsidR="00D16FD0" w:rsidRDefault="00D16FD0"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0CF43511" w14:textId="77777777" w:rsidR="00D16FD0" w:rsidRDefault="00D16FD0"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0FA47EDB" w14:textId="77777777" w:rsidR="00D16FD0" w:rsidRDefault="00D16FD0"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34A35B72" w14:textId="77777777" w:rsidR="00D16FD0" w:rsidRDefault="00D16FD0"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79F7ED9E" w14:textId="3E6C180E" w:rsidR="00D16FD0" w:rsidRDefault="00D16FD0"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53E3A3A8" w14:textId="3DC6129D" w:rsidR="0080717B" w:rsidRDefault="0080717B"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72C4D358" w14:textId="4E64EE03" w:rsidR="0080717B" w:rsidRDefault="0080717B"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110BC195" w14:textId="11CC99E7" w:rsidR="0080717B" w:rsidRDefault="0080717B"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7139009E" w14:textId="754B5A62" w:rsidR="0080717B" w:rsidRDefault="0080717B"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66D75969" w14:textId="12125720" w:rsidR="0080717B" w:rsidRDefault="0080717B"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64A52809" w14:textId="648C13CC" w:rsidR="0080717B" w:rsidRDefault="0080717B"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6CE058A4" w14:textId="0ADB6DFC" w:rsidR="0080717B" w:rsidRDefault="0080717B"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1F1704C9" w14:textId="15E2A80A" w:rsidR="0080717B" w:rsidRDefault="0080717B"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3355533D" w14:textId="52FB057D" w:rsidR="0080717B" w:rsidRDefault="0080717B"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030E7E61" w14:textId="41F5E26D" w:rsidR="0080717B" w:rsidRDefault="0080717B"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10FC4E76" w14:textId="53421416" w:rsidR="0080717B" w:rsidRDefault="0080717B"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29096F3A" w14:textId="77777777" w:rsidR="0080717B" w:rsidRDefault="0080717B"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p w14:paraId="1352BD56" w14:textId="26017C37" w:rsidR="00D16FD0" w:rsidRPr="005B4ADC" w:rsidRDefault="00D16FD0" w:rsidP="00B515A2">
            <w:pPr>
              <w:overflowPunct w:val="0"/>
              <w:snapToGrid w:val="0"/>
              <w:spacing w:line="260" w:lineRule="exact"/>
              <w:jc w:val="center"/>
              <w:rPr>
                <w:rFonts w:ascii="ＭＳ Ｐゴシック" w:eastAsia="ＭＳ Ｐゴシック" w:hAnsi="ＭＳ Ｐゴシック" w:cs="ＭＳ Ｐゴシック"/>
                <w:kern w:val="0"/>
                <w:szCs w:val="18"/>
              </w:rPr>
            </w:pPr>
          </w:p>
        </w:tc>
        <w:tc>
          <w:tcPr>
            <w:tcW w:w="2324" w:type="dxa"/>
            <w:tcBorders>
              <w:top w:val="nil"/>
            </w:tcBorders>
            <w:shd w:val="clear" w:color="auto" w:fill="auto"/>
            <w:tcMar>
              <w:top w:w="28" w:type="dxa"/>
              <w:left w:w="57" w:type="dxa"/>
              <w:bottom w:w="28" w:type="dxa"/>
              <w:right w:w="57" w:type="dxa"/>
            </w:tcMar>
          </w:tcPr>
          <w:p w14:paraId="38E99331" w14:textId="77777777" w:rsidR="00D16FD0" w:rsidRPr="005B4ADC" w:rsidRDefault="00D16FD0"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漢字のしくみ</w:t>
            </w:r>
            <w:r w:rsidRPr="005B4ADC">
              <w:rPr>
                <w:rFonts w:ascii="ＭＳ Ｐゴシック" w:eastAsia="ＭＳ Ｐゴシック" w:hAnsi="ＭＳ Ｐゴシック" w:cs="ＭＳ Ｐゴシック"/>
                <w:kern w:val="0"/>
                <w:szCs w:val="18"/>
              </w:rPr>
              <w:t>3</w:t>
            </w:r>
          </w:p>
          <w:p w14:paraId="73C094AA" w14:textId="77777777" w:rsidR="00D16FD0" w:rsidRDefault="00D16FD0"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漢字の音と訓</w:t>
            </w:r>
          </w:p>
          <w:p w14:paraId="3E14441B" w14:textId="77777777" w:rsidR="00D16FD0" w:rsidRDefault="00D16FD0" w:rsidP="00B515A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43D2EC98" w14:textId="77777777" w:rsidR="00A54D69" w:rsidRDefault="00D16FD0"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7"/>
              </w:rPr>
            </w:pPr>
            <w:r w:rsidRPr="00A54D69">
              <w:rPr>
                <w:rFonts w:ascii="ＭＳ Ｐゴシック" w:eastAsia="ＭＳ Ｐゴシック" w:hAnsi="ＭＳ Ｐゴシック" w:cs="ＭＳ Ｐゴシック" w:hint="eastAsia"/>
                <w:kern w:val="0"/>
                <w:szCs w:val="17"/>
              </w:rPr>
              <w:t>コラム 漢字文化をアレ</w:t>
            </w:r>
          </w:p>
          <w:p w14:paraId="2A858D83" w14:textId="1EDA9D58" w:rsidR="00D16FD0" w:rsidRPr="00A54D69" w:rsidRDefault="00D16FD0"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6"/>
              </w:rPr>
            </w:pPr>
            <w:r w:rsidRPr="00A54D69">
              <w:rPr>
                <w:rFonts w:ascii="ＭＳ Ｐゴシック" w:eastAsia="ＭＳ Ｐゴシック" w:hAnsi="ＭＳ Ｐゴシック" w:cs="ＭＳ Ｐゴシック" w:hint="eastAsia"/>
                <w:kern w:val="0"/>
                <w:szCs w:val="17"/>
              </w:rPr>
              <w:t>ンジする日本の力</w:t>
            </w:r>
          </w:p>
          <w:p w14:paraId="60929BED" w14:textId="77777777" w:rsidR="00D16FD0" w:rsidRPr="005B4ADC" w:rsidRDefault="00D16FD0" w:rsidP="00B515A2">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14:paraId="7374BBEB" w14:textId="77777777" w:rsidR="00D16FD0" w:rsidRPr="005B4ADC" w:rsidRDefault="00D16FD0" w:rsidP="00B515A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68363A79" w14:textId="3F975626" w:rsidR="00D16FD0" w:rsidRPr="005B4ADC" w:rsidRDefault="0009636E" w:rsidP="001D684A">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00D16FD0" w:rsidRPr="00184067">
              <w:rPr>
                <w:rFonts w:ascii="ＭＳ Ｐゴシック" w:eastAsia="ＭＳ Ｐゴシック" w:hAnsi="ＭＳ Ｐゴシック" w:cs="ＭＳ Ｐゴシック" w:hint="eastAsia"/>
                <w:kern w:val="0"/>
                <w:sz w:val="18"/>
                <w:szCs w:val="18"/>
              </w:rPr>
              <w:t>漢字の音と訓について理解を深める。（知・技（1）イ）</w:t>
            </w:r>
          </w:p>
        </w:tc>
        <w:tc>
          <w:tcPr>
            <w:tcW w:w="340" w:type="dxa"/>
            <w:tcBorders>
              <w:top w:val="nil"/>
            </w:tcBorders>
            <w:shd w:val="clear" w:color="auto" w:fill="auto"/>
            <w:tcMar>
              <w:top w:w="28" w:type="dxa"/>
              <w:left w:w="0" w:type="dxa"/>
              <w:bottom w:w="28" w:type="dxa"/>
              <w:right w:w="0" w:type="dxa"/>
            </w:tcMar>
          </w:tcPr>
          <w:p w14:paraId="036E1093" w14:textId="5CC3E6DA" w:rsidR="00D16FD0" w:rsidRPr="005B4ADC" w:rsidRDefault="00D16FD0"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p>
        </w:tc>
        <w:tc>
          <w:tcPr>
            <w:tcW w:w="3572" w:type="dxa"/>
            <w:tcBorders>
              <w:top w:val="nil"/>
            </w:tcBorders>
            <w:shd w:val="clear" w:color="auto" w:fill="auto"/>
            <w:tcMar>
              <w:top w:w="28" w:type="dxa"/>
              <w:left w:w="57" w:type="dxa"/>
              <w:bottom w:w="28" w:type="dxa"/>
              <w:right w:w="57" w:type="dxa"/>
            </w:tcMar>
          </w:tcPr>
          <w:p w14:paraId="627C2BFC" w14:textId="52652A51" w:rsidR="00D16FD0" w:rsidRPr="005B4ADC" w:rsidRDefault="00917DD7" w:rsidP="00B515A2">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D16FD0" w:rsidRPr="005B4ADC">
              <w:rPr>
                <w:rFonts w:ascii="ＭＳ Ｐ明朝" w:eastAsia="ＭＳ Ｐ明朝" w:hAnsi="ＭＳ Ｐ明朝" w:cs="ＭＳ Ｐゴシック" w:hint="eastAsia"/>
                <w:kern w:val="0"/>
                <w:sz w:val="18"/>
                <w:szCs w:val="17"/>
              </w:rPr>
              <w:t>を確認し、学習の見通しをもつ。</w:t>
            </w:r>
          </w:p>
          <w:p w14:paraId="50B046E0" w14:textId="77777777" w:rsidR="00D16FD0" w:rsidRPr="005B4ADC" w:rsidRDefault="00D16FD0"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漢字の音読みと訓読みについて理解する。</w:t>
            </w:r>
          </w:p>
          <w:p w14:paraId="159BE189" w14:textId="77777777" w:rsidR="00D16FD0" w:rsidRPr="005B4ADC" w:rsidRDefault="00D16FD0"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同音異字と同訓異字について理解する。</w:t>
            </w:r>
          </w:p>
          <w:p w14:paraId="1827F64D" w14:textId="77777777" w:rsidR="00D16FD0" w:rsidRPr="005B4ADC" w:rsidRDefault="00D16FD0"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「確かめよう」の課題に取り組む。</w:t>
            </w:r>
          </w:p>
          <w:p w14:paraId="29B5BCFC" w14:textId="77777777" w:rsidR="00D16FD0" w:rsidRDefault="00917DD7" w:rsidP="001D684A">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D16FD0" w:rsidRPr="005B4ADC">
              <w:rPr>
                <w:rFonts w:ascii="ＭＳ Ｐ明朝" w:eastAsia="ＭＳ Ｐ明朝" w:hAnsi="ＭＳ Ｐ明朝" w:cs="ＭＳ Ｐゴシック" w:hint="eastAsia"/>
                <w:kern w:val="0"/>
                <w:sz w:val="18"/>
                <w:szCs w:val="17"/>
              </w:rPr>
              <w:t>をもう一度確認し、学んだことを自分の言葉でまとめる。</w:t>
            </w:r>
          </w:p>
          <w:p w14:paraId="307E77FF" w14:textId="3805663A" w:rsidR="00110E09" w:rsidRPr="005B4ADC" w:rsidRDefault="00C946F6" w:rsidP="001D684A">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002069B0" w:rsidRPr="002069B0">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tcBorders>
              <w:top w:val="nil"/>
            </w:tcBorders>
            <w:shd w:val="clear" w:color="auto" w:fill="auto"/>
            <w:tcMar>
              <w:top w:w="28" w:type="dxa"/>
              <w:left w:w="57" w:type="dxa"/>
              <w:bottom w:w="28" w:type="dxa"/>
              <w:right w:w="57" w:type="dxa"/>
            </w:tcMar>
          </w:tcPr>
          <w:p w14:paraId="4428C499" w14:textId="77777777" w:rsidR="00D16FD0" w:rsidRDefault="00D16FD0" w:rsidP="00823B4C">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14:paraId="6B0AF98C" w14:textId="171979D1" w:rsidR="00D16FD0" w:rsidRPr="005B4ADC" w:rsidRDefault="00D16FD0" w:rsidP="00B32119">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00B32119" w:rsidRPr="003C5D33">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学年別漢字配当表に示されている漢字に加え、その他の常用漢字のうち300字程度から400字程度を読むことができる</w:t>
            </w:r>
            <w:r w:rsidR="00FE2949">
              <w:rPr>
                <w:rFonts w:ascii="ＭＳ Ｐゴシック" w:eastAsia="ＭＳ Ｐゴシック" w:hAnsi="ＭＳ Ｐゴシック" w:cs="ＭＳ Ｐゴシック" w:hint="eastAsia"/>
                <w:kern w:val="0"/>
                <w:sz w:val="18"/>
                <w:szCs w:val="16"/>
                <w:u w:val="wave"/>
              </w:rPr>
              <w:t>。</w:t>
            </w:r>
            <w:r w:rsidRPr="003C5D33">
              <w:rPr>
                <w:rFonts w:ascii="ＭＳ Ｐゴシック" w:eastAsia="ＭＳ Ｐゴシック" w:hAnsi="ＭＳ Ｐゴシック" w:cs="ＭＳ Ｐゴシック" w:hint="eastAsia"/>
                <w:kern w:val="0"/>
                <w:sz w:val="18"/>
                <w:szCs w:val="16"/>
                <w:u w:val="wave"/>
              </w:rPr>
              <w:t>（（1）イ）</w:t>
            </w:r>
          </w:p>
          <w:p w14:paraId="1F145324" w14:textId="318F3608" w:rsidR="00D16FD0" w:rsidRPr="005B4ADC" w:rsidRDefault="00D16FD0" w:rsidP="00823B4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00093064" w:rsidRPr="00093064">
              <w:rPr>
                <w:rFonts w:ascii="ＭＳ Ｐ明朝" w:eastAsia="ＭＳ Ｐ明朝" w:hAnsi="ＭＳ Ｐ明朝" w:cs="ＭＳ Ｐゴシック" w:hint="eastAsia"/>
                <w:kern w:val="0"/>
                <w:sz w:val="18"/>
                <w:szCs w:val="16"/>
              </w:rPr>
              <w:t>事象や行為、心情を表す語句の量を増している。（（1）ウ）</w:t>
            </w:r>
          </w:p>
          <w:p w14:paraId="69C6597A" w14:textId="77777777" w:rsidR="00D16FD0" w:rsidRPr="005B4ADC" w:rsidRDefault="00D16FD0" w:rsidP="00823B4C">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7ECE4BFF" w14:textId="79638F82" w:rsidR="00D16FD0" w:rsidRPr="005B4ADC" w:rsidRDefault="00D16FD0" w:rsidP="008D2A4C">
            <w:pPr>
              <w:overflowPunct w:val="0"/>
              <w:snapToGrid w:val="0"/>
              <w:spacing w:line="260" w:lineRule="exact"/>
              <w:ind w:left="90" w:hangingChars="50" w:hanging="90"/>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Borders>
              <w:top w:val="nil"/>
            </w:tcBorders>
            <w:shd w:val="clear" w:color="auto" w:fill="auto"/>
            <w:tcMar>
              <w:top w:w="28" w:type="dxa"/>
              <w:left w:w="57" w:type="dxa"/>
              <w:bottom w:w="28" w:type="dxa"/>
              <w:right w:w="57" w:type="dxa"/>
            </w:tcMar>
          </w:tcPr>
          <w:p w14:paraId="4B467816" w14:textId="3F2E80EF" w:rsidR="00D16FD0" w:rsidRPr="005B4ADC" w:rsidRDefault="00D16FD0" w:rsidP="00823B4C">
            <w:pPr>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D16FD0" w:rsidRPr="005B4ADC" w14:paraId="2A514B37" w14:textId="77777777" w:rsidTr="00B75B53">
        <w:trPr>
          <w:cantSplit/>
          <w:trHeight w:val="107"/>
          <w:jc w:val="center"/>
        </w:trPr>
        <w:tc>
          <w:tcPr>
            <w:tcW w:w="283" w:type="dxa"/>
            <w:vMerge/>
            <w:tcBorders>
              <w:top w:val="single" w:sz="4" w:space="0" w:color="auto"/>
              <w:bottom w:val="single" w:sz="4" w:space="0" w:color="auto"/>
            </w:tcBorders>
            <w:shd w:val="clear" w:color="auto" w:fill="auto"/>
            <w:tcMar>
              <w:top w:w="28" w:type="dxa"/>
              <w:left w:w="0" w:type="dxa"/>
              <w:bottom w:w="28" w:type="dxa"/>
              <w:right w:w="0" w:type="dxa"/>
            </w:tcMar>
          </w:tcPr>
          <w:p w14:paraId="386C295D" w14:textId="28299642" w:rsidR="00D16FD0" w:rsidRDefault="00D16FD0" w:rsidP="00B515A2">
            <w:pPr>
              <w:rPr>
                <w:rFonts w:ascii="ＭＳ Ｐゴシック" w:eastAsia="ＭＳ Ｐゴシック" w:hAnsi="ＭＳ Ｐゴシック" w:cs="ＭＳ Ｐゴシック"/>
                <w:kern w:val="0"/>
                <w:szCs w:val="18"/>
              </w:rPr>
            </w:pPr>
          </w:p>
        </w:tc>
        <w:tc>
          <w:tcPr>
            <w:tcW w:w="283" w:type="dxa"/>
            <w:vMerge/>
            <w:tcBorders>
              <w:top w:val="nil"/>
              <w:bottom w:val="single" w:sz="4" w:space="0" w:color="auto"/>
            </w:tcBorders>
            <w:shd w:val="clear" w:color="auto" w:fill="auto"/>
            <w:tcMar>
              <w:top w:w="28" w:type="dxa"/>
              <w:left w:w="0" w:type="dxa"/>
              <w:bottom w:w="28" w:type="dxa"/>
              <w:right w:w="0" w:type="dxa"/>
            </w:tcMar>
          </w:tcPr>
          <w:p w14:paraId="287BA975" w14:textId="38A1F977" w:rsidR="00D16FD0" w:rsidRPr="005B4ADC" w:rsidRDefault="00D16FD0"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10EE2550" w14:textId="45F62650" w:rsidR="00D16FD0" w:rsidRPr="005B4ADC" w:rsidRDefault="00D16FD0"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漢字を身につけよう⑤</w:t>
            </w:r>
          </w:p>
          <w:p w14:paraId="1B1A297C" w14:textId="77777777" w:rsidR="00D16FD0" w:rsidRPr="005B4ADC" w:rsidRDefault="00D16FD0" w:rsidP="00B515A2">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14:paraId="55B62F18" w14:textId="77777777" w:rsidR="00D16FD0" w:rsidRPr="005B4ADC" w:rsidRDefault="00D16FD0" w:rsidP="00B515A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2B20AAB9" w14:textId="72E864F4" w:rsidR="00D16FD0" w:rsidRPr="00A952FF" w:rsidRDefault="0009636E" w:rsidP="00B515A2">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00890CF3" w:rsidRPr="00890CF3">
              <w:rPr>
                <w:rFonts w:ascii="ＭＳ Ｐ明朝" w:eastAsia="ＭＳ Ｐゴシック" w:hAnsi="ＭＳ Ｐ明朝" w:cs="ＭＳ Ｐゴシック" w:hint="eastAsia"/>
                <w:kern w:val="0"/>
                <w:sz w:val="18"/>
                <w:szCs w:val="17"/>
              </w:rPr>
              <w:t>常用漢字の読み・書きについて理解を深める。（知・技（</w:t>
            </w:r>
            <w:r w:rsidR="00890CF3" w:rsidRPr="00890CF3">
              <w:rPr>
                <w:rFonts w:ascii="ＭＳ Ｐ明朝" w:eastAsia="ＭＳ Ｐゴシック" w:hAnsi="ＭＳ Ｐ明朝" w:cs="ＭＳ Ｐゴシック" w:hint="eastAsia"/>
                <w:kern w:val="0"/>
                <w:sz w:val="18"/>
                <w:szCs w:val="17"/>
              </w:rPr>
              <w:t>1</w:t>
            </w:r>
            <w:r w:rsidR="00890CF3" w:rsidRPr="00890CF3">
              <w:rPr>
                <w:rFonts w:ascii="ＭＳ Ｐ明朝" w:eastAsia="ＭＳ Ｐゴシック" w:hAnsi="ＭＳ Ｐ明朝" w:cs="ＭＳ Ｐゴシック" w:hint="eastAsia"/>
                <w:kern w:val="0"/>
                <w:sz w:val="18"/>
                <w:szCs w:val="17"/>
              </w:rPr>
              <w:t>）イ）</w:t>
            </w:r>
          </w:p>
        </w:tc>
        <w:tc>
          <w:tcPr>
            <w:tcW w:w="340" w:type="dxa"/>
            <w:shd w:val="clear" w:color="auto" w:fill="auto"/>
            <w:tcMar>
              <w:top w:w="28" w:type="dxa"/>
              <w:left w:w="0" w:type="dxa"/>
              <w:bottom w:w="28" w:type="dxa"/>
              <w:right w:w="0" w:type="dxa"/>
            </w:tcMar>
          </w:tcPr>
          <w:p w14:paraId="1F423E0C" w14:textId="5E6D265A" w:rsidR="00D16FD0" w:rsidRPr="005B4ADC" w:rsidRDefault="00D16FD0"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shd w:val="clear" w:color="auto" w:fill="auto"/>
            <w:tcMar>
              <w:top w:w="28" w:type="dxa"/>
              <w:left w:w="57" w:type="dxa"/>
              <w:bottom w:w="28" w:type="dxa"/>
              <w:right w:w="57" w:type="dxa"/>
            </w:tcMar>
          </w:tcPr>
          <w:p w14:paraId="1EE89DA1" w14:textId="77777777" w:rsidR="00D16FD0" w:rsidRPr="005B4ADC" w:rsidRDefault="00D16FD0" w:rsidP="00B515A2">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1 </w:t>
            </w:r>
            <w:r w:rsidRPr="005B4ADC">
              <w:rPr>
                <w:rFonts w:ascii="ＭＳ Ｐ明朝" w:eastAsia="ＭＳ Ｐ明朝" w:hAnsi="ＭＳ Ｐ明朝" w:cs="ＭＳ Ｐゴシック" w:hint="eastAsia"/>
                <w:kern w:val="0"/>
                <w:sz w:val="18"/>
                <w:szCs w:val="17"/>
              </w:rPr>
              <w:t>中学校で学習する漢字を読む。</w:t>
            </w:r>
          </w:p>
          <w:p w14:paraId="5CF3E5F4" w14:textId="77777777" w:rsidR="00D16FD0" w:rsidRPr="005B4ADC" w:rsidRDefault="00D16FD0" w:rsidP="00B515A2">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14:paraId="4B5306BC" w14:textId="4657856B" w:rsidR="00110E09" w:rsidRPr="005B4ADC" w:rsidRDefault="00110E09"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14:paraId="44F261D8" w14:textId="77777777" w:rsidR="00825950" w:rsidRPr="005B4ADC" w:rsidRDefault="00825950" w:rsidP="00825950">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14:paraId="21A081D3" w14:textId="539FC039" w:rsidR="00825950" w:rsidRPr="005B4ADC" w:rsidRDefault="00825950" w:rsidP="00825950">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w:t>
            </w:r>
            <w:r w:rsidR="004D1071">
              <w:rPr>
                <w:rFonts w:ascii="ＭＳ Ｐゴシック" w:eastAsia="ＭＳ Ｐゴシック" w:hAnsi="ＭＳ Ｐゴシック" w:cs="ＭＳ Ｐゴシック" w:hint="eastAsia"/>
                <w:kern w:val="0"/>
                <w:sz w:val="18"/>
                <w:szCs w:val="16"/>
                <w:u w:val="wave"/>
              </w:rPr>
              <w:t>。</w:t>
            </w:r>
            <w:r w:rsidRPr="003C5D33">
              <w:rPr>
                <w:rFonts w:ascii="ＭＳ Ｐゴシック" w:eastAsia="ＭＳ Ｐゴシック" w:hAnsi="ＭＳ Ｐゴシック" w:cs="ＭＳ Ｐゴシック" w:hint="eastAsia"/>
                <w:kern w:val="0"/>
                <w:sz w:val="18"/>
                <w:szCs w:val="16"/>
                <w:u w:val="wave"/>
              </w:rPr>
              <w:t>（（1）イ）</w:t>
            </w:r>
          </w:p>
          <w:p w14:paraId="25A133C7" w14:textId="36594F47" w:rsidR="00825950" w:rsidRPr="005B4ADC" w:rsidRDefault="00825950" w:rsidP="00825950">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004C4F74" w:rsidRPr="004C4F74">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hint="eastAsia"/>
                <w:kern w:val="0"/>
                <w:sz w:val="18"/>
                <w:szCs w:val="16"/>
              </w:rPr>
              <w:t>（（1）ウ）</w:t>
            </w:r>
          </w:p>
          <w:p w14:paraId="344C0EA5" w14:textId="77777777" w:rsidR="00825950" w:rsidRPr="005B4ADC" w:rsidRDefault="00825950" w:rsidP="00825950">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4B3632DD" w14:textId="64DA9001" w:rsidR="00D16FD0" w:rsidRPr="005B4ADC" w:rsidRDefault="00825950" w:rsidP="00A05FEF">
            <w:pPr>
              <w:overflowPunct w:val="0"/>
              <w:snapToGrid w:val="0"/>
              <w:spacing w:line="260" w:lineRule="exact"/>
              <w:ind w:left="90" w:hangingChars="50" w:hanging="90"/>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14:paraId="794A1695" w14:textId="77777777" w:rsidR="00D16FD0" w:rsidRPr="005B4ADC" w:rsidRDefault="00D16FD0" w:rsidP="00B515A2">
            <w:pPr>
              <w:overflowPunct w:val="0"/>
              <w:snapToGrid w:val="0"/>
              <w:spacing w:line="260" w:lineRule="exact"/>
              <w:rPr>
                <w:rFonts w:ascii="ＭＳ Ｐ明朝" w:eastAsia="ＭＳ Ｐ明朝" w:hAnsi="ＭＳ Ｐ明朝" w:cs="ＭＳ Ｐゴシック"/>
                <w:kern w:val="0"/>
                <w:sz w:val="18"/>
                <w:szCs w:val="17"/>
              </w:rPr>
            </w:pPr>
          </w:p>
        </w:tc>
      </w:tr>
      <w:tr w:rsidR="00C22A8C" w:rsidRPr="005B4ADC" w14:paraId="21F43C6C" w14:textId="77777777" w:rsidTr="001C3D88">
        <w:trPr>
          <w:cantSplit/>
          <w:jc w:val="center"/>
        </w:trPr>
        <w:tc>
          <w:tcPr>
            <w:tcW w:w="283" w:type="dxa"/>
            <w:tcBorders>
              <w:top w:val="single" w:sz="4" w:space="0" w:color="auto"/>
              <w:bottom w:val="nil"/>
            </w:tcBorders>
            <w:shd w:val="clear" w:color="auto" w:fill="auto"/>
            <w:tcMar>
              <w:top w:w="28" w:type="dxa"/>
              <w:left w:w="0" w:type="dxa"/>
              <w:bottom w:w="28" w:type="dxa"/>
              <w:right w:w="0" w:type="dxa"/>
            </w:tcMar>
          </w:tcPr>
          <w:p w14:paraId="07898603" w14:textId="77777777" w:rsidR="00C22A8C" w:rsidRDefault="00C22A8C"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lastRenderedPageBreak/>
              <w:t>11</w:t>
            </w:r>
          </w:p>
          <w:p w14:paraId="0EC845E1" w14:textId="16319764" w:rsidR="00C22A8C" w:rsidRPr="005B4ADC" w:rsidRDefault="00C22A8C"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bottom"/>
          </w:tcPr>
          <w:p w14:paraId="342D867B" w14:textId="6741D457" w:rsidR="00C22A8C" w:rsidRPr="005B4ADC" w:rsidRDefault="00C22A8C" w:rsidP="0090139A">
            <w:pPr>
              <w:widowControl/>
              <w:overflowPunct w:val="0"/>
              <w:snapToGrid w:val="0"/>
              <w:spacing w:line="260" w:lineRule="exact"/>
              <w:ind w:right="113"/>
              <w:rPr>
                <w:rFonts w:ascii="ＭＳ Ｐゴシック" w:eastAsia="ＭＳ Ｐゴシック" w:hAnsi="ＭＳ Ｐゴシック" w:cs="ＭＳ Ｐゴシック"/>
                <w:kern w:val="0"/>
                <w:szCs w:val="18"/>
              </w:rPr>
            </w:pPr>
            <w:r w:rsidRPr="005F3FDD">
              <w:rPr>
                <w:rFonts w:ascii="ＭＳ Ｐゴシック" w:eastAsia="ＭＳ Ｐゴシック" w:hAnsi="ＭＳ Ｐゴシック" w:cs="ＭＳ Ｐゴシック" w:hint="eastAsia"/>
                <w:kern w:val="0"/>
                <w:szCs w:val="18"/>
                <w:eastAsianLayout w:id="-1008465920" w:vert="1" w:vertCompress="1"/>
              </w:rPr>
              <w:t>6</w:t>
            </w:r>
            <w:r>
              <w:rPr>
                <w:rFonts w:ascii="ＭＳ Ｐゴシック" w:eastAsia="ＭＳ Ｐゴシック" w:hAnsi="ＭＳ Ｐゴシック" w:cs="ＭＳ Ｐゴシック" w:hint="eastAsia"/>
                <w:kern w:val="0"/>
                <w:szCs w:val="18"/>
              </w:rPr>
              <w:t xml:space="preserve">　情報を関係づける</w:t>
            </w:r>
          </w:p>
        </w:tc>
        <w:tc>
          <w:tcPr>
            <w:tcW w:w="2324" w:type="dxa"/>
            <w:tcBorders>
              <w:top w:val="single" w:sz="4" w:space="0" w:color="auto"/>
              <w:right w:val="single" w:sz="4" w:space="0" w:color="auto"/>
            </w:tcBorders>
            <w:shd w:val="clear" w:color="auto" w:fill="auto"/>
            <w:tcMar>
              <w:top w:w="28" w:type="dxa"/>
              <w:left w:w="57" w:type="dxa"/>
              <w:bottom w:w="28" w:type="dxa"/>
              <w:right w:w="57" w:type="dxa"/>
            </w:tcMar>
          </w:tcPr>
          <w:p w14:paraId="1154B6A4" w14:textId="77777777" w:rsidR="00C22A8C" w:rsidRPr="005B4ADC" w:rsidRDefault="00C22A8C"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マンガ　情報の扱い方</w:t>
            </w:r>
          </w:p>
          <w:p w14:paraId="79EF6547" w14:textId="77777777" w:rsidR="00C22A8C" w:rsidRPr="005B4ADC" w:rsidRDefault="00C22A8C" w:rsidP="00B515A2">
            <w:pPr>
              <w:widowControl/>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【読む（解説）】</w:t>
            </w:r>
          </w:p>
          <w:p w14:paraId="47F274BD" w14:textId="77777777" w:rsidR="00C22A8C" w:rsidRPr="005B4ADC" w:rsidRDefault="00C22A8C" w:rsidP="001A1B3F">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14:paraId="46AB789D" w14:textId="77777777" w:rsidR="00C22A8C" w:rsidRPr="005B4ADC" w:rsidRDefault="00C22A8C"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防災に関するデータ</w:t>
            </w:r>
          </w:p>
          <w:p w14:paraId="3B3EF56E" w14:textId="77777777" w:rsidR="00C22A8C" w:rsidRPr="005B4ADC" w:rsidRDefault="00C22A8C" w:rsidP="00B515A2">
            <w:pPr>
              <w:widowControl/>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【読む（図表）】</w:t>
            </w:r>
          </w:p>
          <w:p w14:paraId="5AB745CE" w14:textId="77777777" w:rsidR="00C22A8C" w:rsidRPr="005B4ADC" w:rsidRDefault="00C22A8C" w:rsidP="001A1B3F">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14:paraId="167C4DC8" w14:textId="77777777" w:rsidR="00C22A8C" w:rsidRPr="005B4ADC" w:rsidRDefault="00C22A8C" w:rsidP="002B3EE8">
            <w:pPr>
              <w:widowControl/>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spacing w:val="-10"/>
                <w:kern w:val="0"/>
                <w:szCs w:val="18"/>
              </w:rPr>
            </w:pPr>
            <w:r w:rsidRPr="005B4ADC">
              <w:rPr>
                <w:rFonts w:ascii="ＭＳ Ｐゴシック" w:eastAsia="ＭＳ Ｐゴシック" w:hAnsi="ＭＳ Ｐゴシック" w:cs="ＭＳ Ｐゴシック" w:hint="eastAsia"/>
                <w:spacing w:val="-10"/>
                <w:kern w:val="0"/>
                <w:szCs w:val="18"/>
              </w:rPr>
              <w:t>「みんなでいるから大丈夫」</w:t>
            </w:r>
          </w:p>
          <w:p w14:paraId="39C0AEB9" w14:textId="77777777" w:rsidR="00C22A8C" w:rsidRPr="005B4ADC" w:rsidRDefault="00C22A8C"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の怖さ</w:t>
            </w:r>
          </w:p>
          <w:p w14:paraId="2FFBCA79" w14:textId="77777777" w:rsidR="00C22A8C" w:rsidRPr="005B4ADC" w:rsidRDefault="00C22A8C" w:rsidP="00B515A2">
            <w:pPr>
              <w:widowControl/>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【読む（記録）】</w:t>
            </w:r>
          </w:p>
          <w:p w14:paraId="5F190C19" w14:textId="3DA9C73C" w:rsidR="00C22A8C" w:rsidRPr="005B4ADC" w:rsidRDefault="00C22A8C" w:rsidP="001A1B3F">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2</w:t>
            </w:r>
            <w:r w:rsidRPr="005B4ADC">
              <w:rPr>
                <w:rFonts w:ascii="ＭＳ Ｐ明朝" w:eastAsia="ＭＳ Ｐ明朝" w:hAnsi="ＭＳ Ｐ明朝" w:cs="ＭＳ Ｐゴシック" w:hint="eastAsia"/>
                <w:kern w:val="0"/>
                <w:sz w:val="18"/>
                <w:szCs w:val="18"/>
              </w:rPr>
              <w:t>時間</w:t>
            </w:r>
          </w:p>
          <w:p w14:paraId="54F2DFBE" w14:textId="77777777" w:rsidR="00C22A8C" w:rsidRPr="005B4ADC" w:rsidRDefault="00C22A8C"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行事案内リーフレット</w:t>
            </w:r>
          </w:p>
          <w:p w14:paraId="047E6B25" w14:textId="77777777" w:rsidR="00C22A8C" w:rsidRPr="005B4ADC" w:rsidRDefault="00C22A8C" w:rsidP="002B3EE8">
            <w:pPr>
              <w:widowControl/>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必要な情報を</w:t>
            </w:r>
          </w:p>
          <w:p w14:paraId="00E12C3C" w14:textId="77777777" w:rsidR="00C22A8C" w:rsidRPr="005B4ADC" w:rsidRDefault="00C22A8C" w:rsidP="002B3EE8">
            <w:pPr>
              <w:widowControl/>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わかりやすく伝える</w:t>
            </w:r>
          </w:p>
          <w:p w14:paraId="596A9957" w14:textId="77777777" w:rsidR="00C22A8C" w:rsidRPr="005B4ADC" w:rsidRDefault="00C22A8C" w:rsidP="001A1B3F">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【書く】</w:t>
            </w:r>
          </w:p>
          <w:p w14:paraId="69898A80" w14:textId="50F77E14" w:rsidR="00C22A8C" w:rsidRPr="005B4ADC" w:rsidRDefault="00575D27" w:rsidP="001A1B3F">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5</w:t>
            </w:r>
            <w:r w:rsidR="00C22A8C" w:rsidRPr="005B4ADC">
              <w:rPr>
                <w:rFonts w:ascii="ＭＳ Ｐ明朝" w:eastAsia="ＭＳ Ｐ明朝" w:hAnsi="ＭＳ Ｐ明朝" w:cs="ＭＳ Ｐゴシック" w:hint="eastAsia"/>
                <w:kern w:val="0"/>
                <w:sz w:val="18"/>
                <w:szCs w:val="18"/>
              </w:rPr>
              <w:t>時間</w:t>
            </w:r>
          </w:p>
          <w:p w14:paraId="60374181" w14:textId="77777777" w:rsidR="00C22A8C" w:rsidRPr="00A952FF" w:rsidRDefault="00C22A8C" w:rsidP="00B515A2">
            <w:pPr>
              <w:widowControl/>
              <w:overflowPunct w:val="0"/>
              <w:snapToGrid w:val="0"/>
              <w:spacing w:line="260" w:lineRule="exact"/>
              <w:rPr>
                <w:rFonts w:ascii="ＭＳ Ｐゴシック" w:eastAsia="ＭＳ Ｐゴシック" w:hAnsi="ＭＳ Ｐゴシック" w:cs="ＭＳ Ｐゴシック"/>
                <w:kern w:val="0"/>
                <w:szCs w:val="18"/>
              </w:rPr>
            </w:pPr>
          </w:p>
          <w:p w14:paraId="42D8DC7D" w14:textId="6AC1FF23" w:rsidR="00C22A8C" w:rsidRPr="001A1B3F" w:rsidRDefault="00C22A8C" w:rsidP="00B515A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1A1B3F">
              <w:rPr>
                <w:rFonts w:ascii="ＭＳ Ｐゴシック" w:eastAsia="ＭＳ Ｐゴシック" w:hAnsi="ＭＳ Ｐゴシック" w:cs="ＭＳ Ｐゴシック" w:hint="eastAsia"/>
                <w:kern w:val="0"/>
                <w:sz w:val="18"/>
                <w:szCs w:val="17"/>
              </w:rPr>
              <w:t>比較や分類、関係づけなどの情報の整理の仕方について理解を深め、</w:t>
            </w:r>
            <w:r w:rsidRPr="007F13E6">
              <w:rPr>
                <w:rFonts w:ascii="ＭＳ Ｐゴシック" w:eastAsia="ＭＳ Ｐゴシック" w:hAnsi="ＭＳ Ｐゴシック" w:cs="ＭＳ Ｐゴシック" w:hint="eastAsia"/>
                <w:kern w:val="0"/>
                <w:sz w:val="18"/>
                <w:szCs w:val="17"/>
                <w:shd w:val="clear" w:color="auto" w:fill="FFF2CC" w:themeFill="accent4" w:themeFillTint="33"/>
              </w:rPr>
              <w:t>内容を解釈する</w:t>
            </w:r>
            <w:r w:rsidRPr="001A1B3F">
              <w:rPr>
                <w:rFonts w:ascii="ＭＳ Ｐゴシック" w:eastAsia="ＭＳ Ｐゴシック" w:hAnsi="ＭＳ Ｐゴシック" w:cs="ＭＳ Ｐゴシック" w:hint="eastAsia"/>
                <w:kern w:val="0"/>
                <w:sz w:val="18"/>
                <w:szCs w:val="17"/>
              </w:rPr>
              <w:t>。（知・技（</w:t>
            </w:r>
            <w:r w:rsidRPr="001A1B3F">
              <w:rPr>
                <w:rFonts w:ascii="ＭＳ Ｐゴシック" w:eastAsia="ＭＳ Ｐゴシック" w:hAnsi="ＭＳ Ｐゴシック" w:cs="ＭＳ Ｐゴシック"/>
                <w:kern w:val="0"/>
                <w:sz w:val="18"/>
                <w:szCs w:val="17"/>
              </w:rPr>
              <w:t>2</w:t>
            </w:r>
            <w:r w:rsidRPr="001A1B3F">
              <w:rPr>
                <w:rFonts w:ascii="ＭＳ Ｐゴシック" w:eastAsia="ＭＳ Ｐゴシック" w:hAnsi="ＭＳ Ｐゴシック" w:cs="ＭＳ Ｐゴシック" w:hint="eastAsia"/>
                <w:kern w:val="0"/>
                <w:sz w:val="18"/>
                <w:szCs w:val="17"/>
              </w:rPr>
              <w:t>）イ・Ｃウ）</w:t>
            </w:r>
          </w:p>
          <w:p w14:paraId="40E3E162" w14:textId="7BDE3D5E" w:rsidR="00C22A8C" w:rsidRPr="007F6A48" w:rsidRDefault="00C22A8C" w:rsidP="007F6A48">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Pr="001A1B3F">
              <w:rPr>
                <w:rFonts w:ascii="ＭＳ Ｐゴシック" w:eastAsia="ＭＳ Ｐゴシック" w:hAnsi="ＭＳ Ｐゴシック" w:cs="ＭＳ Ｐゴシック" w:hint="eastAsia"/>
                <w:kern w:val="0"/>
                <w:sz w:val="18"/>
                <w:szCs w:val="17"/>
              </w:rPr>
              <w:t>引用や出典の示し方について理解を深め、</w:t>
            </w:r>
            <w:r w:rsidRPr="007F13E6">
              <w:rPr>
                <w:rFonts w:ascii="ＭＳ Ｐゴシック" w:eastAsia="ＭＳ Ｐゴシック" w:hAnsi="ＭＳ Ｐゴシック" w:cs="ＭＳ Ｐゴシック" w:hint="eastAsia"/>
                <w:kern w:val="0"/>
                <w:sz w:val="18"/>
                <w:szCs w:val="17"/>
                <w:shd w:val="clear" w:color="auto" w:fill="FFF2CC" w:themeFill="accent4" w:themeFillTint="33"/>
              </w:rPr>
              <w:t>読み手の立場に</w:t>
            </w:r>
            <w:r w:rsidR="00267493">
              <w:rPr>
                <w:rFonts w:ascii="ＭＳ Ｐゴシック" w:eastAsia="ＭＳ Ｐゴシック" w:hAnsi="ＭＳ Ｐゴシック" w:cs="ＭＳ Ｐゴシック" w:hint="eastAsia"/>
                <w:kern w:val="0"/>
                <w:sz w:val="18"/>
                <w:szCs w:val="17"/>
                <w:shd w:val="clear" w:color="auto" w:fill="FFF2CC" w:themeFill="accent4" w:themeFillTint="33"/>
              </w:rPr>
              <w:t>立って</w:t>
            </w:r>
            <w:r w:rsidRPr="001A1B3F">
              <w:rPr>
                <w:rFonts w:ascii="ＭＳ Ｐゴシック" w:eastAsia="ＭＳ Ｐゴシック" w:hAnsi="ＭＳ Ｐゴシック" w:cs="ＭＳ Ｐゴシック" w:hint="eastAsia"/>
                <w:kern w:val="0"/>
                <w:sz w:val="18"/>
                <w:szCs w:val="17"/>
              </w:rPr>
              <w:t>表記や表現の仕方を整える。（Ｂエ）</w:t>
            </w:r>
          </w:p>
        </w:tc>
        <w:tc>
          <w:tcPr>
            <w:tcW w:w="340" w:type="dxa"/>
            <w:tcBorders>
              <w:left w:val="single" w:sz="4" w:space="0" w:color="auto"/>
            </w:tcBorders>
            <w:shd w:val="clear" w:color="auto" w:fill="auto"/>
            <w:tcMar>
              <w:top w:w="28" w:type="dxa"/>
              <w:left w:w="0" w:type="dxa"/>
              <w:bottom w:w="28" w:type="dxa"/>
              <w:right w:w="0" w:type="dxa"/>
            </w:tcMar>
          </w:tcPr>
          <w:p w14:paraId="19DBBB9A" w14:textId="77777777" w:rsidR="00C22A8C" w:rsidRPr="005B4AD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p>
          <w:p w14:paraId="1DB8CB1B" w14:textId="77777777" w:rsidR="00C22A8C" w:rsidRPr="005B4AD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5547B36" w14:textId="77777777" w:rsidR="00C22A8C" w:rsidRPr="005B4AD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507AD7F" w14:textId="77777777" w:rsidR="00C22A8C" w:rsidRPr="005B4AD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A9895C5" w14:textId="45A86B8D" w:rsidR="00C22A8C" w:rsidRPr="005B4ADC" w:rsidRDefault="00C22A8C" w:rsidP="001A1B3F">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B1B0A56" w14:textId="77777777"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CF3E89F" w14:textId="77777777"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3C3289D" w14:textId="77777777"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9B5C821" w14:textId="77777777"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B20A710" w14:textId="77777777"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AB67DB6" w14:textId="63AC7C12" w:rsidR="00C22A8C" w:rsidRPr="005B4AD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p w14:paraId="4EEBCCA7" w14:textId="67E9D52D" w:rsidR="00C22A8C" w:rsidRPr="005B4ADC" w:rsidRDefault="00C22A8C" w:rsidP="00575D78">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A547CB4" w14:textId="2DF5FF8B"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1593FE0" w14:textId="49C9542A"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BAEA161" w14:textId="6E18643B"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8CA238B" w14:textId="6387C463"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A85F483" w14:textId="1D2402DC"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98E6DDE" w14:textId="77777777" w:rsidR="00C22A8C" w:rsidRPr="005B4AD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0FE6505" w14:textId="77777777"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640F51B" w14:textId="2398DFC6" w:rsidR="00C22A8C" w:rsidRPr="005B4AD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3</w:t>
            </w:r>
          </w:p>
          <w:p w14:paraId="35080658" w14:textId="77777777" w:rsidR="00C22A8C" w:rsidRPr="005B4AD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FE8296D" w14:textId="77777777" w:rsidR="00C22A8C" w:rsidRPr="005B4AD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889EAB3" w14:textId="77777777" w:rsidR="00C22A8C" w:rsidRPr="005B4AD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DFDC665" w14:textId="7E667C1B"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CB41251" w14:textId="2A53A3F5"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5C5A4B3" w14:textId="77777777" w:rsidR="00C22A8C" w:rsidRPr="005B4AD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BB0E3B6" w14:textId="77777777" w:rsidR="00C22A8C" w:rsidRPr="005B4AD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45745DB" w14:textId="5FBF9261"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4</w:t>
            </w:r>
          </w:p>
          <w:p w14:paraId="38BF5AC3" w14:textId="77777777"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C3A3D20" w14:textId="77777777"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0FDA9B0" w14:textId="77777777"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2BA2E8C" w14:textId="77777777"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59834AF" w14:textId="77777777"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3392DE1" w14:textId="587691C4"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7D3FCB6" w14:textId="77777777"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5-7</w:t>
            </w:r>
          </w:p>
          <w:p w14:paraId="2C894AD0" w14:textId="77777777"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0014A09" w14:textId="77777777"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E799B4D" w14:textId="77777777"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2B0BD97" w14:textId="77777777"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91F1BC6" w14:textId="77777777"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A6ED563" w14:textId="77777777" w:rsidR="00C22A8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14A4565" w14:textId="3B5265E0" w:rsidR="00C22A8C" w:rsidRPr="005B4ADC" w:rsidRDefault="00C22A8C"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8</w:t>
            </w:r>
            <w:r>
              <w:rPr>
                <w:rFonts w:ascii="ＭＳ Ｐ明朝" w:eastAsia="ＭＳ Ｐ明朝" w:hAnsi="ＭＳ Ｐ明朝"/>
                <w:sz w:val="18"/>
                <w:szCs w:val="18"/>
              </w:rPr>
              <w:t>-9</w:t>
            </w:r>
          </w:p>
        </w:tc>
        <w:tc>
          <w:tcPr>
            <w:tcW w:w="3572" w:type="dxa"/>
            <w:shd w:val="clear" w:color="auto" w:fill="auto"/>
            <w:tcMar>
              <w:top w:w="28" w:type="dxa"/>
              <w:left w:w="57" w:type="dxa"/>
              <w:bottom w:w="28" w:type="dxa"/>
              <w:right w:w="57" w:type="dxa"/>
            </w:tcMar>
          </w:tcPr>
          <w:p w14:paraId="4E376528" w14:textId="2EE3A114" w:rsidR="00C22A8C" w:rsidRDefault="00C22A8C"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Pr>
                <w:rFonts w:ascii="ＭＳ Ｐ明朝" w:eastAsia="ＭＳ Ｐ明朝" w:hAnsi="ＭＳ Ｐ明朝" w:cs="ＭＳ Ｐゴシック" w:hint="eastAsia"/>
                <w:kern w:val="0"/>
                <w:sz w:val="18"/>
                <w:szCs w:val="17"/>
              </w:rPr>
              <w:t>目標</w:t>
            </w:r>
            <w:r w:rsidRPr="001A1B3F">
              <w:rPr>
                <w:rFonts w:ascii="ＭＳ Ｐ明朝" w:eastAsia="ＭＳ Ｐ明朝" w:hAnsi="ＭＳ Ｐ明朝" w:cs="ＭＳ Ｐゴシック" w:hint="eastAsia"/>
                <w:kern w:val="0"/>
                <w:sz w:val="18"/>
                <w:szCs w:val="17"/>
              </w:rPr>
              <w:t>を確認し、学習の見通しをもつ。</w:t>
            </w:r>
          </w:p>
          <w:p w14:paraId="368D446F" w14:textId="77777777" w:rsidR="00C22A8C" w:rsidRDefault="00C22A8C" w:rsidP="00B84E06">
            <w:pPr>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1</w:t>
            </w:r>
            <w:r>
              <w:rPr>
                <w:rFonts w:ascii="ＭＳ Ｐ明朝" w:eastAsia="ＭＳ Ｐ明朝" w:hAnsi="ＭＳ Ｐ明朝" w:cs="ＭＳ Ｐゴシック"/>
                <w:kern w:val="0"/>
                <w:sz w:val="18"/>
                <w:szCs w:val="17"/>
              </w:rPr>
              <w:t xml:space="preserve"> </w:t>
            </w:r>
            <w:r w:rsidRPr="00B84E06">
              <w:rPr>
                <w:rFonts w:ascii="ＭＳ Ｐ明朝" w:eastAsia="ＭＳ Ｐ明朝" w:hAnsi="ＭＳ Ｐ明朝" w:cs="ＭＳ Ｐゴシック" w:hint="eastAsia"/>
                <w:kern w:val="0"/>
                <w:sz w:val="18"/>
                <w:szCs w:val="17"/>
              </w:rPr>
              <w:t>情報の整理の仕方について理解を深める。</w:t>
            </w:r>
          </w:p>
          <w:p w14:paraId="68B73A42" w14:textId="77777777" w:rsidR="00C22A8C" w:rsidRPr="00B84E06" w:rsidRDefault="00C22A8C" w:rsidP="00B84E06">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84E06">
              <w:rPr>
                <w:rFonts w:ascii="ＭＳ Ｐ明朝" w:eastAsia="ＭＳ Ｐ明朝" w:hAnsi="ＭＳ Ｐ明朝" w:cs="ＭＳ Ｐゴシック" w:hint="eastAsia"/>
                <w:kern w:val="0"/>
                <w:sz w:val="18"/>
                <w:szCs w:val="17"/>
              </w:rPr>
              <w:t>・目標を確認し、学習の見通しをもつ。</w:t>
            </w:r>
          </w:p>
          <w:p w14:paraId="5842F1C2" w14:textId="77777777" w:rsidR="00C22A8C" w:rsidRPr="00B84E06" w:rsidRDefault="00C22A8C" w:rsidP="00B84E06">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84E06">
              <w:rPr>
                <w:rFonts w:ascii="ＭＳ Ｐ明朝" w:eastAsia="ＭＳ Ｐ明朝" w:hAnsi="ＭＳ Ｐ明朝" w:cs="ＭＳ Ｐゴシック" w:hint="eastAsia"/>
                <w:kern w:val="0"/>
                <w:sz w:val="18"/>
                <w:szCs w:val="17"/>
              </w:rPr>
              <w:t>・マンガ「二つのデータ、どう関係づける？」を読んで、情報の整理の仕方について理解する。</w:t>
            </w:r>
          </w:p>
          <w:p w14:paraId="1B417C04" w14:textId="77777777" w:rsidR="00C22A8C" w:rsidRPr="00B84E06" w:rsidRDefault="00C22A8C" w:rsidP="00B84E06">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84E06">
              <w:rPr>
                <w:rFonts w:ascii="ＭＳ Ｐ明朝" w:eastAsia="ＭＳ Ｐ明朝" w:hAnsi="ＭＳ Ｐ明朝" w:cs="ＭＳ Ｐゴシック" w:hint="eastAsia"/>
                <w:kern w:val="0"/>
                <w:sz w:val="18"/>
                <w:szCs w:val="17"/>
              </w:rPr>
              <w:t xml:space="preserve">・データを関係づけるうえで注意するべきことについて話し合う。 </w:t>
            </w:r>
          </w:p>
          <w:p w14:paraId="01DFDB10" w14:textId="77777777" w:rsidR="00C22A8C" w:rsidRDefault="00C22A8C" w:rsidP="00B84E06">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84E06">
              <w:rPr>
                <w:rFonts w:ascii="ＭＳ Ｐ明朝" w:eastAsia="ＭＳ Ｐ明朝" w:hAnsi="ＭＳ Ｐ明朝" w:cs="ＭＳ Ｐゴシック" w:hint="eastAsia"/>
                <w:kern w:val="0"/>
                <w:sz w:val="18"/>
                <w:szCs w:val="17"/>
              </w:rPr>
              <w:t>・学校や家庭で災害について備えるべきことについて話し合う。</w:t>
            </w:r>
          </w:p>
          <w:p w14:paraId="05B9AAE0" w14:textId="77777777" w:rsidR="00C22A8C" w:rsidRDefault="00C22A8C" w:rsidP="00B84E06">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2</w:t>
            </w:r>
            <w:r>
              <w:rPr>
                <w:rFonts w:ascii="ＭＳ Ｐ明朝" w:eastAsia="ＭＳ Ｐ明朝" w:hAnsi="ＭＳ Ｐ明朝" w:cs="ＭＳ Ｐゴシック"/>
                <w:kern w:val="0"/>
                <w:sz w:val="18"/>
                <w:szCs w:val="17"/>
              </w:rPr>
              <w:t xml:space="preserve"> </w:t>
            </w:r>
            <w:r w:rsidRPr="00B84E06">
              <w:rPr>
                <w:rFonts w:ascii="ＭＳ Ｐ明朝" w:eastAsia="ＭＳ Ｐ明朝" w:hAnsi="ＭＳ Ｐ明朝" w:cs="ＭＳ Ｐゴシック" w:hint="eastAsia"/>
                <w:kern w:val="0"/>
                <w:sz w:val="18"/>
                <w:szCs w:val="17"/>
              </w:rPr>
              <w:t>資料Ａ「防災に関するデータ」のデータをふまえて人々の行動の課題を考える。</w:t>
            </w:r>
          </w:p>
          <w:p w14:paraId="4B3B25F0" w14:textId="55A03E09" w:rsidR="00C22A8C" w:rsidRPr="00B84E06" w:rsidRDefault="00C22A8C" w:rsidP="00B84E06">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84E06">
              <w:rPr>
                <w:rFonts w:ascii="ＭＳ Ｐ明朝" w:eastAsia="ＭＳ Ｐ明朝" w:hAnsi="ＭＳ Ｐ明朝" w:cs="ＭＳ Ｐゴシック" w:hint="eastAsia"/>
                <w:kern w:val="0"/>
                <w:sz w:val="18"/>
                <w:szCs w:val="17"/>
              </w:rPr>
              <w:t xml:space="preserve">・「１ </w:t>
            </w:r>
            <w:r w:rsidR="00036099">
              <w:rPr>
                <w:rFonts w:ascii="ＭＳ Ｐ明朝" w:eastAsia="ＭＳ Ｐ明朝" w:hAnsi="ＭＳ Ｐ明朝" w:cs="ＭＳ Ｐゴシック" w:hint="eastAsia"/>
                <w:kern w:val="0"/>
                <w:sz w:val="18"/>
                <w:szCs w:val="17"/>
              </w:rPr>
              <w:t>警戒レベルの種類と内容」から、災害時にと</w:t>
            </w:r>
            <w:r w:rsidRPr="00B84E06">
              <w:rPr>
                <w:rFonts w:ascii="ＭＳ Ｐ明朝" w:eastAsia="ＭＳ Ｐ明朝" w:hAnsi="ＭＳ Ｐ明朝" w:cs="ＭＳ Ｐゴシック" w:hint="eastAsia"/>
                <w:kern w:val="0"/>
                <w:sz w:val="18"/>
                <w:szCs w:val="17"/>
              </w:rPr>
              <w:t>るべき行動について考える。</w:t>
            </w:r>
          </w:p>
          <w:p w14:paraId="372B53EF" w14:textId="77777777" w:rsidR="00C22A8C" w:rsidRPr="00B84E06" w:rsidRDefault="00C22A8C" w:rsidP="00B84E06">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84E06">
              <w:rPr>
                <w:rFonts w:ascii="ＭＳ Ｐ明朝" w:eastAsia="ＭＳ Ｐ明朝" w:hAnsi="ＭＳ Ｐ明朝" w:cs="ＭＳ Ｐゴシック" w:hint="eastAsia"/>
                <w:kern w:val="0"/>
                <w:sz w:val="18"/>
                <w:szCs w:val="17"/>
              </w:rPr>
              <w:t>・「２ 災害が起きたときに実際にとった行動についてのアンケート」から、災害時の人々の行動を捉える。</w:t>
            </w:r>
          </w:p>
          <w:p w14:paraId="143FD94F" w14:textId="77777777" w:rsidR="00C22A8C" w:rsidRPr="00B84E06" w:rsidRDefault="00C22A8C" w:rsidP="00B84E06">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84E06">
              <w:rPr>
                <w:rFonts w:ascii="ＭＳ Ｐ明朝" w:eastAsia="ＭＳ Ｐ明朝" w:hAnsi="ＭＳ Ｐ明朝" w:cs="ＭＳ Ｐゴシック" w:hint="eastAsia"/>
                <w:kern w:val="0"/>
                <w:sz w:val="18"/>
                <w:szCs w:val="17"/>
              </w:rPr>
              <w:t>・１と２のデータからわかる避難行動における問題点について考える。</w:t>
            </w:r>
          </w:p>
          <w:p w14:paraId="7F96C324" w14:textId="77777777" w:rsidR="00C22A8C" w:rsidRDefault="00C22A8C" w:rsidP="00B84E06">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Pr>
                <w:rFonts w:ascii="ＭＳ Ｐ明朝" w:eastAsia="ＭＳ Ｐ明朝" w:hAnsi="ＭＳ Ｐ明朝" w:cs="ＭＳ Ｐゴシック"/>
                <w:kern w:val="0"/>
                <w:sz w:val="18"/>
                <w:szCs w:val="17"/>
              </w:rPr>
              <w:t xml:space="preserve"> </w:t>
            </w:r>
            <w:r w:rsidRPr="00B84E06">
              <w:rPr>
                <w:rFonts w:ascii="ＭＳ Ｐ明朝" w:eastAsia="ＭＳ Ｐ明朝" w:hAnsi="ＭＳ Ｐ明朝" w:cs="ＭＳ Ｐゴシック" w:hint="eastAsia"/>
                <w:kern w:val="0"/>
                <w:sz w:val="18"/>
                <w:szCs w:val="17"/>
              </w:rPr>
              <w:t>資料Ｂ「『みんなでいるから大丈夫』の怖さ」を読み、緊急時になぜ逃げないのかを捉える</w:t>
            </w:r>
            <w:r>
              <w:rPr>
                <w:rFonts w:ascii="ＭＳ Ｐ明朝" w:eastAsia="ＭＳ Ｐ明朝" w:hAnsi="ＭＳ Ｐ明朝" w:cs="ＭＳ Ｐゴシック" w:hint="eastAsia"/>
                <w:kern w:val="0"/>
                <w:sz w:val="18"/>
                <w:szCs w:val="17"/>
              </w:rPr>
              <w:t>。</w:t>
            </w:r>
          </w:p>
          <w:p w14:paraId="431D8BE8" w14:textId="77777777" w:rsidR="00C22A8C" w:rsidRPr="004E5E94" w:rsidRDefault="00C22A8C" w:rsidP="004E5E9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E5E94">
              <w:rPr>
                <w:rFonts w:ascii="ＭＳ Ｐ明朝" w:eastAsia="ＭＳ Ｐ明朝" w:hAnsi="ＭＳ Ｐ明朝" w:cs="ＭＳ Ｐゴシック" w:hint="eastAsia"/>
                <w:kern w:val="0"/>
                <w:sz w:val="18"/>
                <w:szCs w:val="17"/>
              </w:rPr>
              <w:t xml:space="preserve">・本文を通読し、内容を捉える。 </w:t>
            </w:r>
          </w:p>
          <w:p w14:paraId="44AE53E8" w14:textId="4F479840" w:rsidR="00C22A8C" w:rsidRPr="004E5E94" w:rsidRDefault="00C22A8C" w:rsidP="004E5E9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E5E94">
              <w:rPr>
                <w:rFonts w:ascii="ＭＳ Ｐ明朝" w:eastAsia="ＭＳ Ｐ明朝" w:hAnsi="ＭＳ Ｐ明朝" w:cs="ＭＳ Ｐゴシック" w:hint="eastAsia"/>
                <w:kern w:val="0"/>
                <w:sz w:val="18"/>
                <w:szCs w:val="17"/>
              </w:rPr>
              <w:t>・「集団同調性バイアス」の意味とはたらきについてまとめる。</w:t>
            </w:r>
          </w:p>
          <w:p w14:paraId="17445981" w14:textId="77777777" w:rsidR="00C22A8C" w:rsidRDefault="00C22A8C" w:rsidP="004E5E9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E5E94">
              <w:rPr>
                <w:rFonts w:ascii="ＭＳ Ｐ明朝" w:eastAsia="ＭＳ Ｐ明朝" w:hAnsi="ＭＳ Ｐ明朝" w:cs="ＭＳ Ｐゴシック" w:hint="eastAsia"/>
                <w:kern w:val="0"/>
                <w:sz w:val="18"/>
                <w:szCs w:val="17"/>
              </w:rPr>
              <w:t>・実験の結果から導き出される筆者の意見を捉える。</w:t>
            </w:r>
          </w:p>
          <w:p w14:paraId="4E74377A" w14:textId="77777777" w:rsidR="00C22A8C" w:rsidRDefault="00C22A8C" w:rsidP="004E5E9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4</w:t>
            </w:r>
            <w:r>
              <w:rPr>
                <w:rFonts w:ascii="ＭＳ Ｐ明朝" w:eastAsia="ＭＳ Ｐ明朝" w:hAnsi="ＭＳ Ｐ明朝" w:cs="ＭＳ Ｐゴシック"/>
                <w:kern w:val="0"/>
                <w:sz w:val="18"/>
                <w:szCs w:val="17"/>
              </w:rPr>
              <w:t xml:space="preserve"> </w:t>
            </w:r>
            <w:r w:rsidRPr="004E5E94">
              <w:rPr>
                <w:rFonts w:ascii="ＭＳ Ｐ明朝" w:eastAsia="ＭＳ Ｐ明朝" w:hAnsi="ＭＳ Ｐ明朝" w:cs="ＭＳ Ｐゴシック" w:hint="eastAsia"/>
                <w:kern w:val="0"/>
                <w:sz w:val="18"/>
                <w:szCs w:val="17"/>
              </w:rPr>
              <w:t>資料Ａと資料Ｂを関連づけて、避難行動をとることの難しさについて考えを深める</w:t>
            </w:r>
            <w:r>
              <w:rPr>
                <w:rFonts w:ascii="ＭＳ Ｐ明朝" w:eastAsia="ＭＳ Ｐ明朝" w:hAnsi="ＭＳ Ｐ明朝" w:cs="ＭＳ Ｐゴシック" w:hint="eastAsia"/>
                <w:kern w:val="0"/>
                <w:sz w:val="18"/>
                <w:szCs w:val="17"/>
              </w:rPr>
              <w:t>。</w:t>
            </w:r>
          </w:p>
          <w:p w14:paraId="49F25D1B" w14:textId="77777777" w:rsidR="00C22A8C" w:rsidRPr="004E5E94" w:rsidRDefault="00C22A8C" w:rsidP="004E5E9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E5E94">
              <w:rPr>
                <w:rFonts w:ascii="ＭＳ Ｐ明朝" w:eastAsia="ＭＳ Ｐ明朝" w:hAnsi="ＭＳ Ｐ明朝" w:cs="ＭＳ Ｐゴシック" w:hint="eastAsia"/>
                <w:kern w:val="0"/>
                <w:sz w:val="18"/>
                <w:szCs w:val="17"/>
              </w:rPr>
              <w:t>・資料Ａと資料Ｂから読み取ったことを関連づけて、その他の原因について考える。</w:t>
            </w:r>
          </w:p>
          <w:p w14:paraId="71EAA4D4" w14:textId="77777777" w:rsidR="00C22A8C" w:rsidRPr="004E5E94" w:rsidRDefault="00C22A8C" w:rsidP="004E5E9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E5E94">
              <w:rPr>
                <w:rFonts w:ascii="ＭＳ Ｐ明朝" w:eastAsia="ＭＳ Ｐ明朝" w:hAnsi="ＭＳ Ｐ明朝" w:cs="ＭＳ Ｐゴシック" w:hint="eastAsia"/>
                <w:kern w:val="0"/>
                <w:sz w:val="18"/>
                <w:szCs w:val="17"/>
              </w:rPr>
              <w:t>・必要に応じて、学校図書館やインターネットを活用し、関連する多様な情報を収集する。</w:t>
            </w:r>
          </w:p>
          <w:p w14:paraId="1975802B" w14:textId="77777777" w:rsidR="00C22A8C" w:rsidRDefault="00C22A8C" w:rsidP="004E5E94">
            <w:pPr>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5</w:t>
            </w:r>
            <w:r>
              <w:rPr>
                <w:rFonts w:ascii="ＭＳ Ｐ明朝" w:eastAsia="ＭＳ Ｐ明朝" w:hAnsi="ＭＳ Ｐ明朝" w:cs="ＭＳ Ｐゴシック"/>
                <w:kern w:val="0"/>
                <w:sz w:val="18"/>
                <w:szCs w:val="17"/>
              </w:rPr>
              <w:t xml:space="preserve"> </w:t>
            </w:r>
            <w:r w:rsidRPr="004E5E94">
              <w:rPr>
                <w:rFonts w:ascii="ＭＳ Ｐ明朝" w:eastAsia="ＭＳ Ｐ明朝" w:hAnsi="ＭＳ Ｐ明朝" w:cs="ＭＳ Ｐゴシック" w:hint="eastAsia"/>
                <w:kern w:val="0"/>
                <w:sz w:val="18"/>
                <w:szCs w:val="17"/>
              </w:rPr>
              <w:t>リーフレットに掲載する内容を決め、情報を集めて交流する</w:t>
            </w:r>
            <w:r>
              <w:rPr>
                <w:rFonts w:ascii="ＭＳ Ｐ明朝" w:eastAsia="ＭＳ Ｐ明朝" w:hAnsi="ＭＳ Ｐ明朝" w:cs="ＭＳ Ｐゴシック" w:hint="eastAsia"/>
                <w:kern w:val="0"/>
                <w:sz w:val="18"/>
                <w:szCs w:val="17"/>
              </w:rPr>
              <w:t>。</w:t>
            </w:r>
          </w:p>
          <w:p w14:paraId="3DB010F7" w14:textId="77777777" w:rsidR="00C22A8C" w:rsidRPr="004E5E94" w:rsidRDefault="00C22A8C" w:rsidP="004E5E9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E5E94">
              <w:rPr>
                <w:rFonts w:ascii="ＭＳ Ｐ明朝" w:eastAsia="ＭＳ Ｐ明朝" w:hAnsi="ＭＳ Ｐ明朝" w:cs="ＭＳ Ｐゴシック" w:hint="eastAsia"/>
                <w:kern w:val="0"/>
                <w:sz w:val="18"/>
                <w:szCs w:val="17"/>
              </w:rPr>
              <w:t>・資料Ａ・資料Ｂの学習で、自分が大切だと思ったことをまとめ、リーフレットに掲載する内容を決める。</w:t>
            </w:r>
          </w:p>
          <w:p w14:paraId="2AF7858C" w14:textId="26659539" w:rsidR="00C22A8C" w:rsidRDefault="00E94D7B" w:rsidP="004E5E9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・リーフレットに掲載する内容にそって情報を集め</w:t>
            </w:r>
            <w:r w:rsidR="00C22A8C" w:rsidRPr="004E5E94">
              <w:rPr>
                <w:rFonts w:ascii="ＭＳ Ｐ明朝" w:eastAsia="ＭＳ Ｐ明朝" w:hAnsi="ＭＳ Ｐ明朝" w:cs="ＭＳ Ｐゴシック" w:hint="eastAsia"/>
                <w:kern w:val="0"/>
                <w:sz w:val="18"/>
                <w:szCs w:val="17"/>
              </w:rPr>
              <w:t>る。</w:t>
            </w:r>
          </w:p>
          <w:p w14:paraId="3E454118" w14:textId="77777777" w:rsidR="00C22A8C" w:rsidRDefault="00C22A8C" w:rsidP="004E5E94">
            <w:pPr>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6</w:t>
            </w:r>
            <w:r>
              <w:rPr>
                <w:rFonts w:ascii="ＭＳ Ｐ明朝" w:eastAsia="ＭＳ Ｐ明朝" w:hAnsi="ＭＳ Ｐ明朝" w:cs="ＭＳ Ｐゴシック"/>
                <w:kern w:val="0"/>
                <w:sz w:val="18"/>
                <w:szCs w:val="17"/>
              </w:rPr>
              <w:t xml:space="preserve"> </w:t>
            </w:r>
            <w:r w:rsidRPr="004E5E94">
              <w:rPr>
                <w:rFonts w:ascii="ＭＳ Ｐ明朝" w:eastAsia="ＭＳ Ｐ明朝" w:hAnsi="ＭＳ Ｐ明朝" w:cs="ＭＳ Ｐゴシック" w:hint="eastAsia"/>
                <w:kern w:val="0"/>
                <w:sz w:val="18"/>
                <w:szCs w:val="17"/>
              </w:rPr>
              <w:t>構成を考えてリーフレットを書く。</w:t>
            </w:r>
          </w:p>
          <w:p w14:paraId="237F254B" w14:textId="77777777" w:rsidR="00C22A8C" w:rsidRPr="004E5E94" w:rsidRDefault="00C22A8C" w:rsidP="004E5E9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E5E94">
              <w:rPr>
                <w:rFonts w:ascii="ＭＳ Ｐ明朝" w:eastAsia="ＭＳ Ｐ明朝" w:hAnsi="ＭＳ Ｐ明朝" w:cs="ＭＳ Ｐゴシック" w:hint="eastAsia"/>
                <w:kern w:val="0"/>
                <w:sz w:val="18"/>
                <w:szCs w:val="17"/>
              </w:rPr>
              <w:t>・集めた情報をリーフレットにまとめる。</w:t>
            </w:r>
          </w:p>
          <w:p w14:paraId="5FC6866F" w14:textId="77777777" w:rsidR="00C22A8C" w:rsidRPr="004E5E94" w:rsidRDefault="00C22A8C" w:rsidP="004E5E9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4E5E94">
              <w:rPr>
                <w:rFonts w:ascii="ＭＳ Ｐ明朝" w:eastAsia="ＭＳ Ｐ明朝" w:hAnsi="ＭＳ Ｐ明朝" w:cs="ＭＳ Ｐゴシック" w:hint="eastAsia"/>
                <w:kern w:val="0"/>
                <w:sz w:val="18"/>
                <w:szCs w:val="17"/>
              </w:rPr>
              <w:t>・読み手の立場に立って読み返し、表現や表記などを工夫する。</w:t>
            </w:r>
          </w:p>
          <w:p w14:paraId="470EB920" w14:textId="03687262" w:rsidR="00C22A8C" w:rsidRDefault="001A5A31" w:rsidP="004E5E94">
            <w:pPr>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036099" w:rsidRPr="00036099">
              <w:rPr>
                <w:rFonts w:ascii="ＭＳ Ｐ明朝" w:eastAsia="ＭＳ Ｐ明朝" w:hAnsi="ＭＳ Ｐ明朝" w:cs="ＭＳ Ｐゴシック" w:hint="eastAsia"/>
                <w:kern w:val="0"/>
                <w:sz w:val="18"/>
                <w:szCs w:val="17"/>
              </w:rPr>
              <w:t>必要な情報をわかりやすく伝えることについて</w:t>
            </w:r>
            <w:r w:rsidRPr="005B4ADC">
              <w:rPr>
                <w:rFonts w:ascii="ＭＳ Ｐ明朝" w:eastAsia="ＭＳ Ｐ明朝" w:hAnsi="ＭＳ Ｐ明朝" w:cs="ＭＳ Ｐゴシック" w:hint="eastAsia"/>
                <w:kern w:val="0"/>
                <w:sz w:val="18"/>
                <w:szCs w:val="17"/>
              </w:rPr>
              <w:t>、学んだことを自分の言葉でまとめる。</w:t>
            </w:r>
          </w:p>
          <w:p w14:paraId="26658AC7" w14:textId="1F3B53C3" w:rsidR="00110E09" w:rsidRPr="00B84E06" w:rsidRDefault="00C946F6" w:rsidP="00110E09">
            <w:pPr>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002069B0" w:rsidRPr="002069B0">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r>
              <w:rPr>
                <w:rFonts w:ascii="ＭＳ Ｐ明朝" w:eastAsia="ＭＳ Ｐ明朝" w:hAnsi="ＭＳ Ｐ明朝" w:cs="ＭＳ Ｐゴシック" w:hint="eastAsia"/>
                <w:kern w:val="0"/>
                <w:sz w:val="18"/>
                <w:szCs w:val="17"/>
              </w:rPr>
              <w:t>／参考資料</w:t>
            </w:r>
          </w:p>
        </w:tc>
        <w:tc>
          <w:tcPr>
            <w:tcW w:w="2721" w:type="dxa"/>
            <w:shd w:val="clear" w:color="auto" w:fill="auto"/>
            <w:tcMar>
              <w:top w:w="28" w:type="dxa"/>
              <w:left w:w="57" w:type="dxa"/>
              <w:bottom w:w="28" w:type="dxa"/>
              <w:right w:w="57" w:type="dxa"/>
            </w:tcMar>
          </w:tcPr>
          <w:p w14:paraId="6B38EDB2" w14:textId="77777777" w:rsidR="00C22A8C" w:rsidRPr="005B4ADC" w:rsidRDefault="00C22A8C" w:rsidP="00B515A2">
            <w:pPr>
              <w:widowControl/>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14:paraId="0203BF20" w14:textId="60805208" w:rsidR="00C22A8C" w:rsidRPr="005B4ADC" w:rsidRDefault="00C22A8C"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比較や分類、関係づけなどの情報の整理の仕方、引用の仕方や出典の示し方について理解を深め、それらを使っている。（（</w:t>
            </w:r>
            <w:r w:rsidRPr="003C5D33">
              <w:rPr>
                <w:rFonts w:ascii="ＭＳ Ｐゴシック" w:eastAsia="ＭＳ Ｐゴシック" w:hAnsi="ＭＳ Ｐゴシック" w:cs="ＭＳ Ｐゴシック"/>
                <w:kern w:val="0"/>
                <w:sz w:val="18"/>
                <w:szCs w:val="16"/>
                <w:u w:val="wave"/>
              </w:rPr>
              <w:t>2</w:t>
            </w:r>
            <w:r w:rsidRPr="003C5D33">
              <w:rPr>
                <w:rFonts w:ascii="ＭＳ Ｐゴシック" w:eastAsia="ＭＳ Ｐゴシック" w:hAnsi="ＭＳ Ｐゴシック" w:cs="ＭＳ Ｐゴシック" w:hint="eastAsia"/>
                <w:kern w:val="0"/>
                <w:sz w:val="18"/>
                <w:szCs w:val="16"/>
                <w:u w:val="wave"/>
              </w:rPr>
              <w:t>）イ）</w:t>
            </w:r>
          </w:p>
          <w:p w14:paraId="64C7F308" w14:textId="3586E15A" w:rsidR="00C22A8C" w:rsidRPr="005B4ADC" w:rsidRDefault="00C22A8C"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➋原因と結果、意見と根拠など情報と情報との関係について理解している。（（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）ア）</w:t>
            </w:r>
          </w:p>
          <w:p w14:paraId="65C373E4" w14:textId="77777777" w:rsidR="00C22A8C" w:rsidRPr="005B4ADC" w:rsidRDefault="00C22A8C" w:rsidP="00B515A2">
            <w:pPr>
              <w:widowControl/>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14:paraId="1641D795" w14:textId="3F2951C4" w:rsidR="00C22A8C" w:rsidRPr="005B4ADC" w:rsidRDefault="00C22A8C"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「書くこと」において、読み手の立場に立って、表記や語句の用法、叙述の仕方などを確かめて、文章を整えている。（Ｂエ）</w:t>
            </w:r>
          </w:p>
          <w:p w14:paraId="76F83C3A" w14:textId="2F32B122" w:rsidR="00C22A8C" w:rsidRPr="005B4ADC" w:rsidRDefault="00C22A8C"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3C5D33">
              <w:rPr>
                <w:rFonts w:ascii="ＭＳ Ｐゴシック" w:eastAsia="ＭＳ Ｐゴシック" w:hAnsi="ＭＳ Ｐゴシック" w:cs="ＭＳ Ｐゴシック" w:hint="eastAsia"/>
                <w:kern w:val="0"/>
                <w:sz w:val="18"/>
                <w:szCs w:val="16"/>
                <w:u w:val="wave"/>
              </w:rPr>
              <w:t>「読むこと」において、目的に応じて必要な情報に着目して要約し、内容を解釈している。（Ｃウ）</w:t>
            </w:r>
          </w:p>
          <w:p w14:paraId="1AEA9E2F" w14:textId="5B6AB682" w:rsidR="00C22A8C" w:rsidRDefault="00C22A8C"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➌</w:t>
            </w:r>
            <w:r w:rsidRPr="00B84E06">
              <w:rPr>
                <w:rFonts w:ascii="ＭＳ Ｐ明朝" w:eastAsia="ＭＳ Ｐ明朝" w:hAnsi="ＭＳ Ｐ明朝" w:cs="ＭＳ Ｐゴシック" w:hint="eastAsia"/>
                <w:kern w:val="0"/>
                <w:sz w:val="18"/>
                <w:szCs w:val="16"/>
              </w:rPr>
              <w:t>「読むこと」において、文章の中心的な部分と付加的な部分、事実と意見との関係などについて叙述をもとに捉え、要旨を把握している。（Ｃア）</w:t>
            </w:r>
          </w:p>
          <w:p w14:paraId="42921E28" w14:textId="7BE6B129" w:rsidR="00C22A8C" w:rsidRPr="005B4ADC" w:rsidRDefault="00C22A8C"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➍</w:t>
            </w:r>
            <w:r w:rsidRPr="00EB3478">
              <w:rPr>
                <w:rFonts w:ascii="ＭＳ Ｐ明朝" w:eastAsia="ＭＳ Ｐ明朝" w:hAnsi="ＭＳ Ｐ明朝" w:cs="ＭＳ Ｐゴシック" w:hint="eastAsia"/>
                <w:kern w:val="0"/>
                <w:sz w:val="18"/>
                <w:szCs w:val="16"/>
              </w:rPr>
              <w:t>「読むこと」において</w:t>
            </w:r>
            <w:r>
              <w:rPr>
                <w:rFonts w:ascii="ＭＳ Ｐ明朝" w:eastAsia="ＭＳ Ｐ明朝" w:hAnsi="ＭＳ Ｐ明朝" w:cs="ＭＳ Ｐゴシック" w:hint="eastAsia"/>
                <w:kern w:val="0"/>
                <w:sz w:val="18"/>
                <w:szCs w:val="16"/>
              </w:rPr>
              <w:t>、文章を読んで理解したことに基</w:t>
            </w:r>
            <w:r w:rsidRPr="000642BF">
              <w:rPr>
                <w:rFonts w:ascii="ＭＳ Ｐ明朝" w:eastAsia="ＭＳ Ｐ明朝" w:hAnsi="ＭＳ Ｐ明朝" w:cs="ＭＳ Ｐゴシック" w:hint="eastAsia"/>
                <w:kern w:val="0"/>
                <w:sz w:val="18"/>
                <w:szCs w:val="16"/>
              </w:rPr>
              <w:t>づいて、自分の考えを確かなものに</w:t>
            </w:r>
            <w:r>
              <w:rPr>
                <w:rFonts w:ascii="ＭＳ Ｐ明朝" w:eastAsia="ＭＳ Ｐ明朝" w:hAnsi="ＭＳ Ｐ明朝" w:cs="ＭＳ Ｐゴシック" w:hint="eastAsia"/>
                <w:kern w:val="0"/>
                <w:sz w:val="18"/>
                <w:szCs w:val="16"/>
              </w:rPr>
              <w:t>している</w:t>
            </w:r>
            <w:r w:rsidRPr="000642BF">
              <w:rPr>
                <w:rFonts w:ascii="ＭＳ Ｐ明朝" w:eastAsia="ＭＳ Ｐ明朝" w:hAnsi="ＭＳ Ｐ明朝" w:cs="ＭＳ Ｐゴシック" w:hint="eastAsia"/>
                <w:kern w:val="0"/>
                <w:sz w:val="18"/>
                <w:szCs w:val="16"/>
              </w:rPr>
              <w:t>。</w:t>
            </w:r>
            <w:r w:rsidRPr="005B4ADC">
              <w:rPr>
                <w:rFonts w:ascii="ＭＳ Ｐ明朝" w:eastAsia="ＭＳ Ｐ明朝" w:hAnsi="ＭＳ Ｐ明朝" w:cs="ＭＳ Ｐゴシック" w:hint="eastAsia"/>
                <w:kern w:val="0"/>
                <w:sz w:val="18"/>
                <w:szCs w:val="16"/>
              </w:rPr>
              <w:t>（Ｃ</w:t>
            </w:r>
            <w:r w:rsidRPr="000642BF">
              <w:rPr>
                <w:rFonts w:ascii="ＭＳ Ｐ明朝" w:eastAsia="ＭＳ Ｐ明朝" w:hAnsi="ＭＳ Ｐ明朝" w:cs="ＭＳ Ｐゴシック" w:hint="eastAsia"/>
                <w:kern w:val="0"/>
                <w:sz w:val="18"/>
                <w:szCs w:val="16"/>
              </w:rPr>
              <w:t>オ</w:t>
            </w:r>
            <w:r w:rsidRPr="005B4ADC">
              <w:rPr>
                <w:rFonts w:ascii="ＭＳ Ｐ明朝" w:eastAsia="ＭＳ Ｐ明朝" w:hAnsi="ＭＳ Ｐ明朝" w:cs="ＭＳ Ｐゴシック" w:hint="eastAsia"/>
                <w:kern w:val="0"/>
                <w:sz w:val="18"/>
                <w:szCs w:val="16"/>
              </w:rPr>
              <w:t>）</w:t>
            </w:r>
          </w:p>
          <w:p w14:paraId="35C325F9" w14:textId="77777777" w:rsidR="00C22A8C" w:rsidRPr="005B4ADC" w:rsidRDefault="00C22A8C" w:rsidP="00B515A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11A85A4E" w14:textId="46CC76E2" w:rsidR="00C22A8C" w:rsidRPr="005B4ADC" w:rsidRDefault="00C22A8C" w:rsidP="007B388B">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w:t>
            </w:r>
            <w:r w:rsidRPr="00B84E06">
              <w:rPr>
                <w:rFonts w:ascii="ＭＳ Ｐ明朝" w:eastAsia="ＭＳ Ｐ明朝" w:hAnsi="ＭＳ Ｐ明朝" w:cs="ＭＳ Ｐゴシック" w:hint="eastAsia"/>
                <w:kern w:val="0"/>
                <w:sz w:val="18"/>
                <w:szCs w:val="16"/>
              </w:rPr>
              <w:t>粘り強く情報の整理の仕方に注意して内容を解釈し、学習課題にそって行事案内リーフレットを書こうとしている。</w:t>
            </w:r>
          </w:p>
        </w:tc>
        <w:tc>
          <w:tcPr>
            <w:tcW w:w="1134" w:type="dxa"/>
            <w:shd w:val="clear" w:color="auto" w:fill="auto"/>
            <w:tcMar>
              <w:top w:w="28" w:type="dxa"/>
              <w:left w:w="57" w:type="dxa"/>
              <w:bottom w:w="28" w:type="dxa"/>
              <w:right w:w="57" w:type="dxa"/>
            </w:tcMar>
          </w:tcPr>
          <w:p w14:paraId="114045DA" w14:textId="77777777" w:rsidR="00C22A8C" w:rsidRDefault="00C22A8C" w:rsidP="00B515A2">
            <w:pPr>
              <w:widowControl/>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行事の案内や報告の文章を書くなど、伝えるべきことを整理して書く。（Ｂイ）</w:t>
            </w:r>
          </w:p>
          <w:p w14:paraId="457AF919" w14:textId="77777777" w:rsidR="00C22A8C" w:rsidRDefault="00C22A8C" w:rsidP="00B515A2">
            <w:pPr>
              <w:widowControl/>
              <w:overflowPunct w:val="0"/>
              <w:snapToGrid w:val="0"/>
              <w:spacing w:line="260" w:lineRule="exact"/>
              <w:rPr>
                <w:rFonts w:ascii="ＭＳ Ｐ明朝" w:eastAsia="ＭＳ Ｐ明朝" w:hAnsi="ＭＳ Ｐ明朝" w:cs="ＭＳ Ｐゴシック"/>
                <w:kern w:val="0"/>
                <w:sz w:val="18"/>
                <w:szCs w:val="17"/>
              </w:rPr>
            </w:pPr>
          </w:p>
          <w:p w14:paraId="6538CF26" w14:textId="133C4881" w:rsidR="00C22A8C" w:rsidRDefault="00C22A8C" w:rsidP="00B515A2">
            <w:pPr>
              <w:widowControl/>
              <w:overflowPunct w:val="0"/>
              <w:snapToGrid w:val="0"/>
              <w:spacing w:line="260" w:lineRule="exact"/>
              <w:rPr>
                <w:rFonts w:ascii="ＭＳ Ｐ明朝" w:eastAsia="ＭＳ Ｐ明朝" w:hAnsi="ＭＳ Ｐ明朝" w:cs="ＭＳ Ｐゴシック"/>
                <w:kern w:val="0"/>
                <w:sz w:val="18"/>
                <w:szCs w:val="17"/>
              </w:rPr>
            </w:pPr>
            <w:r w:rsidRPr="00141F60">
              <w:rPr>
                <w:rFonts w:ascii="ＭＳ Ｐ明朝" w:eastAsia="ＭＳ Ｐ明朝" w:hAnsi="ＭＳ Ｐ明朝" w:cs="ＭＳ Ｐゴシック" w:hint="eastAsia"/>
                <w:kern w:val="0"/>
                <w:sz w:val="18"/>
                <w:szCs w:val="17"/>
              </w:rPr>
              <w:t>説明や記録などの文章を読み、理解したことや考えたことを文章にまとめる。（Ｃア）</w:t>
            </w:r>
          </w:p>
          <w:p w14:paraId="0242884F" w14:textId="77777777" w:rsidR="00C22A8C" w:rsidRDefault="00C22A8C" w:rsidP="00141F60">
            <w:pPr>
              <w:widowControl/>
              <w:overflowPunct w:val="0"/>
              <w:snapToGrid w:val="0"/>
              <w:spacing w:line="260" w:lineRule="exact"/>
              <w:rPr>
                <w:rFonts w:ascii="ＭＳ Ｐ明朝" w:eastAsia="ＭＳ Ｐ明朝" w:hAnsi="ＭＳ Ｐ明朝" w:cs="ＭＳ Ｐゴシック"/>
                <w:kern w:val="0"/>
                <w:sz w:val="18"/>
                <w:szCs w:val="17"/>
              </w:rPr>
            </w:pPr>
          </w:p>
          <w:p w14:paraId="4E0E9EF0" w14:textId="1F4B4408" w:rsidR="00C22A8C" w:rsidRPr="005B4ADC" w:rsidRDefault="00C22A8C" w:rsidP="00B515A2">
            <w:pPr>
              <w:widowControl/>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学校図書館などを利用し、多様な情報を得て、考えたことなどを報告する。（Ｃウ）</w:t>
            </w:r>
          </w:p>
        </w:tc>
      </w:tr>
      <w:tr w:rsidR="00690142" w:rsidRPr="005B4ADC" w14:paraId="5668AFEE" w14:textId="77777777" w:rsidTr="00B75B53">
        <w:trPr>
          <w:cantSplit/>
          <w:trHeight w:val="840"/>
          <w:jc w:val="center"/>
        </w:trPr>
        <w:tc>
          <w:tcPr>
            <w:tcW w:w="283" w:type="dxa"/>
            <w:vMerge w:val="restart"/>
            <w:tcBorders>
              <w:top w:val="nil"/>
            </w:tcBorders>
            <w:shd w:val="clear" w:color="auto" w:fill="auto"/>
            <w:tcMar>
              <w:top w:w="28" w:type="dxa"/>
              <w:left w:w="0" w:type="dxa"/>
              <w:bottom w:w="28" w:type="dxa"/>
              <w:right w:w="0" w:type="dxa"/>
            </w:tcMar>
          </w:tcPr>
          <w:p w14:paraId="760E2027" w14:textId="77777777" w:rsidR="00690142" w:rsidRPr="005B4ADC" w:rsidRDefault="00690142"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val="restart"/>
            <w:tcBorders>
              <w:top w:val="nil"/>
              <w:right w:val="single" w:sz="4" w:space="0" w:color="auto"/>
            </w:tcBorders>
            <w:shd w:val="clear" w:color="auto" w:fill="auto"/>
            <w:tcMar>
              <w:top w:w="28" w:type="dxa"/>
              <w:left w:w="0" w:type="dxa"/>
              <w:bottom w:w="28" w:type="dxa"/>
              <w:right w:w="0" w:type="dxa"/>
            </w:tcMar>
            <w:textDirection w:val="tbRlV"/>
            <w:vAlign w:val="center"/>
          </w:tcPr>
          <w:p w14:paraId="16F47587" w14:textId="77777777" w:rsidR="00690142" w:rsidRPr="005B4ADC" w:rsidRDefault="00690142" w:rsidP="00B515A2">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left w:val="single" w:sz="4" w:space="0" w:color="auto"/>
              <w:right w:val="single" w:sz="4" w:space="0" w:color="auto"/>
            </w:tcBorders>
            <w:shd w:val="clear" w:color="auto" w:fill="auto"/>
            <w:tcMar>
              <w:top w:w="28" w:type="dxa"/>
              <w:left w:w="57" w:type="dxa"/>
              <w:bottom w:w="28" w:type="dxa"/>
              <w:right w:w="57" w:type="dxa"/>
            </w:tcMar>
          </w:tcPr>
          <w:p w14:paraId="591E0A49" w14:textId="7BEA1CA1" w:rsidR="00690142" w:rsidRPr="005B4ADC" w:rsidRDefault="00426AC4"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言葉発見3</w:t>
            </w:r>
          </w:p>
          <w:p w14:paraId="707D7E90" w14:textId="77777777" w:rsidR="00690142" w:rsidRPr="005B4ADC" w:rsidRDefault="00690142"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方言と共通語</w:t>
            </w:r>
          </w:p>
          <w:p w14:paraId="196D57AC" w14:textId="77777777" w:rsidR="00690142" w:rsidRPr="005B4ADC" w:rsidRDefault="00690142" w:rsidP="00B515A2">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14:paraId="12C9109E" w14:textId="77777777" w:rsidR="00690142" w:rsidRPr="005B4ADC" w:rsidRDefault="00690142" w:rsidP="00B515A2">
            <w:pPr>
              <w:widowControl/>
              <w:overflowPunct w:val="0"/>
              <w:snapToGrid w:val="0"/>
              <w:spacing w:line="260" w:lineRule="exact"/>
              <w:ind w:left="180" w:hangingChars="100" w:hanging="180"/>
              <w:rPr>
                <w:rFonts w:ascii="ＭＳ Ｐゴシック" w:eastAsia="ＭＳ Ｐゴシック" w:hAnsi="ＭＳ Ｐゴシック" w:cs="ＭＳ Ｐゴシック"/>
                <w:kern w:val="0"/>
                <w:sz w:val="18"/>
                <w:szCs w:val="18"/>
              </w:rPr>
            </w:pPr>
          </w:p>
          <w:p w14:paraId="3B4D821A" w14:textId="752D6FB0" w:rsidR="00690142" w:rsidRPr="00696197" w:rsidRDefault="0009636E" w:rsidP="00B515A2">
            <w:pPr>
              <w:widowControl/>
              <w:overflowPunct w:val="0"/>
              <w:snapToGrid w:val="0"/>
              <w:spacing w:line="260" w:lineRule="exact"/>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00690142" w:rsidRPr="00696197">
              <w:rPr>
                <w:rFonts w:ascii="ＭＳ Ｐゴシック" w:eastAsia="ＭＳ Ｐゴシック" w:hAnsi="ＭＳ Ｐゴシック" w:cs="ＭＳ Ｐゴシック" w:hint="eastAsia"/>
                <w:kern w:val="0"/>
                <w:sz w:val="18"/>
                <w:szCs w:val="16"/>
              </w:rPr>
              <w:t>共通語と方言の果たす役割</w:t>
            </w:r>
            <w:r w:rsidR="00690142" w:rsidRPr="00696197">
              <w:rPr>
                <w:rFonts w:ascii="ＭＳ Ｐゴシック" w:eastAsia="ＭＳ Ｐゴシック" w:hAnsi="ＭＳ Ｐゴシック" w:cs="ＭＳ Ｐゴシック" w:hint="eastAsia"/>
                <w:kern w:val="0"/>
                <w:sz w:val="18"/>
                <w:szCs w:val="17"/>
              </w:rPr>
              <w:t>について理解する。（知・技（</w:t>
            </w:r>
            <w:r w:rsidR="00690142" w:rsidRPr="00696197">
              <w:rPr>
                <w:rFonts w:ascii="ＭＳ Ｐゴシック" w:eastAsia="ＭＳ Ｐゴシック" w:hAnsi="ＭＳ Ｐゴシック" w:cs="ＭＳ Ｐゴシック"/>
                <w:kern w:val="0"/>
                <w:sz w:val="18"/>
                <w:szCs w:val="17"/>
              </w:rPr>
              <w:t>3</w:t>
            </w:r>
            <w:r w:rsidR="00690142" w:rsidRPr="00696197">
              <w:rPr>
                <w:rFonts w:ascii="ＭＳ Ｐゴシック" w:eastAsia="ＭＳ Ｐゴシック" w:hAnsi="ＭＳ Ｐゴシック" w:cs="ＭＳ Ｐゴシック" w:hint="eastAsia"/>
                <w:kern w:val="0"/>
                <w:sz w:val="18"/>
                <w:szCs w:val="17"/>
              </w:rPr>
              <w:t>）ウ）</w:t>
            </w:r>
          </w:p>
        </w:tc>
        <w:tc>
          <w:tcPr>
            <w:tcW w:w="340" w:type="dxa"/>
            <w:tcBorders>
              <w:left w:val="single" w:sz="4" w:space="0" w:color="auto"/>
            </w:tcBorders>
            <w:shd w:val="clear" w:color="auto" w:fill="auto"/>
            <w:tcMar>
              <w:top w:w="28" w:type="dxa"/>
              <w:left w:w="0" w:type="dxa"/>
              <w:bottom w:w="28" w:type="dxa"/>
              <w:right w:w="0" w:type="dxa"/>
            </w:tcMar>
          </w:tcPr>
          <w:p w14:paraId="4809A662" w14:textId="77777777" w:rsidR="00690142" w:rsidRPr="005B4ADC" w:rsidRDefault="0069014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p>
          <w:p w14:paraId="3540D92A" w14:textId="77777777" w:rsidR="00690142" w:rsidRPr="005B4ADC" w:rsidRDefault="0069014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3D7F8C0" w14:textId="77777777" w:rsidR="00690142" w:rsidRPr="005B4ADC" w:rsidRDefault="0069014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F6EA515" w14:textId="77777777" w:rsidR="00690142" w:rsidRPr="005B4ADC" w:rsidRDefault="0069014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2BFED79" w14:textId="77777777" w:rsidR="00690142" w:rsidRPr="005B4ADC" w:rsidRDefault="0069014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8060271" w14:textId="77777777" w:rsidR="00690142" w:rsidRPr="005B4ADC" w:rsidRDefault="0069014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9986777" w14:textId="77777777" w:rsidR="00690142" w:rsidRPr="005B4ADC" w:rsidRDefault="0069014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784F2EB" w14:textId="63F6722C" w:rsidR="00690142" w:rsidRPr="005B4ADC" w:rsidRDefault="00690142" w:rsidP="00B515A2">
            <w:pPr>
              <w:suppressAutoHyphens/>
              <w:overflowPunct w:val="0"/>
              <w:autoSpaceDE w:val="0"/>
              <w:autoSpaceDN w:val="0"/>
              <w:snapToGrid w:val="0"/>
              <w:spacing w:line="260" w:lineRule="exact"/>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14:paraId="0F11FD7A" w14:textId="35E8B1F2" w:rsidR="00690142" w:rsidRPr="005B4ADC" w:rsidRDefault="00917DD7" w:rsidP="00B515A2">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690142" w:rsidRPr="005B4ADC">
              <w:rPr>
                <w:rFonts w:ascii="ＭＳ Ｐ明朝" w:eastAsia="ＭＳ Ｐ明朝" w:hAnsi="ＭＳ Ｐ明朝" w:cs="ＭＳ Ｐゴシック" w:hint="eastAsia"/>
                <w:kern w:val="0"/>
                <w:sz w:val="18"/>
                <w:szCs w:val="17"/>
              </w:rPr>
              <w:t>を確認し、学習の見通しをもつ。</w:t>
            </w:r>
          </w:p>
          <w:p w14:paraId="4035F4D5" w14:textId="77777777" w:rsidR="00690142" w:rsidRPr="005B4ADC" w:rsidRDefault="0069014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地域による言葉の違いがあることを理解する。</w:t>
            </w:r>
          </w:p>
          <w:p w14:paraId="70FE5C1A" w14:textId="336DC8E2" w:rsidR="00690142" w:rsidRPr="005B4ADC" w:rsidRDefault="0069014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00036099" w:rsidRPr="005B4ADC">
              <w:rPr>
                <w:rFonts w:ascii="ＭＳ Ｐ明朝" w:eastAsia="ＭＳ Ｐ明朝" w:hAnsi="ＭＳ Ｐ明朝" w:cs="ＭＳ Ｐゴシック" w:hint="eastAsia"/>
                <w:kern w:val="0"/>
                <w:sz w:val="18"/>
                <w:szCs w:val="17"/>
              </w:rPr>
              <w:t>方言と共通語の使い分けについて考える。</w:t>
            </w:r>
          </w:p>
          <w:p w14:paraId="692051A5" w14:textId="7E900CD0" w:rsidR="00690142" w:rsidRPr="005B4ADC" w:rsidRDefault="0069014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00036099" w:rsidRPr="00036099">
              <w:rPr>
                <w:rFonts w:ascii="ＭＳ Ｐ明朝" w:eastAsia="ＭＳ Ｐ明朝" w:hAnsi="ＭＳ Ｐ明朝" w:cs="ＭＳ Ｐゴシック" w:hint="eastAsia"/>
                <w:kern w:val="0"/>
                <w:sz w:val="18"/>
                <w:szCs w:val="17"/>
              </w:rPr>
              <w:t>方言のアクセントの特徴について考える。</w:t>
            </w:r>
          </w:p>
          <w:p w14:paraId="17E91F0E" w14:textId="77777777" w:rsidR="00690142" w:rsidRPr="005B4ADC" w:rsidRDefault="0069014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4</w:t>
            </w:r>
            <w:r w:rsidRPr="005B4ADC">
              <w:rPr>
                <w:rFonts w:ascii="ＭＳ Ｐ明朝" w:eastAsia="ＭＳ Ｐ明朝" w:hAnsi="ＭＳ Ｐ明朝" w:cs="ＭＳ Ｐゴシック" w:hint="eastAsia"/>
                <w:kern w:val="0"/>
                <w:sz w:val="18"/>
                <w:szCs w:val="17"/>
              </w:rPr>
              <w:t xml:space="preserve"> 「確かめよう」の課題に取り組む。</w:t>
            </w:r>
          </w:p>
          <w:p w14:paraId="3267E22F" w14:textId="72958C75" w:rsidR="00690142" w:rsidRPr="005B4ADC" w:rsidRDefault="00917DD7"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690142" w:rsidRPr="005B4ADC">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left w:w="57" w:type="dxa"/>
              <w:bottom w:w="28" w:type="dxa"/>
              <w:right w:w="57" w:type="dxa"/>
            </w:tcMar>
          </w:tcPr>
          <w:p w14:paraId="2D79FC2D" w14:textId="77777777" w:rsidR="00690142" w:rsidRPr="005B4ADC" w:rsidRDefault="00690142" w:rsidP="00B515A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14:paraId="3BCC2769" w14:textId="7C5FC2CC" w:rsidR="00690142" w:rsidRPr="005B4ADC" w:rsidRDefault="0069014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共通語と方言の果たす役割について理解している。（（</w:t>
            </w:r>
            <w:r w:rsidRPr="003C5D33">
              <w:rPr>
                <w:rFonts w:ascii="ＭＳ Ｐゴシック" w:eastAsia="ＭＳ Ｐゴシック" w:hAnsi="ＭＳ Ｐゴシック" w:cs="ＭＳ Ｐゴシック"/>
                <w:kern w:val="0"/>
                <w:sz w:val="18"/>
                <w:szCs w:val="16"/>
                <w:u w:val="wave"/>
              </w:rPr>
              <w:t>3</w:t>
            </w:r>
            <w:r w:rsidRPr="003C5D33">
              <w:rPr>
                <w:rFonts w:ascii="ＭＳ Ｐゴシック" w:eastAsia="ＭＳ Ｐゴシック" w:hAnsi="ＭＳ Ｐゴシック" w:cs="ＭＳ Ｐゴシック" w:hint="eastAsia"/>
                <w:kern w:val="0"/>
                <w:sz w:val="18"/>
                <w:szCs w:val="16"/>
                <w:u w:val="wave"/>
              </w:rPr>
              <w:t>）ウ）</w:t>
            </w:r>
          </w:p>
          <w:p w14:paraId="2210B18D" w14:textId="21AE6378" w:rsidR="00690142" w:rsidRPr="005B4ADC" w:rsidRDefault="00690142" w:rsidP="00B515A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➋</w:t>
            </w:r>
            <w:r w:rsidR="00343BF2" w:rsidRPr="00343BF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Pr="005B4ADC">
              <w:rPr>
                <w:rFonts w:ascii="ＭＳ Ｐ明朝" w:eastAsia="ＭＳ Ｐ明朝" w:hAnsi="ＭＳ Ｐ明朝" w:cs="ＭＳ Ｐゴシック" w:hint="eastAsia"/>
                <w:kern w:val="0"/>
                <w:sz w:val="18"/>
                <w:szCs w:val="16"/>
              </w:rPr>
              <w:t>ている。（（</w:t>
            </w:r>
            <w:r w:rsidRPr="005B4ADC">
              <w:rPr>
                <w:rFonts w:ascii="ＭＳ Ｐ明朝" w:eastAsia="ＭＳ Ｐ明朝" w:hAnsi="ＭＳ Ｐ明朝" w:cs="ＭＳ Ｐゴシック"/>
                <w:kern w:val="0"/>
                <w:sz w:val="18"/>
                <w:szCs w:val="16"/>
              </w:rPr>
              <w:t>1</w:t>
            </w:r>
            <w:r w:rsidRPr="005B4ADC">
              <w:rPr>
                <w:rFonts w:ascii="ＭＳ Ｐ明朝" w:eastAsia="ＭＳ Ｐ明朝" w:hAnsi="ＭＳ Ｐ明朝" w:cs="ＭＳ Ｐゴシック" w:hint="eastAsia"/>
                <w:kern w:val="0"/>
                <w:sz w:val="18"/>
                <w:szCs w:val="16"/>
              </w:rPr>
              <w:t>）ウ）</w:t>
            </w:r>
          </w:p>
          <w:p w14:paraId="75782FDB" w14:textId="77777777" w:rsidR="00690142" w:rsidRPr="005B4ADC" w:rsidRDefault="00690142" w:rsidP="00B515A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565D037C" w14:textId="7A99469D" w:rsidR="00690142" w:rsidRPr="001E20DF" w:rsidRDefault="00690142" w:rsidP="00B515A2">
            <w:pPr>
              <w:widowControl/>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・進んで共通語と方言の果たす役割について理解し、学習したことを生かして課題に取り組もうとしている。</w:t>
            </w:r>
          </w:p>
        </w:tc>
        <w:tc>
          <w:tcPr>
            <w:tcW w:w="1134" w:type="dxa"/>
            <w:shd w:val="clear" w:color="auto" w:fill="auto"/>
            <w:tcMar>
              <w:top w:w="28" w:type="dxa"/>
              <w:left w:w="57" w:type="dxa"/>
              <w:bottom w:w="28" w:type="dxa"/>
              <w:right w:w="57" w:type="dxa"/>
            </w:tcMar>
          </w:tcPr>
          <w:p w14:paraId="495B80CA" w14:textId="77777777" w:rsidR="00690142" w:rsidRPr="005B4ADC" w:rsidRDefault="00690142" w:rsidP="00B515A2">
            <w:pPr>
              <w:widowControl/>
              <w:overflowPunct w:val="0"/>
              <w:snapToGrid w:val="0"/>
              <w:spacing w:line="260" w:lineRule="exact"/>
              <w:jc w:val="center"/>
              <w:rPr>
                <w:rFonts w:ascii="ＭＳ Ｐ明朝" w:eastAsia="ＭＳ Ｐ明朝" w:hAnsi="ＭＳ Ｐ明朝"/>
                <w:sz w:val="18"/>
                <w:szCs w:val="18"/>
              </w:rPr>
            </w:pPr>
          </w:p>
        </w:tc>
      </w:tr>
      <w:tr w:rsidR="00690142" w:rsidRPr="005B4ADC" w14:paraId="5E6C5CD6" w14:textId="77777777" w:rsidTr="00EF0893">
        <w:trPr>
          <w:cantSplit/>
          <w:trHeight w:val="840"/>
          <w:jc w:val="center"/>
        </w:trPr>
        <w:tc>
          <w:tcPr>
            <w:tcW w:w="283" w:type="dxa"/>
            <w:vMerge/>
            <w:shd w:val="clear" w:color="auto" w:fill="auto"/>
            <w:tcMar>
              <w:top w:w="28" w:type="dxa"/>
              <w:left w:w="0" w:type="dxa"/>
              <w:bottom w:w="28" w:type="dxa"/>
              <w:right w:w="0" w:type="dxa"/>
            </w:tcMar>
          </w:tcPr>
          <w:p w14:paraId="1350A299" w14:textId="77777777" w:rsidR="00690142" w:rsidRPr="005B4ADC" w:rsidRDefault="00690142"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bottom w:val="single" w:sz="4" w:space="0" w:color="auto"/>
              <w:right w:val="single" w:sz="4" w:space="0" w:color="auto"/>
            </w:tcBorders>
            <w:shd w:val="clear" w:color="auto" w:fill="auto"/>
            <w:tcMar>
              <w:top w:w="28" w:type="dxa"/>
              <w:left w:w="0" w:type="dxa"/>
              <w:bottom w:w="28" w:type="dxa"/>
              <w:right w:w="0" w:type="dxa"/>
            </w:tcMar>
            <w:textDirection w:val="tbRlV"/>
            <w:vAlign w:val="center"/>
          </w:tcPr>
          <w:p w14:paraId="177A8AA5" w14:textId="77777777" w:rsidR="00690142" w:rsidRPr="005B4ADC" w:rsidRDefault="00690142" w:rsidP="00B515A2">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left w:val="single" w:sz="4" w:space="0" w:color="auto"/>
              <w:right w:val="single" w:sz="4" w:space="0" w:color="auto"/>
            </w:tcBorders>
            <w:shd w:val="clear" w:color="auto" w:fill="auto"/>
            <w:tcMar>
              <w:top w:w="28" w:type="dxa"/>
              <w:left w:w="57" w:type="dxa"/>
              <w:bottom w:w="28" w:type="dxa"/>
              <w:right w:w="57" w:type="dxa"/>
            </w:tcMar>
          </w:tcPr>
          <w:p w14:paraId="04D6A2CF" w14:textId="5CC30ABB" w:rsidR="00690142" w:rsidRPr="005B4ADC" w:rsidRDefault="00DC4DD3"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漢字を身につけよう⑥</w:t>
            </w:r>
          </w:p>
          <w:p w14:paraId="3930A27C" w14:textId="77777777" w:rsidR="00690142" w:rsidRPr="005B4ADC" w:rsidRDefault="00690142" w:rsidP="00B515A2">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14:paraId="4AACD508" w14:textId="77777777" w:rsidR="00690142" w:rsidRPr="005B4ADC" w:rsidRDefault="00690142" w:rsidP="00B515A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5325A538" w14:textId="0B81E42B" w:rsidR="00690142" w:rsidRPr="001E20DF" w:rsidRDefault="0009636E" w:rsidP="00B515A2">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00890CF3" w:rsidRPr="00890CF3">
              <w:rPr>
                <w:rFonts w:ascii="ＭＳ Ｐ明朝" w:eastAsia="ＭＳ Ｐゴシック" w:hAnsi="ＭＳ Ｐ明朝" w:cs="ＭＳ Ｐゴシック" w:hint="eastAsia"/>
                <w:kern w:val="0"/>
                <w:sz w:val="18"/>
                <w:szCs w:val="17"/>
              </w:rPr>
              <w:t>常用漢字の読み・書きについて理解を深める。（知・技（</w:t>
            </w:r>
            <w:r w:rsidR="00890CF3" w:rsidRPr="00890CF3">
              <w:rPr>
                <w:rFonts w:ascii="ＭＳ Ｐ明朝" w:eastAsia="ＭＳ Ｐゴシック" w:hAnsi="ＭＳ Ｐ明朝" w:cs="ＭＳ Ｐゴシック" w:hint="eastAsia"/>
                <w:kern w:val="0"/>
                <w:sz w:val="18"/>
                <w:szCs w:val="17"/>
              </w:rPr>
              <w:t>1</w:t>
            </w:r>
            <w:r w:rsidR="00890CF3" w:rsidRPr="00890CF3">
              <w:rPr>
                <w:rFonts w:ascii="ＭＳ Ｐ明朝" w:eastAsia="ＭＳ Ｐゴシック" w:hAnsi="ＭＳ Ｐ明朝" w:cs="ＭＳ Ｐゴシック" w:hint="eastAsia"/>
                <w:kern w:val="0"/>
                <w:sz w:val="18"/>
                <w:szCs w:val="17"/>
              </w:rPr>
              <w:t>）イ）</w:t>
            </w:r>
          </w:p>
        </w:tc>
        <w:tc>
          <w:tcPr>
            <w:tcW w:w="340" w:type="dxa"/>
            <w:tcBorders>
              <w:left w:val="single" w:sz="4" w:space="0" w:color="auto"/>
            </w:tcBorders>
            <w:shd w:val="clear" w:color="auto" w:fill="auto"/>
            <w:tcMar>
              <w:top w:w="28" w:type="dxa"/>
              <w:left w:w="0" w:type="dxa"/>
              <w:bottom w:w="28" w:type="dxa"/>
              <w:right w:w="0" w:type="dxa"/>
            </w:tcMar>
          </w:tcPr>
          <w:p w14:paraId="664047E8" w14:textId="31609FE4" w:rsidR="00690142" w:rsidRPr="005B4ADC" w:rsidRDefault="0069014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shd w:val="clear" w:color="auto" w:fill="auto"/>
            <w:tcMar>
              <w:top w:w="28" w:type="dxa"/>
              <w:left w:w="57" w:type="dxa"/>
              <w:bottom w:w="28" w:type="dxa"/>
              <w:right w:w="57" w:type="dxa"/>
            </w:tcMar>
          </w:tcPr>
          <w:p w14:paraId="62E2C81D" w14:textId="77777777" w:rsidR="00690142" w:rsidRPr="005B4ADC" w:rsidRDefault="00690142" w:rsidP="00B515A2">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1 </w:t>
            </w:r>
            <w:r w:rsidRPr="005B4ADC">
              <w:rPr>
                <w:rFonts w:ascii="ＭＳ Ｐ明朝" w:eastAsia="ＭＳ Ｐ明朝" w:hAnsi="ＭＳ Ｐ明朝" w:cs="ＭＳ Ｐゴシック" w:hint="eastAsia"/>
                <w:kern w:val="0"/>
                <w:sz w:val="18"/>
                <w:szCs w:val="17"/>
              </w:rPr>
              <w:t>中学校で学習する漢字を読む。</w:t>
            </w:r>
          </w:p>
          <w:p w14:paraId="3123FC05" w14:textId="77777777" w:rsidR="00690142" w:rsidRPr="005B4ADC" w:rsidRDefault="00690142" w:rsidP="00B515A2">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14:paraId="4B138511" w14:textId="0F768383" w:rsidR="00110E09" w:rsidRPr="005B4ADC" w:rsidRDefault="00110E09" w:rsidP="00B515A2">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14:paraId="3D671061" w14:textId="77777777" w:rsidR="00825950" w:rsidRPr="005B4ADC" w:rsidRDefault="00825950" w:rsidP="00825950">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14:paraId="35EC26B7" w14:textId="0BDA2A1B" w:rsidR="00825950" w:rsidRPr="005B4ADC" w:rsidRDefault="00825950" w:rsidP="00825950">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w:t>
            </w:r>
            <w:r w:rsidR="004D1071">
              <w:rPr>
                <w:rFonts w:ascii="ＭＳ Ｐゴシック" w:eastAsia="ＭＳ Ｐゴシック" w:hAnsi="ＭＳ Ｐゴシック" w:cs="ＭＳ Ｐゴシック" w:hint="eastAsia"/>
                <w:kern w:val="0"/>
                <w:sz w:val="18"/>
                <w:szCs w:val="16"/>
                <w:u w:val="wave"/>
              </w:rPr>
              <w:t>。</w:t>
            </w:r>
            <w:r w:rsidRPr="003C5D33">
              <w:rPr>
                <w:rFonts w:ascii="ＭＳ Ｐゴシック" w:eastAsia="ＭＳ Ｐゴシック" w:hAnsi="ＭＳ Ｐゴシック" w:cs="ＭＳ Ｐゴシック" w:hint="eastAsia"/>
                <w:kern w:val="0"/>
                <w:sz w:val="18"/>
                <w:szCs w:val="16"/>
                <w:u w:val="wave"/>
              </w:rPr>
              <w:t>（（1）イ）</w:t>
            </w:r>
          </w:p>
          <w:p w14:paraId="3F960D47" w14:textId="7574033D" w:rsidR="00825950" w:rsidRPr="005B4ADC" w:rsidRDefault="00825950" w:rsidP="00825950">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004C4F74" w:rsidRPr="004C4F74">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hint="eastAsia"/>
                <w:kern w:val="0"/>
                <w:sz w:val="18"/>
                <w:szCs w:val="16"/>
              </w:rPr>
              <w:t>（（1）ウ）</w:t>
            </w:r>
          </w:p>
          <w:p w14:paraId="7A882B9D" w14:textId="77777777" w:rsidR="00825950" w:rsidRPr="005B4ADC" w:rsidRDefault="00825950" w:rsidP="00825950">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46E4CBB2" w14:textId="54FE2989" w:rsidR="00690142" w:rsidRPr="005B4ADC" w:rsidRDefault="00825950" w:rsidP="00825950">
            <w:pPr>
              <w:widowControl/>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14:paraId="5267426E" w14:textId="77777777" w:rsidR="00690142" w:rsidRPr="005B4ADC" w:rsidRDefault="00690142" w:rsidP="00B515A2">
            <w:pPr>
              <w:widowControl/>
              <w:overflowPunct w:val="0"/>
              <w:snapToGrid w:val="0"/>
              <w:spacing w:line="260" w:lineRule="exact"/>
              <w:jc w:val="center"/>
              <w:rPr>
                <w:rFonts w:ascii="ＭＳ Ｐ明朝" w:eastAsia="ＭＳ Ｐ明朝" w:hAnsi="ＭＳ Ｐ明朝"/>
                <w:sz w:val="18"/>
                <w:szCs w:val="18"/>
              </w:rPr>
            </w:pPr>
          </w:p>
        </w:tc>
      </w:tr>
      <w:tr w:rsidR="00C56162" w:rsidRPr="005B4ADC" w14:paraId="03095EC0" w14:textId="77777777" w:rsidTr="00EF0893">
        <w:trPr>
          <w:cantSplit/>
          <w:trHeight w:val="840"/>
          <w:jc w:val="center"/>
        </w:trPr>
        <w:tc>
          <w:tcPr>
            <w:tcW w:w="283" w:type="dxa"/>
            <w:vMerge w:val="restart"/>
            <w:tcBorders>
              <w:bottom w:val="nil"/>
            </w:tcBorders>
            <w:shd w:val="clear" w:color="auto" w:fill="auto"/>
            <w:tcMar>
              <w:top w:w="28" w:type="dxa"/>
              <w:left w:w="0" w:type="dxa"/>
              <w:bottom w:w="28" w:type="dxa"/>
              <w:right w:w="0" w:type="dxa"/>
            </w:tcMar>
          </w:tcPr>
          <w:p w14:paraId="57884542" w14:textId="396A3157" w:rsidR="00C56162" w:rsidRPr="005B4ADC" w:rsidRDefault="00C56162"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12</w:t>
            </w:r>
          </w:p>
        </w:tc>
        <w:tc>
          <w:tcPr>
            <w:tcW w:w="283" w:type="dxa"/>
            <w:vMerge w:val="restart"/>
            <w:tcBorders>
              <w:top w:val="single" w:sz="4" w:space="0" w:color="auto"/>
              <w:bottom w:val="nil"/>
              <w:right w:val="single" w:sz="4" w:space="0" w:color="auto"/>
            </w:tcBorders>
            <w:shd w:val="clear" w:color="auto" w:fill="auto"/>
            <w:tcMar>
              <w:top w:w="28" w:type="dxa"/>
              <w:left w:w="0" w:type="dxa"/>
              <w:bottom w:w="28" w:type="dxa"/>
              <w:right w:w="0" w:type="dxa"/>
            </w:tcMar>
            <w:textDirection w:val="tbRlV"/>
            <w:vAlign w:val="center"/>
          </w:tcPr>
          <w:p w14:paraId="21D5CEF8" w14:textId="4A478B66" w:rsidR="00C56162" w:rsidRPr="005B4ADC" w:rsidRDefault="00C56162" w:rsidP="00B515A2">
            <w:pPr>
              <w:widowControl/>
              <w:overflowPunct w:val="0"/>
              <w:snapToGrid w:val="0"/>
              <w:spacing w:line="260" w:lineRule="exact"/>
              <w:rPr>
                <w:rFonts w:ascii="ＭＳ Ｐゴシック" w:eastAsia="ＭＳ Ｐゴシック" w:hAnsi="ＭＳ Ｐゴシック" w:cs="ＭＳ Ｐゴシック"/>
                <w:kern w:val="0"/>
                <w:szCs w:val="18"/>
              </w:rPr>
            </w:pPr>
            <w:r w:rsidRPr="00D92FA5">
              <w:rPr>
                <w:rFonts w:ascii="ＭＳ Ｐゴシック" w:eastAsia="ＭＳ Ｐゴシック" w:hAnsi="ＭＳ Ｐゴシック" w:cs="ＭＳ Ｐゴシック" w:hint="eastAsia"/>
                <w:kern w:val="0"/>
                <w:szCs w:val="18"/>
                <w:eastAsianLayout w:id="-1192530688" w:vert="1" w:vertCompress="1"/>
              </w:rPr>
              <w:t>7</w:t>
            </w:r>
            <w:r>
              <w:rPr>
                <w:rFonts w:ascii="ＭＳ Ｐゴシック" w:eastAsia="ＭＳ Ｐゴシック" w:hAnsi="ＭＳ Ｐゴシック" w:cs="ＭＳ Ｐゴシック" w:hint="eastAsia"/>
                <w:kern w:val="0"/>
                <w:szCs w:val="18"/>
              </w:rPr>
              <w:t xml:space="preserve">　読みを深め合う</w:t>
            </w:r>
          </w:p>
        </w:tc>
        <w:tc>
          <w:tcPr>
            <w:tcW w:w="2324" w:type="dxa"/>
            <w:tcBorders>
              <w:left w:val="single" w:sz="4" w:space="0" w:color="auto"/>
              <w:right w:val="single" w:sz="4" w:space="0" w:color="auto"/>
            </w:tcBorders>
            <w:shd w:val="clear" w:color="auto" w:fill="auto"/>
            <w:tcMar>
              <w:top w:w="28" w:type="dxa"/>
              <w:left w:w="57" w:type="dxa"/>
              <w:bottom w:w="28" w:type="dxa"/>
              <w:right w:w="57" w:type="dxa"/>
            </w:tcMar>
          </w:tcPr>
          <w:p w14:paraId="41026C1C" w14:textId="77777777" w:rsidR="00C56162" w:rsidRPr="005B4ADC" w:rsidRDefault="00C56162"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それだけでいい</w:t>
            </w:r>
          </w:p>
          <w:p w14:paraId="14FA4EC2" w14:textId="77777777" w:rsidR="00C56162" w:rsidRPr="005B4ADC" w:rsidRDefault="00C56162" w:rsidP="00B515A2">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【読む（詩）】</w:t>
            </w:r>
          </w:p>
          <w:p w14:paraId="61AC211F" w14:textId="77777777" w:rsidR="00C56162" w:rsidRPr="005B4ADC" w:rsidRDefault="00C56162" w:rsidP="00B515A2">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p>
          <w:p w14:paraId="237F8864" w14:textId="182A4342" w:rsidR="00C56162" w:rsidRPr="005B4ADC" w:rsidRDefault="00BF7940" w:rsidP="00BF7940">
            <w:pPr>
              <w:widowControl/>
              <w:shd w:val="clear" w:color="auto" w:fill="FBE4D5" w:themeFill="accent2" w:themeFillTint="33"/>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795254">
              <w:rPr>
                <w:rFonts w:ascii="ＭＳ Ｐゴシック" w:eastAsia="ＭＳ Ｐゴシック" w:hAnsi="ＭＳ Ｐゴシック" w:cs="ＭＳ Ｐゴシック" w:hint="eastAsia"/>
                <w:kern w:val="0"/>
                <w:sz w:val="16"/>
                <w:szCs w:val="18"/>
                <w:shd w:val="clear" w:color="auto" w:fill="FFFF00"/>
              </w:rPr>
              <w:t xml:space="preserve"> 読み方を学ぼう</w:t>
            </w:r>
            <w:r w:rsidRPr="00795254">
              <w:rPr>
                <w:rFonts w:ascii="ＭＳ Ｐゴシック" w:eastAsia="ＭＳ Ｐゴシック" w:hAnsi="ＭＳ Ｐゴシック" w:cs="ＭＳ Ｐゴシック" w:hint="eastAsia"/>
                <w:color w:val="ED7D31" w:themeColor="accent2"/>
                <w:kern w:val="0"/>
                <w:sz w:val="16"/>
                <w:szCs w:val="18"/>
                <w:shd w:val="clear" w:color="auto" w:fill="FFFF00"/>
              </w:rPr>
              <w:t>➎</w:t>
            </w:r>
          </w:p>
          <w:p w14:paraId="6EA02DE8" w14:textId="77777777" w:rsidR="00C56162" w:rsidRPr="005B4ADC" w:rsidRDefault="00C56162"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詩の表現技法</w:t>
            </w:r>
          </w:p>
          <w:p w14:paraId="120E055C" w14:textId="77777777" w:rsidR="00C56162" w:rsidRPr="005B4ADC" w:rsidRDefault="00C56162" w:rsidP="00B515A2">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2</w:t>
            </w:r>
            <w:r w:rsidRPr="005B4ADC">
              <w:rPr>
                <w:rFonts w:ascii="ＭＳ Ｐ明朝" w:eastAsia="ＭＳ Ｐ明朝" w:hAnsi="ＭＳ Ｐ明朝" w:cs="ＭＳ Ｐゴシック" w:hint="eastAsia"/>
                <w:kern w:val="0"/>
                <w:sz w:val="18"/>
                <w:szCs w:val="18"/>
              </w:rPr>
              <w:t>時間</w:t>
            </w:r>
          </w:p>
          <w:p w14:paraId="3EF05970" w14:textId="77777777" w:rsidR="00C56162" w:rsidRPr="005B4ADC" w:rsidRDefault="00C56162" w:rsidP="00B515A2">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p>
          <w:p w14:paraId="25A3EE50" w14:textId="64304671" w:rsidR="00C56162" w:rsidRPr="005D60EC" w:rsidRDefault="0009636E" w:rsidP="00B515A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00C56162" w:rsidRPr="005D60EC">
              <w:rPr>
                <w:rFonts w:ascii="ＭＳ Ｐゴシック" w:eastAsia="ＭＳ Ｐゴシック" w:hAnsi="ＭＳ Ｐゴシック" w:cs="ＭＳ Ｐゴシック" w:hint="eastAsia"/>
                <w:kern w:val="0"/>
                <w:sz w:val="18"/>
                <w:szCs w:val="17"/>
              </w:rPr>
              <w:t>表現に着目しながら読み、その</w:t>
            </w:r>
            <w:r w:rsidR="00C56162" w:rsidRPr="00267493">
              <w:rPr>
                <w:rFonts w:ascii="ＭＳ Ｐゴシック" w:eastAsia="ＭＳ Ｐゴシック" w:hAnsi="ＭＳ Ｐゴシック" w:cs="ＭＳ Ｐゴシック" w:hint="eastAsia"/>
                <w:kern w:val="0"/>
                <w:sz w:val="18"/>
                <w:szCs w:val="17"/>
                <w:shd w:val="clear" w:color="auto" w:fill="FFF2CC" w:themeFill="accent4" w:themeFillTint="33"/>
              </w:rPr>
              <w:t>特徴と効果</w:t>
            </w:r>
            <w:r w:rsidR="00C56162" w:rsidRPr="005D60EC">
              <w:rPr>
                <w:rFonts w:ascii="ＭＳ Ｐゴシック" w:eastAsia="ＭＳ Ｐゴシック" w:hAnsi="ＭＳ Ｐゴシック" w:cs="ＭＳ Ｐゴシック" w:hint="eastAsia"/>
                <w:kern w:val="0"/>
                <w:sz w:val="18"/>
                <w:szCs w:val="17"/>
              </w:rPr>
              <w:t>について自分の考えをもつ。（Ｃエ）</w:t>
            </w:r>
          </w:p>
          <w:p w14:paraId="6B2B54FC" w14:textId="3B4A79C1" w:rsidR="00C56162" w:rsidRDefault="007F13E6" w:rsidP="00B515A2">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00C56162" w:rsidRPr="0020152F">
              <w:rPr>
                <w:rFonts w:ascii="ＭＳ Ｐ明朝" w:eastAsia="ＭＳ Ｐ明朝" w:hAnsi="ＭＳ Ｐ明朝" w:cs="ＭＳ Ｐゴシック" w:hint="eastAsia"/>
                <w:kern w:val="0"/>
                <w:sz w:val="18"/>
                <w:szCs w:val="17"/>
              </w:rPr>
              <w:t>詩の中の言葉を的確に捉えて、内容を理解する。（Ｃウ）</w:t>
            </w:r>
          </w:p>
          <w:p w14:paraId="7B07BD51" w14:textId="77777777" w:rsidR="00C56162" w:rsidRDefault="00C5616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5B7A170E" w14:textId="77777777" w:rsidR="00C56162" w:rsidRDefault="00C56162" w:rsidP="00B515A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1CFA225D" w14:textId="77777777" w:rsidR="00C56162" w:rsidRDefault="00C56162" w:rsidP="00B515A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11418397" w14:textId="77777777" w:rsidR="00C56162" w:rsidRDefault="00C56162" w:rsidP="00B515A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2271B957" w14:textId="008F371A" w:rsidR="00C56162" w:rsidRPr="005B4ADC" w:rsidRDefault="00C56162" w:rsidP="00B515A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tcBorders>
              <w:left w:val="single" w:sz="4" w:space="0" w:color="auto"/>
            </w:tcBorders>
            <w:shd w:val="clear" w:color="auto" w:fill="auto"/>
            <w:tcMar>
              <w:top w:w="28" w:type="dxa"/>
              <w:left w:w="0" w:type="dxa"/>
              <w:bottom w:w="28" w:type="dxa"/>
              <w:right w:w="0" w:type="dxa"/>
            </w:tcMar>
          </w:tcPr>
          <w:p w14:paraId="343C1CE9" w14:textId="77777777" w:rsidR="00C56162" w:rsidRPr="005B4ADC" w:rsidRDefault="00C5616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hint="eastAsia"/>
                <w:sz w:val="18"/>
                <w:szCs w:val="18"/>
              </w:rPr>
              <w:t>1</w:t>
            </w:r>
          </w:p>
          <w:p w14:paraId="012DEFE3" w14:textId="77777777" w:rsidR="00C56162" w:rsidRPr="005B4ADC" w:rsidRDefault="00C5616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A5897C1" w14:textId="77777777" w:rsidR="00C56162" w:rsidRPr="005B4ADC" w:rsidRDefault="00C5616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3C29B1D" w14:textId="1B045983" w:rsidR="00C56162" w:rsidRDefault="00C5616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0EABED3" w14:textId="7016B7D0" w:rsidR="00C56162" w:rsidRDefault="00C5616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29688A5" w14:textId="77777777" w:rsidR="00C56162" w:rsidRPr="005B4ADC" w:rsidRDefault="00C5616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25DA184" w14:textId="024D7F1C" w:rsidR="00C56162" w:rsidRPr="005B4ADC" w:rsidRDefault="00C5616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2</w:t>
            </w:r>
          </w:p>
          <w:p w14:paraId="3D0A1E91" w14:textId="77777777" w:rsidR="00C56162" w:rsidRPr="005B4ADC" w:rsidRDefault="00C5616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FE00FC0" w14:textId="4CF4D0C9" w:rsidR="00C56162" w:rsidRPr="005B4ADC" w:rsidRDefault="00C5616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14:paraId="17A0DAC4" w14:textId="4E6D6593" w:rsidR="00C56162" w:rsidRPr="005B4ADC" w:rsidRDefault="00917DD7"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C56162" w:rsidRPr="005B4ADC">
              <w:rPr>
                <w:rFonts w:ascii="ＭＳ Ｐ明朝" w:eastAsia="ＭＳ Ｐ明朝" w:hAnsi="ＭＳ Ｐ明朝" w:cs="ＭＳ Ｐゴシック" w:hint="eastAsia"/>
                <w:kern w:val="0"/>
                <w:sz w:val="18"/>
                <w:szCs w:val="17"/>
              </w:rPr>
              <w:t>を確認し、学習の見通しをもつ。</w:t>
            </w:r>
          </w:p>
          <w:p w14:paraId="10F55EC2" w14:textId="77777777" w:rsidR="00C56162" w:rsidRPr="005B4ADC" w:rsidRDefault="00C5616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詩の中の言葉を的確に捉えて、内容を理解する。</w:t>
            </w:r>
          </w:p>
          <w:p w14:paraId="3040EBE1" w14:textId="77777777" w:rsidR="00C56162" w:rsidRPr="005B4ADC" w:rsidRDefault="00C5616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・繰り返される表現を意識して、音読する。</w:t>
            </w:r>
          </w:p>
          <w:p w14:paraId="45A5E171" w14:textId="77777777" w:rsidR="00C56162" w:rsidRPr="005B4ADC" w:rsidRDefault="00C5616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・山、海、星について、「……だけでいい」といっている理由を考える。</w:t>
            </w:r>
          </w:p>
          <w:p w14:paraId="07C68991" w14:textId="77777777" w:rsidR="00C56162" w:rsidRPr="005B4ADC" w:rsidRDefault="00C5616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表現に着目しながら読み、その特徴と効果について自分の考えをもつ。</w:t>
            </w:r>
          </w:p>
          <w:p w14:paraId="66982729" w14:textId="77777777" w:rsidR="00C56162" w:rsidRPr="005B4ADC" w:rsidRDefault="00C5616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・第三連までと、第四連との共通点・相違点について話し合う。</w:t>
            </w:r>
          </w:p>
          <w:p w14:paraId="76234587" w14:textId="3BB0803D" w:rsidR="00C56162" w:rsidRPr="005B4ADC" w:rsidRDefault="00C5616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w:t>
            </w:r>
            <w:r w:rsidR="00A0029E" w:rsidRPr="00A0029E">
              <w:rPr>
                <w:rFonts w:ascii="ＭＳ Ｐ明朝" w:eastAsia="ＭＳ Ｐ明朝" w:hAnsi="ＭＳ Ｐ明朝" w:cs="ＭＳ Ｐゴシック" w:hint="eastAsia"/>
                <w:kern w:val="0"/>
                <w:sz w:val="18"/>
                <w:szCs w:val="17"/>
                <w:shd w:val="clear" w:color="auto" w:fill="FFFF00"/>
              </w:rPr>
              <w:t xml:space="preserve"> </w:t>
            </w:r>
            <w:r w:rsidR="00BF7940" w:rsidRPr="00514DA2">
              <w:rPr>
                <w:rFonts w:ascii="ＭＳ Ｐゴシック" w:eastAsia="ＭＳ Ｐゴシック" w:hAnsi="ＭＳ Ｐゴシック" w:cs="ＭＳ Ｐゴシック" w:hint="eastAsia"/>
                <w:kern w:val="0"/>
                <w:sz w:val="18"/>
                <w:szCs w:val="18"/>
                <w:shd w:val="clear" w:color="auto" w:fill="FFFF00"/>
              </w:rPr>
              <w:t>読み方を学ぼう</w:t>
            </w:r>
            <w:r w:rsidR="00BF7940" w:rsidRPr="00514DA2">
              <w:rPr>
                <w:rFonts w:ascii="ＭＳ Ｐゴシック" w:eastAsia="ＭＳ Ｐゴシック" w:hAnsi="ＭＳ Ｐゴシック" w:cs="ＭＳ Ｐゴシック" w:hint="eastAsia"/>
                <w:color w:val="ED7D31" w:themeColor="accent2"/>
                <w:kern w:val="0"/>
                <w:sz w:val="18"/>
                <w:szCs w:val="18"/>
                <w:shd w:val="clear" w:color="auto" w:fill="FFFF00"/>
              </w:rPr>
              <w:t>➎</w:t>
            </w:r>
            <w:r w:rsidR="00A0029E">
              <w:rPr>
                <w:rFonts w:ascii="ＭＳ Ｐゴシック" w:eastAsia="ＭＳ Ｐゴシック" w:hAnsi="ＭＳ Ｐゴシック" w:cs="ＭＳ Ｐゴシック" w:hint="eastAsia"/>
                <w:color w:val="ED7D31" w:themeColor="accent2"/>
                <w:kern w:val="0"/>
                <w:sz w:val="18"/>
                <w:szCs w:val="18"/>
                <w:shd w:val="clear" w:color="auto" w:fill="FFFF00"/>
              </w:rPr>
              <w:t xml:space="preserve"> </w:t>
            </w:r>
            <w:r w:rsidRPr="005B4ADC">
              <w:rPr>
                <w:rFonts w:ascii="ＭＳ Ｐゴシック" w:eastAsia="ＭＳ Ｐゴシック" w:hAnsi="ＭＳ Ｐゴシック" w:cs="ＭＳ Ｐゴシック" w:hint="eastAsia"/>
                <w:kern w:val="0"/>
                <w:sz w:val="18"/>
                <w:szCs w:val="17"/>
              </w:rPr>
              <w:t xml:space="preserve"> 詩の表現技法</w:t>
            </w:r>
          </w:p>
          <w:p w14:paraId="422F52FD" w14:textId="3AFE4B9B" w:rsidR="00C56162" w:rsidRPr="005B4ADC" w:rsidRDefault="00910CFB" w:rsidP="007E5AF7">
            <w:pPr>
              <w:pStyle w:val="ae"/>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00110E09">
              <w:rPr>
                <w:rFonts w:ascii="ＭＳ Ｐ明朝" w:eastAsia="ＭＳ Ｐ明朝" w:hAnsi="ＭＳ Ｐ明朝" w:cs="ＭＳ Ｐゴシック" w:hint="eastAsia"/>
                <w:kern w:val="0"/>
                <w:sz w:val="18"/>
                <w:szCs w:val="17"/>
              </w:rPr>
              <w:t xml:space="preserve"> </w:t>
            </w:r>
          </w:p>
          <w:p w14:paraId="2C8F92FF" w14:textId="77777777" w:rsidR="00C56162" w:rsidRPr="005B4ADC" w:rsidRDefault="00C5616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・第五連が一行のみで表現されていることの効果について、交流する。</w:t>
            </w:r>
          </w:p>
          <w:p w14:paraId="3FABB776" w14:textId="5589329C" w:rsidR="00C56162" w:rsidRDefault="00917DD7"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C56162" w:rsidRPr="005B4ADC">
              <w:rPr>
                <w:rFonts w:ascii="ＭＳ Ｐ明朝" w:eastAsia="ＭＳ Ｐ明朝" w:hAnsi="ＭＳ Ｐ明朝" w:cs="ＭＳ Ｐゴシック" w:hint="eastAsia"/>
                <w:kern w:val="0"/>
                <w:sz w:val="18"/>
                <w:szCs w:val="17"/>
              </w:rPr>
              <w:t>をもう一度確認し、学んだことを自分の言葉でまとめる。</w:t>
            </w:r>
          </w:p>
          <w:p w14:paraId="359C894E" w14:textId="77777777" w:rsidR="00C56162" w:rsidRDefault="00C5616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p>
          <w:p w14:paraId="17576100" w14:textId="1B20EB93" w:rsidR="00D71A0D" w:rsidRPr="00B1783A" w:rsidRDefault="00D71A0D" w:rsidP="00D71A0D">
            <w:pPr>
              <w:widowControl/>
              <w:overflowPunct w:val="0"/>
              <w:snapToGrid w:val="0"/>
              <w:ind w:left="180" w:hangingChars="100" w:hanging="180"/>
              <w:rPr>
                <w:rFonts w:ascii="ＭＳ Ｐ明朝" w:eastAsia="ＭＳ Ｐ明朝" w:hAnsi="ＭＳ Ｐ明朝" w:cs="ＭＳ Ｐゴシック"/>
                <w:kern w:val="0"/>
                <w:sz w:val="18"/>
                <w:szCs w:val="17"/>
              </w:rPr>
            </w:pPr>
            <w:r w:rsidRPr="00B1783A">
              <w:rPr>
                <w:rFonts w:ascii="ＭＳ Ｐ明朝" w:eastAsia="ＭＳ Ｐ明朝" w:hAnsi="ＭＳ Ｐ明朝" w:cs="ＭＳ Ｐゴシック" w:hint="eastAsia"/>
                <w:kern w:val="0"/>
                <w:sz w:val="18"/>
                <w:szCs w:val="17"/>
              </w:rPr>
              <w:t>〈学びを広げる〉　→</w:t>
            </w:r>
            <w:r w:rsidR="009A7A39" w:rsidRPr="00B1783A">
              <w:rPr>
                <w:rFonts w:ascii="ＭＳ Ｐ明朝" w:eastAsia="ＭＳ Ｐ明朝" w:hAnsi="ＭＳ Ｐ明朝" w:cs="ＭＳ Ｐゴシック"/>
                <w:noProof/>
                <w:kern w:val="0"/>
                <w:sz w:val="18"/>
                <w:szCs w:val="17"/>
              </w:rPr>
              <w:drawing>
                <wp:inline distT="0" distB="0" distL="0" distR="0" wp14:anchorId="379AE44A" wp14:editId="4C34C818">
                  <wp:extent cx="138430" cy="127000"/>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 cy="127000"/>
                          </a:xfrm>
                          <a:prstGeom prst="rect">
                            <a:avLst/>
                          </a:prstGeom>
                        </pic:spPr>
                      </pic:pic>
                    </a:graphicData>
                  </a:graphic>
                </wp:inline>
              </w:drawing>
            </w:r>
            <w:r w:rsidRPr="00B1783A">
              <w:rPr>
                <w:rFonts w:ascii="ＭＳ Ｐ明朝" w:eastAsia="ＭＳ Ｐ明朝" w:hAnsi="ＭＳ Ｐ明朝" w:cs="ＭＳ Ｐゴシック" w:hint="eastAsia"/>
                <w:kern w:val="0"/>
                <w:sz w:val="18"/>
                <w:szCs w:val="17"/>
              </w:rPr>
              <w:t>書く「</w:t>
            </w:r>
            <w:r w:rsidR="00314132" w:rsidRPr="00B1783A">
              <w:rPr>
                <w:rFonts w:ascii="ＭＳ Ｐ明朝" w:eastAsia="ＭＳ Ｐ明朝" w:hAnsi="ＭＳ Ｐ明朝" w:cs="ＭＳ Ｐゴシック" w:hint="eastAsia"/>
                <w:kern w:val="0"/>
                <w:sz w:val="18"/>
                <w:szCs w:val="17"/>
              </w:rPr>
              <w:t>詩</w:t>
            </w:r>
            <w:r w:rsidRPr="00B1783A">
              <w:rPr>
                <w:rFonts w:ascii="ＭＳ Ｐ明朝" w:eastAsia="ＭＳ Ｐ明朝" w:hAnsi="ＭＳ Ｐ明朝" w:cs="ＭＳ Ｐゴシック" w:hint="eastAsia"/>
                <w:kern w:val="0"/>
                <w:sz w:val="18"/>
                <w:szCs w:val="17"/>
              </w:rPr>
              <w:t>」へ</w:t>
            </w:r>
          </w:p>
          <w:p w14:paraId="51C92E16" w14:textId="1A2388BC" w:rsidR="00C56162" w:rsidRPr="00D71A0D" w:rsidRDefault="00314132" w:rsidP="003141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1783A">
              <w:rPr>
                <w:rFonts w:ascii="ＭＳ Ｐ明朝" w:eastAsia="ＭＳ Ｐ明朝" w:hAnsi="ＭＳ Ｐ明朝" w:cs="ＭＳ Ｐゴシック" w:hint="eastAsia"/>
                <w:kern w:val="0"/>
                <w:sz w:val="18"/>
                <w:szCs w:val="17"/>
              </w:rPr>
              <w:t>・構成を工夫したり、表現技法を活用したりして詩を</w:t>
            </w:r>
            <w:r w:rsidR="00FE7140" w:rsidRPr="00B1783A">
              <w:rPr>
                <w:rFonts w:ascii="ＭＳ Ｐ明朝" w:eastAsia="ＭＳ Ｐ明朝" w:hAnsi="ＭＳ Ｐ明朝" w:cs="ＭＳ Ｐゴシック" w:hint="eastAsia"/>
                <w:kern w:val="0"/>
                <w:sz w:val="18"/>
                <w:szCs w:val="17"/>
              </w:rPr>
              <w:t>書く</w:t>
            </w:r>
            <w:r w:rsidRPr="00B1783A">
              <w:rPr>
                <w:rFonts w:ascii="ＭＳ Ｐ明朝" w:eastAsia="ＭＳ Ｐ明朝" w:hAnsi="ＭＳ Ｐ明朝" w:cs="ＭＳ Ｐゴシック" w:hint="eastAsia"/>
                <w:kern w:val="0"/>
                <w:sz w:val="18"/>
                <w:szCs w:val="17"/>
              </w:rPr>
              <w:t>。</w:t>
            </w:r>
          </w:p>
        </w:tc>
        <w:tc>
          <w:tcPr>
            <w:tcW w:w="2721" w:type="dxa"/>
            <w:shd w:val="clear" w:color="auto" w:fill="auto"/>
            <w:tcMar>
              <w:top w:w="28" w:type="dxa"/>
              <w:left w:w="57" w:type="dxa"/>
              <w:bottom w:w="28" w:type="dxa"/>
              <w:right w:w="57" w:type="dxa"/>
            </w:tcMar>
          </w:tcPr>
          <w:p w14:paraId="4F258B84" w14:textId="77777777" w:rsidR="00C56162" w:rsidRPr="005B4ADC" w:rsidRDefault="00C56162" w:rsidP="00B515A2">
            <w:pPr>
              <w:widowControl/>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14:paraId="6E66219D" w14:textId="77777777" w:rsidR="00C56162" w:rsidRPr="005B4ADC" w:rsidRDefault="00C5616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14:paraId="5F247BFE" w14:textId="77777777" w:rsidR="00C56162" w:rsidRPr="005B4ADC" w:rsidRDefault="00C56162" w:rsidP="00B515A2">
            <w:pPr>
              <w:widowControl/>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14:paraId="15B5B823" w14:textId="77777777" w:rsidR="00C56162" w:rsidRPr="005B4ADC" w:rsidRDefault="00C5616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➊</w:t>
            </w:r>
            <w:r w:rsidRPr="003C5D33">
              <w:rPr>
                <w:rFonts w:ascii="ＭＳ Ｐゴシック" w:eastAsia="ＭＳ Ｐゴシック" w:hAnsi="ＭＳ Ｐゴシック" w:cs="ＭＳ Ｐゴシック" w:hint="eastAsia"/>
                <w:kern w:val="0"/>
                <w:sz w:val="18"/>
                <w:szCs w:val="16"/>
                <w:u w:val="wave"/>
              </w:rPr>
              <w:t>「読むこと」において、文章の構成や展開、表現の効果について、根拠を明確にして考えている。（Ｃエ）</w:t>
            </w:r>
          </w:p>
          <w:p w14:paraId="7765C9AA" w14:textId="77777777" w:rsidR="00C56162" w:rsidRPr="005B4ADC" w:rsidRDefault="00C5616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➋</w:t>
            </w:r>
            <w:r w:rsidRPr="005B4ADC">
              <w:rPr>
                <w:rFonts w:ascii="ＭＳ Ｐ明朝" w:eastAsia="ＭＳ Ｐ明朝" w:hAnsi="ＭＳ Ｐ明朝" w:cs="ＭＳ Ｐゴシック" w:hint="eastAsia"/>
                <w:kern w:val="0"/>
                <w:sz w:val="18"/>
                <w:szCs w:val="16"/>
              </w:rPr>
              <w:t>「読むこと」において、場面と場面、場面と描写などを結びつけて内容を解釈している。（Ｃウ）</w:t>
            </w:r>
          </w:p>
          <w:p w14:paraId="16F66C61" w14:textId="77777777" w:rsidR="00C56162" w:rsidRPr="005B4ADC" w:rsidRDefault="00C56162" w:rsidP="00B515A2">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14:paraId="2DF9ED37" w14:textId="06A89531" w:rsidR="00C56162" w:rsidRPr="005B4ADC" w:rsidRDefault="00C56162" w:rsidP="00B515A2">
            <w:pPr>
              <w:widowControl/>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・進んで文章の構成や展開、表現の効果を捉え、学習課題にそって考えたことを伝え合おうとしている。</w:t>
            </w:r>
          </w:p>
        </w:tc>
        <w:tc>
          <w:tcPr>
            <w:tcW w:w="1134" w:type="dxa"/>
            <w:shd w:val="clear" w:color="auto" w:fill="auto"/>
            <w:tcMar>
              <w:top w:w="28" w:type="dxa"/>
              <w:left w:w="57" w:type="dxa"/>
              <w:bottom w:w="28" w:type="dxa"/>
              <w:right w:w="57" w:type="dxa"/>
            </w:tcMar>
          </w:tcPr>
          <w:p w14:paraId="680E2E0C" w14:textId="7C77FFBD" w:rsidR="00C56162" w:rsidRPr="005B4ADC" w:rsidRDefault="00393272" w:rsidP="00393272">
            <w:pPr>
              <w:widowControl/>
              <w:overflowPunct w:val="0"/>
              <w:snapToGrid w:val="0"/>
              <w:spacing w:line="260" w:lineRule="exact"/>
              <w:rPr>
                <w:rFonts w:ascii="ＭＳ Ｐ明朝" w:eastAsia="ＭＳ Ｐ明朝" w:hAnsi="ＭＳ Ｐ明朝"/>
                <w:sz w:val="18"/>
                <w:szCs w:val="18"/>
              </w:rPr>
            </w:pPr>
            <w:r w:rsidRPr="00393272">
              <w:rPr>
                <w:rFonts w:ascii="ＭＳ Ｐ明朝" w:eastAsia="ＭＳ Ｐ明朝" w:hAnsi="ＭＳ Ｐ明朝" w:hint="eastAsia"/>
                <w:sz w:val="18"/>
                <w:szCs w:val="18"/>
              </w:rPr>
              <w:t>小説や随筆などを読み、考えたことを伝え合う。（Ｃイ）</w:t>
            </w:r>
          </w:p>
        </w:tc>
      </w:tr>
      <w:tr w:rsidR="00C56162" w:rsidRPr="005B4ADC" w14:paraId="4F3C7825" w14:textId="77777777" w:rsidTr="00EF0893">
        <w:trPr>
          <w:cantSplit/>
          <w:trHeight w:val="840"/>
          <w:jc w:val="center"/>
        </w:trPr>
        <w:tc>
          <w:tcPr>
            <w:tcW w:w="283" w:type="dxa"/>
            <w:vMerge/>
            <w:tcBorders>
              <w:top w:val="nil"/>
              <w:bottom w:val="nil"/>
            </w:tcBorders>
            <w:shd w:val="clear" w:color="auto" w:fill="auto"/>
            <w:tcMar>
              <w:top w:w="28" w:type="dxa"/>
              <w:left w:w="0" w:type="dxa"/>
              <w:bottom w:w="28" w:type="dxa"/>
              <w:right w:w="0" w:type="dxa"/>
            </w:tcMar>
          </w:tcPr>
          <w:p w14:paraId="0A7BABF4" w14:textId="77777777" w:rsidR="00C56162" w:rsidRPr="005B4ADC" w:rsidRDefault="00C56162"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vMerge/>
            <w:tcBorders>
              <w:top w:val="single" w:sz="4" w:space="0" w:color="auto"/>
              <w:bottom w:val="nil"/>
              <w:right w:val="single" w:sz="4" w:space="0" w:color="auto"/>
            </w:tcBorders>
            <w:shd w:val="clear" w:color="auto" w:fill="auto"/>
            <w:tcMar>
              <w:top w:w="28" w:type="dxa"/>
              <w:left w:w="0" w:type="dxa"/>
              <w:bottom w:w="28" w:type="dxa"/>
              <w:right w:w="0" w:type="dxa"/>
            </w:tcMar>
            <w:textDirection w:val="tbRlV"/>
            <w:vAlign w:val="center"/>
          </w:tcPr>
          <w:p w14:paraId="45806870" w14:textId="77777777" w:rsidR="00C56162" w:rsidRPr="005B4ADC" w:rsidRDefault="00C56162" w:rsidP="00B515A2">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nil"/>
              <w:left w:val="single" w:sz="4" w:space="0" w:color="auto"/>
              <w:right w:val="single" w:sz="4" w:space="0" w:color="auto"/>
            </w:tcBorders>
            <w:shd w:val="clear" w:color="auto" w:fill="auto"/>
            <w:tcMar>
              <w:top w:w="28" w:type="dxa"/>
              <w:left w:w="57" w:type="dxa"/>
              <w:bottom w:w="28" w:type="dxa"/>
              <w:right w:w="57" w:type="dxa"/>
            </w:tcMar>
          </w:tcPr>
          <w:p w14:paraId="40A0B626" w14:textId="73D17FBE" w:rsidR="00C56162" w:rsidRPr="005B4ADC" w:rsidRDefault="00C56162"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言葉発見4</w:t>
            </w:r>
          </w:p>
          <w:p w14:paraId="70789F27" w14:textId="77777777" w:rsidR="00C56162" w:rsidRPr="005B4ADC" w:rsidRDefault="00C56162"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比喩・倒置・反復・対句・</w:t>
            </w:r>
          </w:p>
          <w:p w14:paraId="5E7E82B8" w14:textId="77777777" w:rsidR="00C56162" w:rsidRPr="005B4ADC" w:rsidRDefault="00C56162"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体言止め</w:t>
            </w:r>
          </w:p>
          <w:p w14:paraId="3669A7E2" w14:textId="77777777" w:rsidR="00C56162" w:rsidRPr="005B4ADC" w:rsidRDefault="00C56162" w:rsidP="00B515A2">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14:paraId="0E5A572E" w14:textId="35A1463D" w:rsidR="00C56162" w:rsidRDefault="00C56162" w:rsidP="00B515A2">
            <w:pPr>
              <w:widowControl/>
              <w:overflowPunct w:val="0"/>
              <w:snapToGrid w:val="0"/>
              <w:spacing w:line="260" w:lineRule="exact"/>
              <w:rPr>
                <w:rFonts w:ascii="ＭＳ Ｐゴシック" w:eastAsia="ＭＳ Ｐゴシック" w:hAnsi="ＭＳ Ｐゴシック" w:cs="ＭＳ Ｐゴシック"/>
                <w:kern w:val="0"/>
                <w:szCs w:val="18"/>
              </w:rPr>
            </w:pPr>
          </w:p>
          <w:p w14:paraId="6A335E63" w14:textId="3085E396" w:rsidR="00C56162" w:rsidRPr="006137E8" w:rsidRDefault="0009636E" w:rsidP="00B515A2">
            <w:pPr>
              <w:widowControl/>
              <w:overflowPunct w:val="0"/>
              <w:snapToGrid w:val="0"/>
              <w:spacing w:line="260" w:lineRule="exact"/>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00C56162" w:rsidRPr="006137E8">
              <w:rPr>
                <w:rFonts w:ascii="ＭＳ Ｐゴシック" w:eastAsia="ＭＳ Ｐゴシック" w:hAnsi="ＭＳ Ｐゴシック" w:cs="ＭＳ Ｐゴシック" w:hint="eastAsia"/>
                <w:kern w:val="0"/>
                <w:sz w:val="18"/>
                <w:szCs w:val="18"/>
              </w:rPr>
              <w:t>比喩、反復、倒置、体言止めなどの表現の技法を理解し使う。（知・技（1）オ）</w:t>
            </w:r>
          </w:p>
        </w:tc>
        <w:tc>
          <w:tcPr>
            <w:tcW w:w="340" w:type="dxa"/>
            <w:tcBorders>
              <w:top w:val="nil"/>
              <w:left w:val="single" w:sz="4" w:space="0" w:color="auto"/>
            </w:tcBorders>
            <w:shd w:val="clear" w:color="auto" w:fill="auto"/>
            <w:tcMar>
              <w:top w:w="28" w:type="dxa"/>
              <w:left w:w="0" w:type="dxa"/>
              <w:bottom w:w="28" w:type="dxa"/>
              <w:right w:w="0" w:type="dxa"/>
            </w:tcMar>
          </w:tcPr>
          <w:p w14:paraId="4FB8E3AA" w14:textId="2B3226EC" w:rsidR="00C56162" w:rsidRPr="005B4ADC" w:rsidRDefault="00C5616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tcBorders>
              <w:top w:val="nil"/>
            </w:tcBorders>
            <w:shd w:val="clear" w:color="auto" w:fill="auto"/>
            <w:tcMar>
              <w:top w:w="28" w:type="dxa"/>
              <w:left w:w="57" w:type="dxa"/>
              <w:bottom w:w="28" w:type="dxa"/>
              <w:right w:w="57" w:type="dxa"/>
            </w:tcMar>
          </w:tcPr>
          <w:p w14:paraId="2E4C5D4F" w14:textId="1A427359" w:rsidR="00C56162" w:rsidRPr="005B4ADC" w:rsidRDefault="00917DD7" w:rsidP="00B515A2">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C56162" w:rsidRPr="005B4ADC">
              <w:rPr>
                <w:rFonts w:ascii="ＭＳ Ｐ明朝" w:eastAsia="ＭＳ Ｐ明朝" w:hAnsi="ＭＳ Ｐ明朝" w:cs="ＭＳ Ｐゴシック" w:hint="eastAsia"/>
                <w:kern w:val="0"/>
                <w:sz w:val="18"/>
                <w:szCs w:val="17"/>
              </w:rPr>
              <w:t>を確認し、学習の見通しをもつ。</w:t>
            </w:r>
          </w:p>
          <w:p w14:paraId="42A47C03" w14:textId="77777777" w:rsidR="00C56162" w:rsidRPr="005B4ADC" w:rsidRDefault="00C5616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比喩（直喩・隠喩・擬人法）について理解する。</w:t>
            </w:r>
          </w:p>
          <w:p w14:paraId="3B36508A" w14:textId="77777777" w:rsidR="00C56162" w:rsidRPr="005B4ADC" w:rsidRDefault="00C5616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倒置・反復・対句・体言止めについて理解する。</w:t>
            </w:r>
          </w:p>
          <w:p w14:paraId="2DBC829E" w14:textId="77777777" w:rsidR="00C56162" w:rsidRPr="005B4ADC" w:rsidRDefault="00C5616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「確かめよう」の課題に取り組む。</w:t>
            </w:r>
          </w:p>
          <w:p w14:paraId="0302D996" w14:textId="4D99C962" w:rsidR="00C56162" w:rsidRPr="005B4ADC" w:rsidRDefault="00917DD7"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C56162" w:rsidRPr="005B4ADC">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top w:val="nil"/>
            </w:tcBorders>
            <w:shd w:val="clear" w:color="auto" w:fill="auto"/>
            <w:tcMar>
              <w:top w:w="28" w:type="dxa"/>
              <w:left w:w="57" w:type="dxa"/>
              <w:bottom w:w="28" w:type="dxa"/>
              <w:right w:w="57" w:type="dxa"/>
            </w:tcMar>
          </w:tcPr>
          <w:p w14:paraId="06514A0A" w14:textId="77777777" w:rsidR="00C56162" w:rsidRPr="005B4ADC" w:rsidRDefault="00C56162" w:rsidP="00B515A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14:paraId="77920FDC" w14:textId="2D306FF5" w:rsidR="00C56162" w:rsidRPr="005B4ADC" w:rsidRDefault="00C5616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Pr="003C5D33">
              <w:rPr>
                <w:rFonts w:ascii="ＭＳ Ｐゴシック" w:eastAsia="ＭＳ Ｐゴシック" w:hAnsi="ＭＳ Ｐゴシック" w:cs="ＭＳ Ｐゴシック" w:hint="eastAsia"/>
                <w:kern w:val="0"/>
                <w:sz w:val="18"/>
                <w:szCs w:val="16"/>
                <w:u w:val="wave"/>
              </w:rPr>
              <w:t>比喩、反復、倒置、体言止めなどの表現の技法を理解し使っている。（（</w:t>
            </w:r>
            <w:r w:rsidRPr="003C5D33">
              <w:rPr>
                <w:rFonts w:ascii="ＭＳ Ｐゴシック" w:eastAsia="ＭＳ Ｐゴシック" w:hAnsi="ＭＳ Ｐゴシック" w:cs="ＭＳ Ｐゴシック"/>
                <w:kern w:val="0"/>
                <w:sz w:val="18"/>
                <w:szCs w:val="16"/>
                <w:u w:val="wave"/>
              </w:rPr>
              <w:t>1</w:t>
            </w:r>
            <w:r w:rsidRPr="003C5D33">
              <w:rPr>
                <w:rFonts w:ascii="ＭＳ Ｐゴシック" w:eastAsia="ＭＳ Ｐゴシック" w:hAnsi="ＭＳ Ｐゴシック" w:cs="ＭＳ Ｐゴシック" w:hint="eastAsia"/>
                <w:kern w:val="0"/>
                <w:sz w:val="18"/>
                <w:szCs w:val="16"/>
                <w:u w:val="wave"/>
              </w:rPr>
              <w:t>）オ）</w:t>
            </w:r>
          </w:p>
          <w:p w14:paraId="39776DE6" w14:textId="0C34A6EA" w:rsidR="00C56162" w:rsidRPr="005B4ADC" w:rsidRDefault="00C56162" w:rsidP="00B515A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➋</w:t>
            </w:r>
            <w:r w:rsidRPr="005B4ADC">
              <w:rPr>
                <w:rFonts w:ascii="ＭＳ Ｐ明朝" w:eastAsia="ＭＳ Ｐ明朝" w:hAnsi="ＭＳ Ｐ明朝" w:cs="ＭＳ Ｐゴシック" w:hint="eastAsia"/>
                <w:kern w:val="0"/>
                <w:sz w:val="18"/>
                <w:szCs w:val="16"/>
              </w:rPr>
              <w:t>事象や行為、心情を表す語句の量を増すとともに、語句の辞書的な意味と文脈上の意味との関係に注意して話や文章の中で使うことを</w:t>
            </w:r>
            <w:r w:rsidRPr="00FD0F2C">
              <w:rPr>
                <w:rFonts w:ascii="ＭＳ Ｐ明朝" w:eastAsia="ＭＳ Ｐ明朝" w:hAnsi="ＭＳ Ｐ明朝" w:cs="ＭＳ Ｐゴシック" w:hint="eastAsia"/>
                <w:kern w:val="0"/>
                <w:sz w:val="18"/>
                <w:szCs w:val="16"/>
              </w:rPr>
              <w:t>通して</w:t>
            </w:r>
            <w:r w:rsidRPr="005B4ADC">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kern w:val="0"/>
                <w:sz w:val="18"/>
                <w:szCs w:val="16"/>
              </w:rPr>
              <w:t>1</w:t>
            </w:r>
            <w:r w:rsidRPr="005B4ADC">
              <w:rPr>
                <w:rFonts w:ascii="ＭＳ Ｐ明朝" w:eastAsia="ＭＳ Ｐ明朝" w:hAnsi="ＭＳ Ｐ明朝" w:cs="ＭＳ Ｐゴシック" w:hint="eastAsia"/>
                <w:kern w:val="0"/>
                <w:sz w:val="18"/>
                <w:szCs w:val="16"/>
              </w:rPr>
              <w:t>）ウ）</w:t>
            </w:r>
          </w:p>
          <w:p w14:paraId="35BFD783" w14:textId="77777777" w:rsidR="00C56162" w:rsidRPr="005B4ADC" w:rsidRDefault="00C56162" w:rsidP="00B515A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1F620764" w14:textId="6089A815" w:rsidR="00C56162" w:rsidRPr="00FD0F2C" w:rsidRDefault="00C56162" w:rsidP="00B515A2">
            <w:pPr>
              <w:widowControl/>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・進んで表現の技法を使い、学習したことを生かして課題に取り組もうとしている。</w:t>
            </w:r>
          </w:p>
        </w:tc>
        <w:tc>
          <w:tcPr>
            <w:tcW w:w="1134" w:type="dxa"/>
            <w:tcBorders>
              <w:top w:val="nil"/>
            </w:tcBorders>
            <w:shd w:val="clear" w:color="auto" w:fill="auto"/>
            <w:tcMar>
              <w:top w:w="28" w:type="dxa"/>
              <w:left w:w="57" w:type="dxa"/>
              <w:bottom w:w="28" w:type="dxa"/>
              <w:right w:w="57" w:type="dxa"/>
            </w:tcMar>
          </w:tcPr>
          <w:p w14:paraId="0EC24E24" w14:textId="77777777" w:rsidR="00C56162" w:rsidRPr="005B4ADC" w:rsidRDefault="00C56162" w:rsidP="00B515A2">
            <w:pPr>
              <w:widowControl/>
              <w:overflowPunct w:val="0"/>
              <w:snapToGrid w:val="0"/>
              <w:spacing w:line="260" w:lineRule="exact"/>
              <w:jc w:val="center"/>
              <w:rPr>
                <w:rFonts w:ascii="ＭＳ Ｐ明朝" w:eastAsia="ＭＳ Ｐ明朝" w:hAnsi="ＭＳ Ｐ明朝"/>
                <w:sz w:val="18"/>
                <w:szCs w:val="18"/>
              </w:rPr>
            </w:pPr>
          </w:p>
        </w:tc>
      </w:tr>
      <w:tr w:rsidR="00C56162" w:rsidRPr="005B4ADC" w14:paraId="16B6823E" w14:textId="77777777" w:rsidTr="00EF0893">
        <w:trPr>
          <w:cantSplit/>
          <w:trHeight w:val="1485"/>
          <w:jc w:val="center"/>
        </w:trPr>
        <w:tc>
          <w:tcPr>
            <w:tcW w:w="283" w:type="dxa"/>
            <w:vMerge/>
            <w:tcBorders>
              <w:top w:val="nil"/>
              <w:bottom w:val="nil"/>
            </w:tcBorders>
            <w:shd w:val="clear" w:color="auto" w:fill="auto"/>
            <w:tcMar>
              <w:top w:w="28" w:type="dxa"/>
              <w:left w:w="0" w:type="dxa"/>
              <w:bottom w:w="28" w:type="dxa"/>
              <w:right w:w="0" w:type="dxa"/>
            </w:tcMar>
          </w:tcPr>
          <w:p w14:paraId="3C85BBFB" w14:textId="77777777" w:rsidR="00C56162" w:rsidRPr="005B4ADC" w:rsidRDefault="00C56162"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718957DC" w14:textId="77777777" w:rsidR="00C56162" w:rsidRPr="005B4ADC" w:rsidRDefault="00C56162" w:rsidP="00B515A2">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bottom w:val="single" w:sz="4" w:space="0" w:color="auto"/>
            </w:tcBorders>
            <w:shd w:val="clear" w:color="auto" w:fill="auto"/>
            <w:tcMar>
              <w:top w:w="28" w:type="dxa"/>
              <w:left w:w="57" w:type="dxa"/>
              <w:bottom w:w="28" w:type="dxa"/>
              <w:right w:w="57" w:type="dxa"/>
            </w:tcMar>
          </w:tcPr>
          <w:p w14:paraId="099CB815" w14:textId="77777777" w:rsidR="00C56162" w:rsidRPr="005B4ADC" w:rsidRDefault="00C56162"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詩</w:t>
            </w:r>
          </w:p>
          <w:p w14:paraId="5C4EB719" w14:textId="77777777" w:rsidR="00C56162" w:rsidRPr="005B4ADC" w:rsidRDefault="00C56162" w:rsidP="002B3EE8">
            <w:pPr>
              <w:widowControl/>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思いや発見を</w:t>
            </w:r>
          </w:p>
          <w:p w14:paraId="52D32022" w14:textId="77777777" w:rsidR="00C56162" w:rsidRPr="005B4ADC" w:rsidRDefault="00C56162" w:rsidP="002B3EE8">
            <w:pPr>
              <w:widowControl/>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リズムに乗せる</w:t>
            </w:r>
          </w:p>
          <w:p w14:paraId="0884A154" w14:textId="77777777" w:rsidR="00C56162" w:rsidRPr="005B4ADC" w:rsidRDefault="00C56162" w:rsidP="00B515A2">
            <w:pPr>
              <w:widowControl/>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【書く】</w:t>
            </w:r>
          </w:p>
          <w:p w14:paraId="632DD959" w14:textId="77777777" w:rsidR="00C56162" w:rsidRPr="005B4ADC" w:rsidRDefault="00C56162" w:rsidP="00B515A2">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4</w:t>
            </w:r>
            <w:r w:rsidRPr="005B4ADC">
              <w:rPr>
                <w:rFonts w:ascii="ＭＳ Ｐ明朝" w:eastAsia="ＭＳ Ｐ明朝" w:hAnsi="ＭＳ Ｐ明朝" w:cs="ＭＳ Ｐゴシック" w:hint="eastAsia"/>
                <w:kern w:val="0"/>
                <w:sz w:val="18"/>
                <w:szCs w:val="18"/>
              </w:rPr>
              <w:t>時間</w:t>
            </w:r>
          </w:p>
          <w:p w14:paraId="70F81042" w14:textId="77777777" w:rsidR="00C56162" w:rsidRPr="005B4ADC" w:rsidRDefault="00C56162" w:rsidP="00B515A2">
            <w:pPr>
              <w:widowControl/>
              <w:overflowPunct w:val="0"/>
              <w:snapToGrid w:val="0"/>
              <w:spacing w:line="260" w:lineRule="exact"/>
              <w:rPr>
                <w:rFonts w:ascii="ＭＳ Ｐゴシック" w:eastAsia="ＭＳ Ｐゴシック" w:hAnsi="ＭＳ Ｐゴシック" w:cs="ＭＳ Ｐゴシック"/>
                <w:kern w:val="0"/>
                <w:szCs w:val="18"/>
              </w:rPr>
            </w:pPr>
          </w:p>
          <w:p w14:paraId="7794A783" w14:textId="5D8E6CD2" w:rsidR="00C56162" w:rsidRPr="00FD0F2C" w:rsidRDefault="0009636E" w:rsidP="00B515A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00C56162" w:rsidRPr="00FD0F2C">
              <w:rPr>
                <w:rFonts w:ascii="ＭＳ Ｐゴシック" w:eastAsia="ＭＳ Ｐゴシック" w:hAnsi="ＭＳ Ｐゴシック" w:cs="ＭＳ Ｐゴシック" w:hint="eastAsia"/>
                <w:kern w:val="0"/>
                <w:sz w:val="18"/>
                <w:szCs w:val="17"/>
              </w:rPr>
              <w:t>自分の感じたことが効果的に伝わるように、表現を工夫し、</w:t>
            </w:r>
            <w:r w:rsidR="00C56162" w:rsidRPr="00267493">
              <w:rPr>
                <w:rFonts w:ascii="ＭＳ Ｐゴシック" w:eastAsia="ＭＳ Ｐゴシック" w:hAnsi="ＭＳ Ｐゴシック" w:cs="ＭＳ Ｐゴシック" w:hint="eastAsia"/>
                <w:kern w:val="0"/>
                <w:sz w:val="18"/>
                <w:szCs w:val="17"/>
                <w:shd w:val="clear" w:color="auto" w:fill="FFF2CC" w:themeFill="accent4" w:themeFillTint="33"/>
              </w:rPr>
              <w:t>作品全体を整える</w:t>
            </w:r>
            <w:r w:rsidR="00C56162" w:rsidRPr="00FD0F2C">
              <w:rPr>
                <w:rFonts w:ascii="ＭＳ Ｐゴシック" w:eastAsia="ＭＳ Ｐゴシック" w:hAnsi="ＭＳ Ｐゴシック" w:cs="ＭＳ Ｐゴシック" w:hint="eastAsia"/>
                <w:kern w:val="0"/>
                <w:sz w:val="18"/>
                <w:szCs w:val="17"/>
              </w:rPr>
              <w:t>。（Ｂエ）</w:t>
            </w:r>
          </w:p>
          <w:p w14:paraId="1CEB5064" w14:textId="46F3C43B" w:rsidR="00C56162" w:rsidRPr="005B4ADC" w:rsidRDefault="007F13E6" w:rsidP="00B515A2">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00C56162" w:rsidRPr="005B4ADC">
              <w:rPr>
                <w:rFonts w:ascii="ＭＳ Ｐ明朝" w:eastAsia="ＭＳ Ｐ明朝" w:hAnsi="ＭＳ Ｐ明朝" w:cs="ＭＳ Ｐゴシック" w:hint="eastAsia"/>
                <w:kern w:val="0"/>
                <w:sz w:val="18"/>
                <w:szCs w:val="17"/>
              </w:rPr>
              <w:t>日常生活の中から題材を決め、集めた材料を整理して、伝えたいことをしぼり込む。（Ｂア）</w:t>
            </w:r>
          </w:p>
          <w:p w14:paraId="76D46CBE" w14:textId="6FF448E0" w:rsidR="00C56162" w:rsidRPr="005B4ADC" w:rsidRDefault="00C56162" w:rsidP="00B515A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6540B58F" w14:textId="77777777" w:rsidR="00C56162" w:rsidRDefault="00C5616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14:paraId="3F6E5F81" w14:textId="77777777" w:rsidR="00575D27" w:rsidRDefault="00575D27"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2D57A47" w14:textId="77777777" w:rsidR="00575D27" w:rsidRDefault="00575D27"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9799CAE" w14:textId="77777777" w:rsidR="00575D27" w:rsidRDefault="00575D27"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868C9A4" w14:textId="77777777" w:rsidR="00575D27" w:rsidRDefault="00575D27"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1FFB5E3" w14:textId="77777777" w:rsidR="00575D27" w:rsidRDefault="00575D27"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B2414D4" w14:textId="77777777" w:rsidR="00575D27" w:rsidRDefault="00575D27"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0CA590A" w14:textId="77777777" w:rsidR="00575D27" w:rsidRDefault="00575D27"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2</w:t>
            </w:r>
          </w:p>
          <w:p w14:paraId="6FB36F47" w14:textId="77777777" w:rsidR="00575D27" w:rsidRDefault="00575D27"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46BCB07" w14:textId="77777777" w:rsidR="00575D27" w:rsidRDefault="00575D27"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67C9EE9" w14:textId="77777777" w:rsidR="00575D27" w:rsidRDefault="00575D27"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4A76348" w14:textId="5E168C21" w:rsidR="00575D27" w:rsidRDefault="00575D27"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20AB7A4" w14:textId="77777777" w:rsidR="00D97803" w:rsidRDefault="00D97803"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36259FC" w14:textId="77777777" w:rsidR="00575D27" w:rsidRDefault="00575D27"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3</w:t>
            </w:r>
          </w:p>
          <w:p w14:paraId="5A569971" w14:textId="77777777" w:rsidR="00575D27" w:rsidRDefault="00575D27"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EDA67A2" w14:textId="77777777" w:rsidR="00575D27" w:rsidRDefault="00575D27"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C869DD3" w14:textId="76DB4458" w:rsidR="00575D27" w:rsidRDefault="00575D27"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4D9CDB1" w14:textId="77777777" w:rsidR="00D97803" w:rsidRDefault="00D97803"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551EC07" w14:textId="77777777" w:rsidR="00575D27" w:rsidRDefault="00575D27"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E5CBB72" w14:textId="2458A7E0" w:rsidR="00575D27" w:rsidRPr="005B4ADC" w:rsidRDefault="00575D27"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sz w:val="18"/>
                <w:szCs w:val="18"/>
              </w:rPr>
              <w:t>4</w:t>
            </w:r>
          </w:p>
        </w:tc>
        <w:tc>
          <w:tcPr>
            <w:tcW w:w="3572" w:type="dxa"/>
            <w:shd w:val="clear" w:color="auto" w:fill="auto"/>
            <w:tcMar>
              <w:top w:w="28" w:type="dxa"/>
              <w:left w:w="57" w:type="dxa"/>
              <w:bottom w:w="28" w:type="dxa"/>
              <w:right w:w="57" w:type="dxa"/>
            </w:tcMar>
          </w:tcPr>
          <w:p w14:paraId="15FF2DC3" w14:textId="7B728CE0" w:rsidR="00C56162" w:rsidRPr="005B4ADC" w:rsidRDefault="00917DD7"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C56162" w:rsidRPr="005B4ADC">
              <w:rPr>
                <w:rFonts w:ascii="ＭＳ Ｐ明朝" w:eastAsia="ＭＳ Ｐ明朝" w:hAnsi="ＭＳ Ｐ明朝" w:cs="ＭＳ Ｐゴシック" w:hint="eastAsia"/>
                <w:kern w:val="0"/>
                <w:sz w:val="18"/>
                <w:szCs w:val="17"/>
              </w:rPr>
              <w:t>と学習の流れを確認し、学習の見通しをもつ。</w:t>
            </w:r>
          </w:p>
          <w:p w14:paraId="798B4BC2" w14:textId="77777777" w:rsidR="00C56162" w:rsidRPr="005B4ADC" w:rsidRDefault="00C5616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日常生活の中から題材を決め、集めた題材を整理して、伝えたいことをしぼり込む。</w:t>
            </w:r>
          </w:p>
          <w:p w14:paraId="6FE63AF9" w14:textId="77777777" w:rsidR="00C56162" w:rsidRPr="005B4ADC" w:rsidRDefault="00C5616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・日常生活の中から、詩の題材を選ぶ。</w:t>
            </w:r>
          </w:p>
          <w:p w14:paraId="6E715911" w14:textId="77777777" w:rsidR="00C56162" w:rsidRPr="005B4ADC" w:rsidRDefault="00C5616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・題材の中心を明確にして、伝えたいことをしぼり込む。</w:t>
            </w:r>
          </w:p>
          <w:p w14:paraId="0D72CFB3" w14:textId="77777777" w:rsidR="00C56162" w:rsidRPr="005B4ADC" w:rsidRDefault="00C5616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2 </w:t>
            </w:r>
            <w:r w:rsidRPr="005B4ADC">
              <w:rPr>
                <w:rFonts w:ascii="ＭＳ Ｐ明朝" w:eastAsia="ＭＳ Ｐ明朝" w:hAnsi="ＭＳ Ｐ明朝" w:cs="ＭＳ Ｐゴシック" w:hint="eastAsia"/>
                <w:kern w:val="0"/>
                <w:sz w:val="18"/>
                <w:szCs w:val="17"/>
              </w:rPr>
              <w:t>自分の感じたことが効果的に伝わるように、表現を工夫する。</w:t>
            </w:r>
          </w:p>
          <w:p w14:paraId="0896B682" w14:textId="77777777" w:rsidR="00C56162" w:rsidRPr="005B4ADC" w:rsidRDefault="00C5616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・伝えたい思いが伝わる表現になるよう工夫して書く。</w:t>
            </w:r>
          </w:p>
          <w:p w14:paraId="18E460B6" w14:textId="370FD705" w:rsidR="00C56162" w:rsidRDefault="00C5616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・詩の表現技法を効果的に活用する。</w:t>
            </w:r>
          </w:p>
          <w:p w14:paraId="75B8B39A" w14:textId="4FA49F1F" w:rsidR="00110E09" w:rsidRPr="005B4ADC" w:rsidRDefault="00110E09"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14:paraId="0C5EE489" w14:textId="77777777" w:rsidR="00C56162" w:rsidRPr="005B4ADC" w:rsidRDefault="00C5616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推敲して作品全体を整える。</w:t>
            </w:r>
          </w:p>
          <w:p w14:paraId="2F721B03" w14:textId="77777777" w:rsidR="00C56162" w:rsidRPr="005B4ADC" w:rsidRDefault="00C5616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・自分の思いがうまく表現されているか読み返し、推敲する。</w:t>
            </w:r>
          </w:p>
          <w:p w14:paraId="47830141" w14:textId="1D6DD03E" w:rsidR="00C56162" w:rsidRDefault="00C5616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・複数の観点で比較しながらふさわしい表現を選び、作品全体を整える。</w:t>
            </w:r>
          </w:p>
          <w:p w14:paraId="18DA8EDD" w14:textId="75D5A3A6" w:rsidR="00EB603C" w:rsidRPr="005B4ADC" w:rsidRDefault="00EB603C"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p>
          <w:p w14:paraId="07D3F92D" w14:textId="77777777" w:rsidR="00C56162" w:rsidRPr="005B4ADC" w:rsidRDefault="00C5616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4</w:t>
            </w:r>
            <w:r w:rsidRPr="005B4ADC">
              <w:rPr>
                <w:rFonts w:ascii="ＭＳ Ｐ明朝" w:eastAsia="ＭＳ Ｐ明朝" w:hAnsi="ＭＳ Ｐ明朝" w:cs="ＭＳ Ｐゴシック" w:hint="eastAsia"/>
                <w:kern w:val="0"/>
                <w:sz w:val="18"/>
                <w:szCs w:val="17"/>
              </w:rPr>
              <w:t xml:space="preserve"> 交流を</w:t>
            </w:r>
            <w:r w:rsidRPr="00691826">
              <w:rPr>
                <w:rFonts w:ascii="ＭＳ Ｐ明朝" w:eastAsia="ＭＳ Ｐ明朝" w:hAnsi="ＭＳ Ｐ明朝" w:cs="ＭＳ Ｐゴシック" w:hint="eastAsia"/>
                <w:kern w:val="0"/>
                <w:sz w:val="18"/>
                <w:szCs w:val="17"/>
              </w:rPr>
              <w:t>通して</w:t>
            </w:r>
            <w:r w:rsidRPr="005B4ADC">
              <w:rPr>
                <w:rFonts w:ascii="ＭＳ Ｐ明朝" w:eastAsia="ＭＳ Ｐ明朝" w:hAnsi="ＭＳ Ｐ明朝" w:cs="ＭＳ Ｐゴシック" w:hint="eastAsia"/>
                <w:kern w:val="0"/>
                <w:sz w:val="18"/>
                <w:szCs w:val="17"/>
              </w:rPr>
              <w:t>、表現のよい点や改善点を見つける。</w:t>
            </w:r>
          </w:p>
          <w:p w14:paraId="6A0AEFAA" w14:textId="77777777" w:rsidR="00C56162" w:rsidRPr="005B4ADC" w:rsidRDefault="00C5616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・完成した詩を読み合う。</w:t>
            </w:r>
          </w:p>
          <w:p w14:paraId="40992F10" w14:textId="77777777" w:rsidR="00C56162" w:rsidRPr="005B4ADC" w:rsidRDefault="00C5616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・伝わってきた思いや表現の工夫などについて、気づいたことを交流する。</w:t>
            </w:r>
          </w:p>
          <w:p w14:paraId="50AAEA58" w14:textId="53CEDBE4" w:rsidR="00C56162" w:rsidRPr="005B4ADC" w:rsidRDefault="00917DD7" w:rsidP="00B515A2">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C56162" w:rsidRPr="005B4ADC">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shd w:val="clear" w:color="auto" w:fill="auto"/>
            <w:tcMar>
              <w:top w:w="28" w:type="dxa"/>
              <w:left w:w="57" w:type="dxa"/>
              <w:bottom w:w="28" w:type="dxa"/>
              <w:right w:w="57" w:type="dxa"/>
            </w:tcMar>
          </w:tcPr>
          <w:p w14:paraId="4EE7AE68" w14:textId="77777777" w:rsidR="00C56162" w:rsidRPr="005B4ADC" w:rsidRDefault="00C56162" w:rsidP="00B515A2">
            <w:pPr>
              <w:widowControl/>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14:paraId="291AB402" w14:textId="77777777" w:rsidR="00C56162" w:rsidRPr="005B4ADC" w:rsidRDefault="00C5616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14:paraId="00787D9B" w14:textId="77777777" w:rsidR="00C56162" w:rsidRPr="005B4ADC" w:rsidRDefault="00C56162" w:rsidP="00B515A2">
            <w:pPr>
              <w:widowControl/>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14:paraId="297764B9" w14:textId="3EECF642" w:rsidR="00C56162" w:rsidRPr="005B4ADC" w:rsidRDefault="00C56162" w:rsidP="00BD22DA">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➊</w:t>
            </w:r>
            <w:r w:rsidR="00BD22DA" w:rsidRPr="00917A93">
              <w:rPr>
                <w:rFonts w:ascii="ＭＳ Ｐゴシック" w:eastAsia="ＭＳ Ｐゴシック" w:hAnsi="ＭＳ Ｐゴシック" w:cs="ＭＳ Ｐゴシック" w:hint="eastAsia"/>
                <w:kern w:val="0"/>
                <w:sz w:val="18"/>
                <w:szCs w:val="16"/>
                <w:u w:val="wave"/>
              </w:rPr>
              <w:t>「書くこと」において、読み手の立場に立って、表記や語句の用法、叙述の仕方などを確かめて、文章を整えている。</w:t>
            </w:r>
            <w:r w:rsidRPr="00917A93">
              <w:rPr>
                <w:rFonts w:ascii="ＭＳ Ｐゴシック" w:eastAsia="ＭＳ Ｐゴシック" w:hAnsi="ＭＳ Ｐゴシック" w:cs="ＭＳ Ｐゴシック" w:hint="eastAsia"/>
                <w:kern w:val="0"/>
                <w:sz w:val="18"/>
                <w:szCs w:val="16"/>
                <w:u w:val="wave"/>
              </w:rPr>
              <w:t>（Ｂエ）</w:t>
            </w:r>
          </w:p>
          <w:p w14:paraId="645FD6A3" w14:textId="5A2820F3" w:rsidR="00C56162" w:rsidRPr="005B4ADC" w:rsidRDefault="00C56162" w:rsidP="00BD22DA">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➋</w:t>
            </w:r>
            <w:r w:rsidRPr="005B4ADC">
              <w:rPr>
                <w:rFonts w:ascii="ＭＳ Ｐ明朝" w:eastAsia="ＭＳ Ｐ明朝" w:hAnsi="ＭＳ Ｐ明朝" w:cs="ＭＳ Ｐゴシック" w:hint="eastAsia"/>
                <w:kern w:val="0"/>
                <w:sz w:val="18"/>
                <w:szCs w:val="16"/>
              </w:rPr>
              <w:t>「書くこと」において、</w:t>
            </w:r>
            <w:r w:rsidR="00BD22DA" w:rsidRPr="00BD22DA">
              <w:rPr>
                <w:rFonts w:ascii="ＭＳ Ｐ明朝" w:eastAsia="ＭＳ Ｐ明朝" w:hAnsi="ＭＳ Ｐ明朝" w:cs="ＭＳ Ｐゴシック" w:hint="eastAsia"/>
                <w:kern w:val="0"/>
                <w:sz w:val="18"/>
                <w:szCs w:val="16"/>
              </w:rPr>
              <w:t>目的や意図に応じて、日常生活の中から題材を決めている。</w:t>
            </w:r>
            <w:r w:rsidRPr="005B4ADC">
              <w:rPr>
                <w:rFonts w:ascii="ＭＳ Ｐ明朝" w:eastAsia="ＭＳ Ｐ明朝" w:hAnsi="ＭＳ Ｐ明朝" w:cs="ＭＳ Ｐゴシック" w:hint="eastAsia"/>
                <w:kern w:val="0"/>
                <w:sz w:val="18"/>
                <w:szCs w:val="16"/>
              </w:rPr>
              <w:t>（Ｂア）</w:t>
            </w:r>
          </w:p>
          <w:p w14:paraId="4BBA10DB" w14:textId="77777777" w:rsidR="00C56162" w:rsidRPr="005B4ADC" w:rsidRDefault="00C56162" w:rsidP="00B515A2">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14:paraId="6C1BB3AC" w14:textId="3C25776D" w:rsidR="00C56162" w:rsidRPr="005B4ADC" w:rsidRDefault="00C56162" w:rsidP="00B515A2">
            <w:pPr>
              <w:widowControl/>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・粘り強く叙述の仕方などを確かめ、学習の見通しをもって詩を書こうとしている。</w:t>
            </w:r>
          </w:p>
        </w:tc>
        <w:tc>
          <w:tcPr>
            <w:tcW w:w="1134" w:type="dxa"/>
            <w:shd w:val="clear" w:color="auto" w:fill="auto"/>
            <w:tcMar>
              <w:top w:w="28" w:type="dxa"/>
              <w:left w:w="57" w:type="dxa"/>
              <w:bottom w:w="28" w:type="dxa"/>
              <w:right w:w="57" w:type="dxa"/>
            </w:tcMar>
          </w:tcPr>
          <w:p w14:paraId="7DC8AD8A" w14:textId="2FDC1FEB" w:rsidR="00C56162" w:rsidRPr="005B4ADC" w:rsidRDefault="00C56162" w:rsidP="00B515A2">
            <w:pPr>
              <w:widowControl/>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詩を創作するなど、感じたことや考えたことを書く。（Ｂウ）</w:t>
            </w:r>
          </w:p>
        </w:tc>
      </w:tr>
      <w:tr w:rsidR="00B515A2" w:rsidRPr="005B4ADC" w14:paraId="1DB92D38" w14:textId="77777777" w:rsidTr="00B75B53">
        <w:trPr>
          <w:cantSplit/>
          <w:trHeight w:val="1134"/>
          <w:jc w:val="center"/>
        </w:trPr>
        <w:tc>
          <w:tcPr>
            <w:tcW w:w="283" w:type="dxa"/>
            <w:tcBorders>
              <w:top w:val="nil"/>
              <w:bottom w:val="nil"/>
            </w:tcBorders>
            <w:shd w:val="clear" w:color="auto" w:fill="auto"/>
            <w:tcMar>
              <w:top w:w="28" w:type="dxa"/>
              <w:left w:w="0" w:type="dxa"/>
              <w:bottom w:w="28" w:type="dxa"/>
              <w:right w:w="0" w:type="dxa"/>
            </w:tcMar>
          </w:tcPr>
          <w:p w14:paraId="468DA771" w14:textId="77777777" w:rsidR="00B515A2" w:rsidRPr="005B4ADC" w:rsidRDefault="00B515A2"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1FC88A57" w14:textId="77777777" w:rsidR="00B515A2" w:rsidRPr="005B4ADC" w:rsidRDefault="00B515A2" w:rsidP="00B515A2">
            <w:pPr>
              <w:widowControl/>
              <w:overflowPunct w:val="0"/>
              <w:snapToGrid w:val="0"/>
              <w:spacing w:line="260" w:lineRule="exact"/>
              <w:ind w:left="113"/>
              <w:rPr>
                <w:rFonts w:ascii="ＭＳ Ｐゴシック" w:eastAsia="ＭＳ Ｐゴシック" w:hAnsi="ＭＳ Ｐゴシック" w:cs="ＭＳ Ｐゴシック"/>
                <w:kern w:val="0"/>
                <w:szCs w:val="18"/>
              </w:rPr>
            </w:pPr>
          </w:p>
          <w:p w14:paraId="435D6C06" w14:textId="6B6FDC02" w:rsidR="00B515A2" w:rsidRPr="005B4ADC" w:rsidRDefault="00B515A2" w:rsidP="00B515A2">
            <w:pPr>
              <w:widowControl/>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eastAsianLayout w:id="-1988435710" w:vert="1" w:vertCompress="1"/>
              </w:rPr>
              <w:t>8</w:t>
            </w:r>
            <w:r w:rsidRPr="005B4ADC">
              <w:rPr>
                <w:rFonts w:ascii="ＭＳ Ｐゴシック" w:eastAsia="ＭＳ Ｐゴシック" w:hAnsi="ＭＳ Ｐゴシック" w:cs="ＭＳ Ｐゴシック" w:hint="eastAsia"/>
                <w:kern w:val="0"/>
                <w:szCs w:val="18"/>
              </w:rPr>
              <w:t xml:space="preserve">　視野を広げる</w:t>
            </w:r>
          </w:p>
        </w:tc>
        <w:tc>
          <w:tcPr>
            <w:tcW w:w="2324" w:type="dxa"/>
            <w:tcBorders>
              <w:top w:val="single" w:sz="4" w:space="0" w:color="auto"/>
            </w:tcBorders>
            <w:shd w:val="clear" w:color="auto" w:fill="auto"/>
            <w:tcMar>
              <w:top w:w="28" w:type="dxa"/>
              <w:left w:w="57" w:type="dxa"/>
              <w:bottom w:w="28" w:type="dxa"/>
              <w:right w:w="57" w:type="dxa"/>
            </w:tcMar>
          </w:tcPr>
          <w:p w14:paraId="0A77D34A" w14:textId="77777777" w:rsidR="00B515A2" w:rsidRPr="005B4ADC" w:rsidRDefault="00B515A2"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トロッコ</w:t>
            </w:r>
          </w:p>
          <w:p w14:paraId="31F171E2" w14:textId="77777777" w:rsidR="00B515A2" w:rsidRPr="005B4ADC" w:rsidRDefault="00B515A2" w:rsidP="00B515A2">
            <w:pPr>
              <w:widowControl/>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【読む（小説）】</w:t>
            </w:r>
          </w:p>
          <w:p w14:paraId="16AAC731" w14:textId="77777777" w:rsidR="00B515A2" w:rsidRPr="005B4ADC" w:rsidRDefault="00B515A2" w:rsidP="00B515A2">
            <w:pPr>
              <w:widowControl/>
              <w:overflowPunct w:val="0"/>
              <w:snapToGrid w:val="0"/>
              <w:spacing w:line="260" w:lineRule="exact"/>
              <w:rPr>
                <w:rFonts w:ascii="ＭＳ Ｐゴシック" w:eastAsia="ＭＳ Ｐゴシック" w:hAnsi="ＭＳ Ｐゴシック" w:cs="ＭＳ Ｐゴシック"/>
                <w:kern w:val="0"/>
                <w:szCs w:val="18"/>
              </w:rPr>
            </w:pPr>
          </w:p>
          <w:p w14:paraId="30A85F58" w14:textId="26574205" w:rsidR="00B515A2" w:rsidRPr="005B4ADC" w:rsidRDefault="00BF7940" w:rsidP="00BF7940">
            <w:pPr>
              <w:widowControl/>
              <w:shd w:val="clear" w:color="auto" w:fill="FBE4D5" w:themeFill="accent2" w:themeFillTint="33"/>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795254">
              <w:rPr>
                <w:rFonts w:ascii="ＭＳ Ｐゴシック" w:eastAsia="ＭＳ Ｐゴシック" w:hAnsi="ＭＳ Ｐゴシック" w:cs="ＭＳ Ｐゴシック" w:hint="eastAsia"/>
                <w:kern w:val="0"/>
                <w:sz w:val="16"/>
                <w:szCs w:val="18"/>
                <w:shd w:val="clear" w:color="auto" w:fill="FFFF00"/>
              </w:rPr>
              <w:t xml:space="preserve"> 読み方を学ぼう</w:t>
            </w:r>
            <w:r w:rsidRPr="00795254">
              <w:rPr>
                <w:rFonts w:ascii="ＭＳ Ｐゴシック" w:eastAsia="ＭＳ Ｐゴシック" w:hAnsi="ＭＳ Ｐゴシック" w:cs="ＭＳ Ｐゴシック" w:hint="eastAsia"/>
                <w:color w:val="ED7D31" w:themeColor="accent2"/>
                <w:kern w:val="0"/>
                <w:sz w:val="16"/>
                <w:szCs w:val="18"/>
                <w:shd w:val="clear" w:color="auto" w:fill="FFFF00"/>
              </w:rPr>
              <w:t>➏</w:t>
            </w:r>
            <w:r w:rsidR="00795254">
              <w:rPr>
                <w:rFonts w:ascii="ＭＳ Ｐゴシック" w:eastAsia="ＭＳ Ｐゴシック" w:hAnsi="ＭＳ Ｐゴシック" w:cs="ＭＳ Ｐゴシック" w:hint="eastAsia"/>
                <w:color w:val="ED7D31" w:themeColor="accent2"/>
                <w:kern w:val="0"/>
                <w:sz w:val="16"/>
                <w:szCs w:val="18"/>
                <w:shd w:val="clear" w:color="auto" w:fill="FFFF00"/>
              </w:rPr>
              <w:t xml:space="preserve"> </w:t>
            </w:r>
          </w:p>
          <w:p w14:paraId="465E83D1" w14:textId="5D0F3A43" w:rsidR="00B515A2" w:rsidRDefault="00B515A2"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情景描写</w:t>
            </w:r>
          </w:p>
          <w:p w14:paraId="2C3B0B76" w14:textId="31790AFA" w:rsidR="00341118" w:rsidRDefault="00341118" w:rsidP="00341118">
            <w:pPr>
              <w:widowControl/>
              <w:overflowPunct w:val="0"/>
              <w:snapToGrid w:val="0"/>
              <w:spacing w:line="260" w:lineRule="exact"/>
              <w:ind w:firstLineChars="50" w:firstLine="100"/>
              <w:rPr>
                <w:rFonts w:ascii="ＭＳ Ｐゴシック" w:eastAsia="ＭＳ Ｐゴシック" w:hAnsi="ＭＳ Ｐゴシック" w:cs="ＭＳ Ｐゴシック"/>
                <w:kern w:val="0"/>
                <w:szCs w:val="18"/>
              </w:rPr>
            </w:pPr>
          </w:p>
          <w:p w14:paraId="0BA6D5F7" w14:textId="177D3B90" w:rsidR="00341118" w:rsidRPr="005B4ADC" w:rsidRDefault="00341118"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芥川龍之介の世界</w:t>
            </w:r>
          </w:p>
          <w:p w14:paraId="32F3C264" w14:textId="77777777" w:rsidR="00B515A2" w:rsidRPr="005B4ADC" w:rsidRDefault="00B515A2" w:rsidP="00B515A2">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5</w:t>
            </w:r>
            <w:r w:rsidRPr="005B4ADC">
              <w:rPr>
                <w:rFonts w:ascii="ＭＳ Ｐ明朝" w:eastAsia="ＭＳ Ｐ明朝" w:hAnsi="ＭＳ Ｐ明朝" w:cs="ＭＳ Ｐゴシック" w:hint="eastAsia"/>
                <w:kern w:val="0"/>
                <w:sz w:val="18"/>
                <w:szCs w:val="18"/>
              </w:rPr>
              <w:t>時間</w:t>
            </w:r>
          </w:p>
          <w:p w14:paraId="4C754B85" w14:textId="77777777" w:rsidR="00B515A2" w:rsidRPr="005B4ADC" w:rsidRDefault="00B515A2" w:rsidP="00B515A2">
            <w:pPr>
              <w:widowControl/>
              <w:overflowPunct w:val="0"/>
              <w:snapToGrid w:val="0"/>
              <w:spacing w:line="260" w:lineRule="exact"/>
              <w:rPr>
                <w:rFonts w:ascii="ＭＳ Ｐゴシック" w:eastAsia="ＭＳ Ｐゴシック" w:hAnsi="ＭＳ Ｐゴシック" w:cs="ＭＳ Ｐゴシック"/>
                <w:kern w:val="0"/>
                <w:szCs w:val="18"/>
              </w:rPr>
            </w:pPr>
          </w:p>
          <w:p w14:paraId="4ADF1B50" w14:textId="2CE67F7C" w:rsidR="00B515A2" w:rsidRPr="001607D3" w:rsidRDefault="0009636E" w:rsidP="00B515A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00B515A2" w:rsidRPr="00267493">
              <w:rPr>
                <w:rFonts w:ascii="ＭＳ Ｐゴシック" w:eastAsia="ＭＳ Ｐゴシック" w:hAnsi="ＭＳ Ｐゴシック" w:cs="ＭＳ Ｐゴシック" w:hint="eastAsia"/>
                <w:kern w:val="0"/>
                <w:sz w:val="18"/>
                <w:szCs w:val="17"/>
                <w:shd w:val="clear" w:color="auto" w:fill="FFF2CC" w:themeFill="accent4" w:themeFillTint="33"/>
              </w:rPr>
              <w:t>情景描写</w:t>
            </w:r>
            <w:r w:rsidR="00B515A2" w:rsidRPr="001607D3">
              <w:rPr>
                <w:rFonts w:ascii="ＭＳ Ｐゴシック" w:eastAsia="ＭＳ Ｐゴシック" w:hAnsi="ＭＳ Ｐゴシック" w:cs="ＭＳ Ｐゴシック" w:hint="eastAsia"/>
                <w:kern w:val="0"/>
                <w:sz w:val="18"/>
                <w:szCs w:val="17"/>
              </w:rPr>
              <w:t>と場面の展開を結びつけて内容を捉える。（Ｃウ）</w:t>
            </w:r>
          </w:p>
          <w:p w14:paraId="6C279869" w14:textId="5746C58E" w:rsidR="00B515A2" w:rsidRPr="005B4ADC" w:rsidRDefault="007F13E6" w:rsidP="00B515A2">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00B515A2" w:rsidRPr="005B4ADC">
              <w:rPr>
                <w:rFonts w:ascii="ＭＳ Ｐ明朝" w:eastAsia="ＭＳ Ｐ明朝" w:hAnsi="ＭＳ Ｐ明朝" w:cs="ＭＳ Ｐゴシック" w:hint="eastAsia"/>
                <w:kern w:val="0"/>
                <w:sz w:val="18"/>
                <w:szCs w:val="17"/>
              </w:rPr>
              <w:t>人物の言動に着目して、心情の変化を捉える。（Ｃイ）</w:t>
            </w:r>
          </w:p>
          <w:p w14:paraId="342DCDF3" w14:textId="75A11872" w:rsidR="00B515A2" w:rsidRPr="005B4ADC" w:rsidRDefault="00B515A2" w:rsidP="00B515A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7D52201F"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14:paraId="52A7428A"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5B09CF1"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381D093"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C154AC0" w14:textId="7E938B0A" w:rsidR="00B515A2" w:rsidRPr="005B4ADC" w:rsidRDefault="00B515A2" w:rsidP="00BD22DA">
            <w:pPr>
              <w:suppressAutoHyphens/>
              <w:overflowPunct w:val="0"/>
              <w:autoSpaceDE w:val="0"/>
              <w:autoSpaceDN w:val="0"/>
              <w:snapToGrid w:val="0"/>
              <w:spacing w:line="260" w:lineRule="exact"/>
              <w:rPr>
                <w:rFonts w:ascii="ＭＳ Ｐ明朝" w:eastAsia="ＭＳ Ｐ明朝" w:hAnsi="ＭＳ Ｐ明朝"/>
                <w:sz w:val="18"/>
                <w:szCs w:val="18"/>
              </w:rPr>
            </w:pPr>
          </w:p>
          <w:p w14:paraId="57E19B10"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2</w:t>
            </w:r>
          </w:p>
          <w:p w14:paraId="0506A3A3"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AC04A20"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DE8AA61"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1DD35A4"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E5F855B" w14:textId="68F15815"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3</w:t>
            </w:r>
            <w:r w:rsidR="00BD22DA">
              <w:rPr>
                <w:rFonts w:ascii="ＭＳ Ｐ明朝" w:eastAsia="ＭＳ Ｐ明朝" w:hAnsi="ＭＳ Ｐ明朝" w:hint="eastAsia"/>
                <w:sz w:val="18"/>
                <w:szCs w:val="18"/>
              </w:rPr>
              <w:t>-4</w:t>
            </w:r>
          </w:p>
          <w:p w14:paraId="618BD769"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CD3D1F4"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52A4C50"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2BE8E9F"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FD9B5D8" w14:textId="77777777" w:rsidR="001D14D0" w:rsidRDefault="001D14D0"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C42BFAA" w14:textId="1076C231" w:rsidR="001D14D0" w:rsidRPr="005B4ADC" w:rsidRDefault="001D14D0"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Pr>
                <w:rFonts w:ascii="ＭＳ Ｐ明朝" w:eastAsia="ＭＳ Ｐ明朝" w:hAnsi="ＭＳ Ｐ明朝"/>
                <w:sz w:val="18"/>
                <w:szCs w:val="18"/>
              </w:rPr>
              <w:t>5</w:t>
            </w:r>
          </w:p>
        </w:tc>
        <w:tc>
          <w:tcPr>
            <w:tcW w:w="3572" w:type="dxa"/>
            <w:shd w:val="clear" w:color="auto" w:fill="auto"/>
            <w:tcMar>
              <w:top w:w="28" w:type="dxa"/>
              <w:left w:w="57" w:type="dxa"/>
              <w:bottom w:w="28" w:type="dxa"/>
              <w:right w:w="57" w:type="dxa"/>
            </w:tcMar>
          </w:tcPr>
          <w:p w14:paraId="301CEB81" w14:textId="63D42BC9" w:rsidR="00B515A2" w:rsidRPr="005B4ADC" w:rsidRDefault="00917DD7"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B515A2" w:rsidRPr="005B4ADC">
              <w:rPr>
                <w:rFonts w:ascii="ＭＳ Ｐ明朝" w:eastAsia="ＭＳ Ｐ明朝" w:hAnsi="ＭＳ Ｐ明朝" w:cs="ＭＳ Ｐゴシック" w:hint="eastAsia"/>
                <w:kern w:val="0"/>
                <w:sz w:val="18"/>
                <w:szCs w:val="17"/>
              </w:rPr>
              <w:t>を確認し、学習の見通しをもつ。</w:t>
            </w:r>
          </w:p>
          <w:p w14:paraId="6083714E" w14:textId="77777777" w:rsidR="00B515A2" w:rsidRPr="005B4ADC"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主人公のトロッコに対する思いを捉える。</w:t>
            </w:r>
          </w:p>
          <w:p w14:paraId="2D9E9514"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・本文を通読し、内容を捉える。</w:t>
            </w:r>
          </w:p>
          <w:p w14:paraId="37C9EEA4"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・良平が、トロッコにどのような思いを抱いているかを考える。</w:t>
            </w:r>
          </w:p>
          <w:p w14:paraId="58D4E344" w14:textId="77777777" w:rsidR="00B515A2" w:rsidRPr="005B4ADC"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人物の言動に着目して、心情の変化を捉える。</w:t>
            </w:r>
          </w:p>
          <w:p w14:paraId="7A1F91CC"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・登場人物の言動に着目する。</w:t>
            </w:r>
          </w:p>
          <w:p w14:paraId="2829471B"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・場面ごとに良平の心情を読み取り、その変化を捉える。</w:t>
            </w:r>
          </w:p>
          <w:p w14:paraId="5299A45C" w14:textId="77777777" w:rsidR="00B515A2" w:rsidRPr="005B4ADC"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情景描写と場面の展開を捉え、表現の効果について考える。</w:t>
            </w:r>
          </w:p>
          <w:p w14:paraId="6B43372F" w14:textId="1AF6ED22"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w:t>
            </w:r>
            <w:r w:rsidR="00036099">
              <w:rPr>
                <w:rFonts w:ascii="ＭＳ Ｐ明朝" w:eastAsia="ＭＳ Ｐ明朝" w:hAnsi="ＭＳ Ｐ明朝" w:cs="ＭＳ Ｐゴシック" w:hint="eastAsia"/>
                <w:kern w:val="0"/>
                <w:sz w:val="18"/>
                <w:szCs w:val="17"/>
              </w:rPr>
              <w:t>情景描写から良平の心情を捉える</w:t>
            </w:r>
            <w:r w:rsidRPr="005B4ADC">
              <w:rPr>
                <w:rFonts w:ascii="ＭＳ Ｐ明朝" w:eastAsia="ＭＳ Ｐ明朝" w:hAnsi="ＭＳ Ｐ明朝" w:cs="ＭＳ Ｐゴシック" w:hint="eastAsia"/>
                <w:kern w:val="0"/>
                <w:sz w:val="18"/>
                <w:szCs w:val="17"/>
              </w:rPr>
              <w:t xml:space="preserve">。 </w:t>
            </w:r>
          </w:p>
          <w:p w14:paraId="0CA8F725" w14:textId="4350EB1B"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・表現の効果を考え</w:t>
            </w:r>
            <w:r w:rsidR="00036099">
              <w:rPr>
                <w:rFonts w:ascii="ＭＳ Ｐ明朝" w:eastAsia="ＭＳ Ｐ明朝" w:hAnsi="ＭＳ Ｐ明朝" w:cs="ＭＳ Ｐゴシック" w:hint="eastAsia"/>
                <w:kern w:val="0"/>
                <w:sz w:val="18"/>
                <w:szCs w:val="17"/>
              </w:rPr>
              <w:t>、内容を解釈す</w:t>
            </w:r>
            <w:r w:rsidRPr="005B4ADC">
              <w:rPr>
                <w:rFonts w:ascii="ＭＳ Ｐ明朝" w:eastAsia="ＭＳ Ｐ明朝" w:hAnsi="ＭＳ Ｐ明朝" w:cs="ＭＳ Ｐゴシック" w:hint="eastAsia"/>
                <w:kern w:val="0"/>
                <w:sz w:val="18"/>
                <w:szCs w:val="17"/>
              </w:rPr>
              <w:t>る。</w:t>
            </w:r>
          </w:p>
          <w:p w14:paraId="491DFDAA" w14:textId="42EB2381"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w:t>
            </w:r>
            <w:r w:rsidR="00A0029E" w:rsidRPr="00A0029E">
              <w:rPr>
                <w:rFonts w:ascii="ＭＳ Ｐ明朝" w:eastAsia="ＭＳ Ｐ明朝" w:hAnsi="ＭＳ Ｐ明朝" w:cs="ＭＳ Ｐゴシック" w:hint="eastAsia"/>
                <w:kern w:val="0"/>
                <w:sz w:val="18"/>
                <w:szCs w:val="17"/>
                <w:shd w:val="clear" w:color="auto" w:fill="FFFF00"/>
              </w:rPr>
              <w:t xml:space="preserve"> </w:t>
            </w:r>
            <w:r w:rsidR="00BF7940" w:rsidRPr="00514DA2">
              <w:rPr>
                <w:rFonts w:ascii="ＭＳ Ｐゴシック" w:eastAsia="ＭＳ Ｐゴシック" w:hAnsi="ＭＳ Ｐゴシック" w:cs="ＭＳ Ｐゴシック" w:hint="eastAsia"/>
                <w:kern w:val="0"/>
                <w:sz w:val="18"/>
                <w:szCs w:val="18"/>
                <w:shd w:val="clear" w:color="auto" w:fill="FFFF00"/>
              </w:rPr>
              <w:t>読み方を学ぼう</w:t>
            </w:r>
            <w:r w:rsidR="00BF7940" w:rsidRPr="00514DA2">
              <w:rPr>
                <w:rFonts w:ascii="ＭＳ Ｐゴシック" w:eastAsia="ＭＳ Ｐゴシック" w:hAnsi="ＭＳ Ｐゴシック" w:cs="ＭＳ Ｐゴシック" w:hint="eastAsia"/>
                <w:color w:val="ED7D31" w:themeColor="accent2"/>
                <w:kern w:val="0"/>
                <w:sz w:val="18"/>
                <w:szCs w:val="18"/>
                <w:shd w:val="clear" w:color="auto" w:fill="FFFF00"/>
              </w:rPr>
              <w:t>➏</w:t>
            </w:r>
            <w:r w:rsidR="00A0029E">
              <w:rPr>
                <w:rFonts w:ascii="ＭＳ Ｐゴシック" w:eastAsia="ＭＳ Ｐゴシック" w:hAnsi="ＭＳ Ｐゴシック" w:cs="ＭＳ Ｐゴシック" w:hint="eastAsia"/>
                <w:color w:val="ED7D31" w:themeColor="accent2"/>
                <w:kern w:val="0"/>
                <w:sz w:val="18"/>
                <w:szCs w:val="18"/>
                <w:shd w:val="clear" w:color="auto" w:fill="FFFF00"/>
              </w:rPr>
              <w:t xml:space="preserve"> </w:t>
            </w:r>
            <w:r w:rsidRPr="005B4ADC">
              <w:rPr>
                <w:rFonts w:ascii="ＭＳ Ｐゴシック" w:eastAsia="ＭＳ Ｐゴシック" w:hAnsi="ＭＳ Ｐゴシック" w:cs="ＭＳ Ｐゴシック" w:hint="eastAsia"/>
                <w:kern w:val="0"/>
                <w:sz w:val="18"/>
                <w:szCs w:val="17"/>
              </w:rPr>
              <w:t xml:space="preserve"> 情景描写</w:t>
            </w:r>
          </w:p>
          <w:p w14:paraId="1E993794" w14:textId="65F1B1E5" w:rsidR="00B515A2" w:rsidRPr="005B4ADC" w:rsidRDefault="00B515A2" w:rsidP="001D14D0">
            <w:pPr>
              <w:pStyle w:val="ae"/>
              <w:widowControl/>
              <w:overflowPunct w:val="0"/>
              <w:snapToGrid w:val="0"/>
              <w:spacing w:line="260" w:lineRule="exact"/>
              <w:ind w:leftChars="0" w:left="0" w:firstLineChars="100" w:firstLine="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14:paraId="76F5F3EA" w14:textId="77777777" w:rsidR="00B515A2" w:rsidRPr="005B4ADC"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4</w:t>
            </w:r>
            <w:r w:rsidRPr="005B4ADC">
              <w:rPr>
                <w:rFonts w:ascii="ＭＳ Ｐ明朝" w:eastAsia="ＭＳ Ｐ明朝" w:hAnsi="ＭＳ Ｐ明朝" w:cs="ＭＳ Ｐゴシック" w:hint="eastAsia"/>
                <w:kern w:val="0"/>
                <w:sz w:val="18"/>
                <w:szCs w:val="17"/>
              </w:rPr>
              <w:t xml:space="preserve"> 最後の一文に描かれた情景から、作品を読み深める。</w:t>
            </w:r>
          </w:p>
          <w:p w14:paraId="549B5F54"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・最後の一文から受けるイメージについて考える。</w:t>
            </w:r>
          </w:p>
          <w:p w14:paraId="67A4F527" w14:textId="207BDD01" w:rsidR="00B515A2" w:rsidRPr="005B4ADC" w:rsidRDefault="00036099"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・大人になった良平が</w:t>
            </w:r>
            <w:r w:rsidR="00B515A2" w:rsidRPr="005B4ADC">
              <w:rPr>
                <w:rFonts w:ascii="ＭＳ Ｐ明朝" w:eastAsia="ＭＳ Ｐ明朝" w:hAnsi="ＭＳ Ｐ明朝" w:cs="ＭＳ Ｐゴシック" w:hint="eastAsia"/>
                <w:kern w:val="0"/>
                <w:sz w:val="18"/>
                <w:szCs w:val="17"/>
              </w:rPr>
              <w:t>、「そのときの彼」</w:t>
            </w:r>
            <w:r>
              <w:rPr>
                <w:rFonts w:ascii="ＭＳ Ｐ明朝" w:eastAsia="ＭＳ Ｐ明朝" w:hAnsi="ＭＳ Ｐ明朝" w:cs="ＭＳ Ｐゴシック" w:hint="eastAsia"/>
                <w:kern w:val="0"/>
                <w:sz w:val="18"/>
                <w:szCs w:val="17"/>
              </w:rPr>
              <w:t>を思い出す理由</w:t>
            </w:r>
            <w:r w:rsidR="00B515A2" w:rsidRPr="005B4ADC">
              <w:rPr>
                <w:rFonts w:ascii="ＭＳ Ｐ明朝" w:eastAsia="ＭＳ Ｐ明朝" w:hAnsi="ＭＳ Ｐ明朝" w:cs="ＭＳ Ｐゴシック" w:hint="eastAsia"/>
                <w:kern w:val="0"/>
                <w:sz w:val="18"/>
                <w:szCs w:val="17"/>
              </w:rPr>
              <w:t>について考える。</w:t>
            </w:r>
          </w:p>
          <w:p w14:paraId="7CE8B051" w14:textId="77777777" w:rsidR="00EB603C" w:rsidRPr="005B4ADC" w:rsidRDefault="00EB603C" w:rsidP="00EB603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［比較する］</w:t>
            </w:r>
          </w:p>
          <w:p w14:paraId="1EC48E95" w14:textId="77777777" w:rsidR="00B515A2" w:rsidRDefault="00917DD7"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B515A2" w:rsidRPr="005B4ADC">
              <w:rPr>
                <w:rFonts w:ascii="ＭＳ Ｐ明朝" w:eastAsia="ＭＳ Ｐ明朝" w:hAnsi="ＭＳ Ｐ明朝" w:cs="ＭＳ Ｐゴシック" w:hint="eastAsia"/>
                <w:kern w:val="0"/>
                <w:sz w:val="18"/>
                <w:szCs w:val="17"/>
              </w:rPr>
              <w:t>をもう一度確認し、学んだことを自分の言葉でまとめる。</w:t>
            </w:r>
          </w:p>
          <w:p w14:paraId="695A454C" w14:textId="29B216F9" w:rsidR="00110E09" w:rsidRPr="005B4ADC" w:rsidRDefault="007A0D2B"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r w:rsidR="002069B0" w:rsidRPr="002069B0">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shd w:val="clear" w:color="auto" w:fill="auto"/>
            <w:tcMar>
              <w:top w:w="28" w:type="dxa"/>
              <w:left w:w="57" w:type="dxa"/>
              <w:bottom w:w="28" w:type="dxa"/>
              <w:right w:w="57" w:type="dxa"/>
            </w:tcMar>
          </w:tcPr>
          <w:p w14:paraId="25A1E25E" w14:textId="77777777"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14:paraId="4E75F8D4"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14:paraId="1ED7BE33" w14:textId="77777777"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14:paraId="55A8748E" w14:textId="1A53D75B"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➊</w:t>
            </w:r>
            <w:r w:rsidRPr="00917A93">
              <w:rPr>
                <w:rFonts w:ascii="ＭＳ Ｐゴシック" w:eastAsia="ＭＳ Ｐゴシック" w:hAnsi="ＭＳ Ｐゴシック" w:cs="ＭＳ Ｐゴシック" w:hint="eastAsia"/>
                <w:kern w:val="0"/>
                <w:sz w:val="18"/>
                <w:szCs w:val="16"/>
                <w:u w:val="wave"/>
              </w:rPr>
              <w:t>「読むこと」において、場面と場面、場面と描写などを結びつけて内容を解釈している。（Ｃウ）</w:t>
            </w:r>
          </w:p>
          <w:p w14:paraId="34F699C0" w14:textId="693B74CE" w:rsidR="00B515A2" w:rsidRPr="001607D3"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color w:val="00B050"/>
                <w:kern w:val="0"/>
                <w:sz w:val="18"/>
                <w:szCs w:val="16"/>
              </w:rPr>
            </w:pPr>
            <w:r w:rsidRPr="005B4ADC">
              <w:rPr>
                <w:rFonts w:ascii="ＭＳ Ｐ明朝" w:eastAsia="ＭＳ Ｐ明朝" w:hAnsi="ＭＳ Ｐ明朝" w:cs="ＭＳ Ｐゴシック"/>
                <w:kern w:val="0"/>
                <w:sz w:val="18"/>
                <w:szCs w:val="16"/>
              </w:rPr>
              <w:t>➋</w:t>
            </w:r>
            <w:r w:rsidRPr="005B4ADC">
              <w:rPr>
                <w:rFonts w:ascii="ＭＳ Ｐ明朝" w:eastAsia="ＭＳ Ｐ明朝" w:hAnsi="ＭＳ Ｐ明朝" w:cs="ＭＳ Ｐゴシック" w:hint="eastAsia"/>
                <w:kern w:val="0"/>
                <w:sz w:val="18"/>
                <w:szCs w:val="16"/>
              </w:rPr>
              <w:t>「読むこと」において、場面の展開や登場人物の心情の変化などについて、描写をもとに捉えている。（Ｃイ）</w:t>
            </w:r>
          </w:p>
          <w:p w14:paraId="737526A6" w14:textId="77777777"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14:paraId="60B58FA0" w14:textId="7058AE94"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・進んで場面と描写などを結びつけて内容を解釈し、学習課題にそって考えたことを記録しようとしている。</w:t>
            </w:r>
          </w:p>
        </w:tc>
        <w:tc>
          <w:tcPr>
            <w:tcW w:w="1134" w:type="dxa"/>
            <w:shd w:val="clear" w:color="auto" w:fill="auto"/>
            <w:tcMar>
              <w:top w:w="28" w:type="dxa"/>
              <w:left w:w="57" w:type="dxa"/>
              <w:bottom w:w="28" w:type="dxa"/>
              <w:right w:w="57" w:type="dxa"/>
            </w:tcMar>
          </w:tcPr>
          <w:p w14:paraId="3053E65C" w14:textId="0FAE4304" w:rsidR="00B515A2" w:rsidRPr="005B4ADC" w:rsidRDefault="00B515A2" w:rsidP="00BD22DA">
            <w:pPr>
              <w:widowControl/>
              <w:overflowPunct w:val="0"/>
              <w:snapToGrid w:val="0"/>
              <w:spacing w:line="260" w:lineRule="exact"/>
              <w:jc w:val="lef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小説を読み、考えたことを記録する。（Ｃイ）</w:t>
            </w:r>
          </w:p>
        </w:tc>
      </w:tr>
      <w:tr w:rsidR="00B515A2" w:rsidRPr="005B4ADC" w14:paraId="6FD6397B" w14:textId="77777777" w:rsidTr="00B75B53">
        <w:trPr>
          <w:cantSplit/>
          <w:trHeight w:val="1248"/>
          <w:jc w:val="center"/>
        </w:trPr>
        <w:tc>
          <w:tcPr>
            <w:tcW w:w="283" w:type="dxa"/>
            <w:tcBorders>
              <w:top w:val="nil"/>
              <w:bottom w:val="nil"/>
            </w:tcBorders>
            <w:shd w:val="clear" w:color="auto" w:fill="auto"/>
            <w:tcMar>
              <w:top w:w="28" w:type="dxa"/>
              <w:left w:w="0" w:type="dxa"/>
              <w:bottom w:w="28" w:type="dxa"/>
              <w:right w:w="0" w:type="dxa"/>
            </w:tcMar>
          </w:tcPr>
          <w:p w14:paraId="19E22A93" w14:textId="19144FF8" w:rsidR="00B515A2" w:rsidRPr="005B4ADC" w:rsidRDefault="00B515A2"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14880400" w14:textId="77777777" w:rsidR="00B515A2" w:rsidRPr="005B4ADC" w:rsidRDefault="00B515A2" w:rsidP="00B515A2">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2499C51C" w14:textId="77777777" w:rsidR="00B515A2" w:rsidRPr="005B4ADC" w:rsidRDefault="00B515A2"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読書活動</w:t>
            </w:r>
          </w:p>
          <w:p w14:paraId="3A2B7EBE" w14:textId="77777777" w:rsidR="00B515A2" w:rsidRPr="005B4ADC" w:rsidRDefault="00B515A2" w:rsidP="002B3EE8">
            <w:pPr>
              <w:widowControl/>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私が選ぶこの一文</w:t>
            </w:r>
          </w:p>
          <w:p w14:paraId="31AA0203" w14:textId="77777777" w:rsidR="00B515A2" w:rsidRPr="005B4ADC" w:rsidRDefault="00B515A2" w:rsidP="00B515A2">
            <w:pPr>
              <w:widowControl/>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【話す・聞く】</w:t>
            </w:r>
          </w:p>
          <w:p w14:paraId="621BEF66" w14:textId="4B66EB63" w:rsidR="00B515A2" w:rsidRPr="005B4ADC" w:rsidRDefault="00A10E01" w:rsidP="00B515A2">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3</w:t>
            </w:r>
            <w:r w:rsidR="00B515A2" w:rsidRPr="005B4ADC">
              <w:rPr>
                <w:rFonts w:ascii="ＭＳ Ｐ明朝" w:eastAsia="ＭＳ Ｐ明朝" w:hAnsi="ＭＳ Ｐ明朝" w:cs="ＭＳ Ｐゴシック" w:hint="eastAsia"/>
                <w:kern w:val="0"/>
                <w:sz w:val="18"/>
                <w:szCs w:val="18"/>
              </w:rPr>
              <w:t>時間</w:t>
            </w:r>
          </w:p>
          <w:p w14:paraId="64BC12BD" w14:textId="77777777" w:rsidR="00B515A2" w:rsidRPr="005B4ADC" w:rsidRDefault="00B515A2" w:rsidP="00B515A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1E27D213" w14:textId="3197C41E" w:rsidR="00B515A2" w:rsidRPr="001D14D0" w:rsidRDefault="001D14D0" w:rsidP="00B515A2">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00B515A2" w:rsidRPr="001D14D0">
              <w:rPr>
                <w:rFonts w:ascii="ＭＳ Ｐゴシック" w:eastAsia="ＭＳ Ｐゴシック" w:hAnsi="ＭＳ Ｐゴシック" w:cs="ＭＳ Ｐゴシック" w:hint="eastAsia"/>
                <w:kern w:val="0"/>
                <w:sz w:val="18"/>
                <w:szCs w:val="16"/>
              </w:rPr>
              <w:t>読書が、知識や情報を得たり、自分の考えを広げたりすることに役立つことを理解する。（知・技（3）オ）</w:t>
            </w:r>
          </w:p>
          <w:p w14:paraId="1A6E95C9" w14:textId="5E5A5F59" w:rsidR="00B515A2" w:rsidRPr="001D14D0" w:rsidRDefault="001D14D0" w:rsidP="00B515A2">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00B515A2" w:rsidRPr="001D14D0">
              <w:rPr>
                <w:rFonts w:ascii="ＭＳ Ｐゴシック" w:eastAsia="ＭＳ Ｐゴシック" w:hAnsi="ＭＳ Ｐゴシック" w:cs="ＭＳ Ｐゴシック" w:hint="eastAsia"/>
                <w:kern w:val="0"/>
                <w:sz w:val="18"/>
                <w:szCs w:val="16"/>
              </w:rPr>
              <w:t>話し手の考えとの共通点や相違点をふまえながら、自分の考えをまとめる。（Ａエ）</w:t>
            </w:r>
          </w:p>
          <w:p w14:paraId="3DD72761" w14:textId="77777777" w:rsidR="00B515A2"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color w:val="00B050"/>
                <w:kern w:val="0"/>
                <w:sz w:val="18"/>
                <w:szCs w:val="16"/>
              </w:rPr>
            </w:pPr>
          </w:p>
          <w:p w14:paraId="22B89BF3" w14:textId="4CFEA194" w:rsidR="00B515A2"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color w:val="00B050"/>
                <w:kern w:val="0"/>
                <w:sz w:val="18"/>
                <w:szCs w:val="16"/>
              </w:rPr>
            </w:pPr>
          </w:p>
          <w:p w14:paraId="1CC9C9D5" w14:textId="77777777" w:rsidR="00B515A2"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color w:val="00B050"/>
                <w:kern w:val="0"/>
                <w:sz w:val="18"/>
                <w:szCs w:val="16"/>
              </w:rPr>
            </w:pPr>
          </w:p>
          <w:p w14:paraId="34683572" w14:textId="30ADF62C" w:rsidR="00B515A2" w:rsidRPr="005B4ADC" w:rsidRDefault="00B515A2" w:rsidP="00B515A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423AD872" w14:textId="62FD7CB9" w:rsidR="00B515A2" w:rsidRDefault="007C24AF"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p w14:paraId="762852DB" w14:textId="77777777" w:rsidR="007C24AF" w:rsidRDefault="007C24AF"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AFE4B5D" w14:textId="77777777" w:rsidR="007C24AF" w:rsidRDefault="007C24AF"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879D357" w14:textId="77777777" w:rsidR="007C24AF" w:rsidRDefault="007C24AF"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EF04BAF" w14:textId="14F73F84" w:rsidR="007C24AF" w:rsidRDefault="007C24AF"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C4C76B4" w14:textId="77777777" w:rsidR="00FE542E" w:rsidRDefault="00FE542E"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C64B619" w14:textId="77777777" w:rsidR="007C24AF" w:rsidRDefault="007C24AF"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017486D" w14:textId="3C8CE770" w:rsidR="007C24AF" w:rsidRDefault="007C24AF"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3FB9431" w14:textId="1CC8E0D2" w:rsidR="00D97803" w:rsidRDefault="00D97803" w:rsidP="00D97803">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2</w:t>
            </w:r>
          </w:p>
          <w:p w14:paraId="616596C7" w14:textId="2CC4CAA6" w:rsidR="00D97803" w:rsidRDefault="00D97803" w:rsidP="00D9780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49F0D50" w14:textId="0AEC32F7" w:rsidR="00FE542E" w:rsidRDefault="00FE542E" w:rsidP="00D9780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26BF2AB" w14:textId="77777777" w:rsidR="00FE542E" w:rsidRDefault="00FE542E" w:rsidP="00D97803">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CD7216B" w14:textId="200DFB45" w:rsidR="007C24AF" w:rsidRPr="005B4ADC" w:rsidRDefault="007C24AF"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p>
        </w:tc>
        <w:tc>
          <w:tcPr>
            <w:tcW w:w="3572" w:type="dxa"/>
            <w:shd w:val="clear" w:color="auto" w:fill="auto"/>
            <w:tcMar>
              <w:top w:w="28" w:type="dxa"/>
              <w:left w:w="57" w:type="dxa"/>
              <w:bottom w:w="28" w:type="dxa"/>
              <w:right w:w="57" w:type="dxa"/>
            </w:tcMar>
          </w:tcPr>
          <w:p w14:paraId="61AD993E" w14:textId="19B131D5" w:rsidR="00B515A2" w:rsidRPr="005B4ADC" w:rsidRDefault="00917DD7"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B515A2" w:rsidRPr="005B4ADC">
              <w:rPr>
                <w:rFonts w:ascii="ＭＳ Ｐ明朝" w:eastAsia="ＭＳ Ｐ明朝" w:hAnsi="ＭＳ Ｐ明朝" w:cs="ＭＳ Ｐゴシック" w:hint="eastAsia"/>
                <w:kern w:val="0"/>
                <w:sz w:val="18"/>
                <w:szCs w:val="17"/>
              </w:rPr>
              <w:t>を確認し、学習の見通しをもつ。</w:t>
            </w:r>
          </w:p>
          <w:p w14:paraId="5BDCC9D8" w14:textId="7C5B6B36" w:rsidR="00B515A2" w:rsidRPr="000A2F6B"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00A35B7D">
              <w:rPr>
                <w:rFonts w:ascii="ＭＳ Ｐ明朝" w:eastAsia="ＭＳ Ｐ明朝" w:hAnsi="ＭＳ Ｐ明朝" w:cs="ＭＳ Ｐゴシック"/>
                <w:kern w:val="0"/>
                <w:sz w:val="18"/>
                <w:szCs w:val="17"/>
              </w:rPr>
              <w:t xml:space="preserve"> </w:t>
            </w:r>
            <w:r w:rsidR="00A35B7D" w:rsidRPr="00A35B7D">
              <w:rPr>
                <w:rFonts w:ascii="ＭＳ Ｐ明朝" w:eastAsia="ＭＳ Ｐ明朝" w:hAnsi="ＭＳ Ｐ明朝" w:cs="ＭＳ Ｐゴシック" w:hint="eastAsia"/>
                <w:kern w:val="0"/>
                <w:sz w:val="18"/>
                <w:szCs w:val="17"/>
              </w:rPr>
              <w:t>興味や関心のある本を選び、読む。</w:t>
            </w:r>
          </w:p>
          <w:p w14:paraId="40385A01" w14:textId="55B5580F" w:rsidR="00B515A2" w:rsidRPr="000A2F6B" w:rsidRDefault="000A2F6B"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A2F6B">
              <w:rPr>
                <w:rFonts w:ascii="ＭＳ Ｐ明朝" w:eastAsia="ＭＳ Ｐ明朝" w:hAnsi="ＭＳ Ｐ明朝" w:cs="ＭＳ Ｐゴシック" w:hint="eastAsia"/>
                <w:kern w:val="0"/>
                <w:sz w:val="18"/>
                <w:szCs w:val="17"/>
              </w:rPr>
              <w:t>・</w:t>
            </w:r>
            <w:r w:rsidR="00A35B7D" w:rsidRPr="00A35B7D">
              <w:rPr>
                <w:rFonts w:ascii="ＭＳ Ｐ明朝" w:eastAsia="ＭＳ Ｐ明朝" w:hAnsi="ＭＳ Ｐ明朝" w:cs="ＭＳ Ｐゴシック" w:hint="eastAsia"/>
                <w:kern w:val="0"/>
                <w:sz w:val="18"/>
                <w:szCs w:val="17"/>
              </w:rPr>
              <w:t>図書館や本の紹介リストを活用して、本を選ぶ。</w:t>
            </w:r>
          </w:p>
          <w:p w14:paraId="4CE1BFD7" w14:textId="7F271E6E" w:rsidR="00B515A2" w:rsidRPr="00D97803" w:rsidRDefault="00B515A2" w:rsidP="00B515A2">
            <w:pPr>
              <w:pStyle w:val="ae"/>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D97803">
              <w:rPr>
                <w:rFonts w:ascii="ＭＳ Ｐ明朝" w:eastAsia="ＭＳ Ｐ明朝" w:hAnsi="ＭＳ Ｐ明朝" w:cs="ＭＳ Ｐゴシック" w:hint="eastAsia"/>
                <w:kern w:val="0"/>
                <w:sz w:val="18"/>
                <w:szCs w:val="17"/>
              </w:rPr>
              <w:t>→</w:t>
            </w:r>
            <w:r w:rsidR="00836016">
              <w:rPr>
                <w:rFonts w:ascii="ＭＳ Ｐ明朝" w:eastAsia="ＭＳ Ｐ明朝" w:hAnsi="ＭＳ Ｐ明朝" w:cs="ＭＳ Ｐゴシック" w:hint="eastAsia"/>
                <w:kern w:val="0"/>
                <w:sz w:val="18"/>
                <w:szCs w:val="17"/>
              </w:rPr>
              <w:t xml:space="preserve">資料編 </w:t>
            </w:r>
            <w:r w:rsidRPr="00D97803">
              <w:rPr>
                <w:rFonts w:ascii="ＭＳ Ｐ明朝" w:eastAsia="ＭＳ Ｐ明朝" w:hAnsi="ＭＳ Ｐ明朝" w:cs="ＭＳ Ｐゴシック" w:hint="eastAsia"/>
                <w:kern w:val="0"/>
                <w:sz w:val="18"/>
                <w:szCs w:val="17"/>
              </w:rPr>
              <w:t>読書の広場「小さな図書館」</w:t>
            </w:r>
          </w:p>
          <w:p w14:paraId="3D71487D" w14:textId="7FCF18B7" w:rsidR="00FF38B4" w:rsidRPr="00FE2949" w:rsidRDefault="00FE2949" w:rsidP="00FE2949">
            <w:pPr>
              <w:widowControl/>
              <w:overflowPunct w:val="0"/>
              <w:snapToGrid w:val="0"/>
              <w:spacing w:line="260" w:lineRule="exact"/>
              <w:ind w:firstLineChars="50" w:firstLine="90"/>
              <w:rPr>
                <w:rFonts w:ascii="ＭＳ Ｐ明朝" w:eastAsia="ＭＳ Ｐ明朝" w:hAnsi="ＭＳ Ｐ明朝" w:cs="ＭＳ Ｐゴシック"/>
                <w:kern w:val="0"/>
                <w:sz w:val="18"/>
                <w:szCs w:val="17"/>
              </w:rPr>
            </w:pPr>
            <w:r w:rsidRPr="00FE2949">
              <w:rPr>
                <w:rFonts w:ascii="ＭＳ Ｐ明朝" w:eastAsia="ＭＳ Ｐ明朝" w:hAnsi="ＭＳ Ｐ明朝" w:cs="ＭＳ Ｐゴシック" w:hint="eastAsia"/>
                <w:kern w:val="0"/>
                <w:sz w:val="18"/>
                <w:szCs w:val="17"/>
              </w:rPr>
              <w:t>→</w:t>
            </w:r>
            <w:r w:rsidR="00FF38B4" w:rsidRPr="00FE2949">
              <w:rPr>
                <w:rFonts w:ascii="ＭＳ Ｐ明朝" w:eastAsia="ＭＳ Ｐ明朝" w:hAnsi="ＭＳ Ｐ明朝" w:cs="ＭＳ Ｐゴシック"/>
                <w:kern w:val="0"/>
                <w:sz w:val="18"/>
                <w:szCs w:val="17"/>
                <w:shd w:val="clear" w:color="auto" w:fill="D9D9D9" w:themeFill="background1" w:themeFillShade="D9"/>
              </w:rPr>
              <w:fldChar w:fldCharType="begin"/>
            </w:r>
            <w:r w:rsidR="00FF38B4" w:rsidRPr="00FE2949">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00FF38B4" w:rsidRPr="00FE2949">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00FF38B4" w:rsidRPr="00FE2949">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00FF38B4" w:rsidRPr="00FE2949">
              <w:rPr>
                <w:rFonts w:ascii="ＭＳ Ｐ明朝" w:eastAsia="ＭＳ Ｐ明朝" w:hAnsi="ＭＳ Ｐ明朝" w:cs="ＭＳ Ｐゴシック" w:hint="eastAsia"/>
                <w:kern w:val="0"/>
                <w:sz w:val="18"/>
                <w:szCs w:val="17"/>
                <w:shd w:val="clear" w:color="auto" w:fill="D9D9D9" w:themeFill="background1" w:themeFillShade="D9"/>
              </w:rPr>
              <w:instrText>)</w:instrText>
            </w:r>
            <w:r w:rsidR="00FF38B4" w:rsidRPr="00FE2949">
              <w:rPr>
                <w:rFonts w:ascii="ＭＳ Ｐ明朝" w:eastAsia="ＭＳ Ｐ明朝" w:hAnsi="ＭＳ Ｐ明朝" w:cs="ＭＳ Ｐゴシック"/>
                <w:kern w:val="0"/>
                <w:sz w:val="18"/>
                <w:szCs w:val="17"/>
                <w:shd w:val="clear" w:color="auto" w:fill="D9D9D9" w:themeFill="background1" w:themeFillShade="D9"/>
              </w:rPr>
              <w:fldChar w:fldCharType="end"/>
            </w:r>
            <w:r w:rsidR="00FF38B4" w:rsidRPr="00FE2949">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00FF38B4" w:rsidRPr="00FE2949">
              <w:rPr>
                <w:rFonts w:ascii="ＭＳ Ｐ明朝" w:eastAsia="ＭＳ Ｐ明朝" w:hAnsi="ＭＳ Ｐ明朝" w:cs="ＭＳ Ｐゴシック"/>
                <w:kern w:val="0"/>
                <w:sz w:val="18"/>
                <w:szCs w:val="17"/>
                <w:shd w:val="clear" w:color="auto" w:fill="D9D9D9" w:themeFill="background1" w:themeFillShade="D9"/>
              </w:rPr>
              <w:fldChar w:fldCharType="begin"/>
            </w:r>
            <w:r w:rsidR="00FF38B4" w:rsidRPr="00FE2949">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00FF38B4" w:rsidRPr="00FE2949">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00FF38B4" w:rsidRPr="00FE2949">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00FF38B4" w:rsidRPr="00FE2949">
              <w:rPr>
                <w:rFonts w:ascii="ＭＳ Ｐ明朝" w:eastAsia="ＭＳ Ｐ明朝" w:hAnsi="ＭＳ Ｐ明朝" w:cs="ＭＳ Ｐゴシック" w:hint="eastAsia"/>
                <w:kern w:val="0"/>
                <w:sz w:val="18"/>
                <w:szCs w:val="17"/>
                <w:shd w:val="clear" w:color="auto" w:fill="D9D9D9" w:themeFill="background1" w:themeFillShade="D9"/>
              </w:rPr>
              <w:instrText>)</w:instrText>
            </w:r>
            <w:r w:rsidR="00FF38B4" w:rsidRPr="00FE2949">
              <w:rPr>
                <w:rFonts w:ascii="ＭＳ Ｐ明朝" w:eastAsia="ＭＳ Ｐ明朝" w:hAnsi="ＭＳ Ｐ明朝" w:cs="ＭＳ Ｐゴシック"/>
                <w:kern w:val="0"/>
                <w:sz w:val="18"/>
                <w:szCs w:val="17"/>
                <w:shd w:val="clear" w:color="auto" w:fill="D9D9D9" w:themeFill="background1" w:themeFillShade="D9"/>
              </w:rPr>
              <w:fldChar w:fldCharType="end"/>
            </w:r>
          </w:p>
          <w:p w14:paraId="0B896F07" w14:textId="167DC2C2" w:rsidR="00B515A2"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A2F6B">
              <w:rPr>
                <w:rFonts w:ascii="ＭＳ Ｐ明朝" w:eastAsia="ＭＳ Ｐ明朝" w:hAnsi="ＭＳ Ｐ明朝" w:cs="ＭＳ Ｐゴシック" w:hint="eastAsia"/>
                <w:kern w:val="0"/>
                <w:sz w:val="18"/>
                <w:szCs w:val="17"/>
              </w:rPr>
              <w:t>・</w:t>
            </w:r>
            <w:r w:rsidR="00A35B7D" w:rsidRPr="00A35B7D">
              <w:rPr>
                <w:rFonts w:ascii="ＭＳ Ｐ明朝" w:eastAsia="ＭＳ Ｐ明朝" w:hAnsi="ＭＳ Ｐ明朝" w:cs="ＭＳ Ｐゴシック" w:hint="eastAsia"/>
                <w:kern w:val="0"/>
                <w:sz w:val="18"/>
                <w:szCs w:val="17"/>
              </w:rPr>
              <w:t>心に残った場面や気になる言葉などを書き留めながら、本を読む。</w:t>
            </w:r>
          </w:p>
          <w:p w14:paraId="327523CE" w14:textId="1937015C" w:rsidR="00B515A2" w:rsidRDefault="00B515A2" w:rsidP="007C24AF">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0A2F6B">
              <w:rPr>
                <w:rFonts w:ascii="ＭＳ Ｐ明朝" w:eastAsia="ＭＳ Ｐ明朝" w:hAnsi="ＭＳ Ｐ明朝" w:cs="ＭＳ Ｐゴシック"/>
                <w:kern w:val="0"/>
                <w:sz w:val="18"/>
                <w:szCs w:val="17"/>
              </w:rPr>
              <w:t>2</w:t>
            </w:r>
            <w:r w:rsidRPr="000A2F6B">
              <w:rPr>
                <w:rFonts w:ascii="ＭＳ Ｐ明朝" w:eastAsia="ＭＳ Ｐ明朝" w:hAnsi="ＭＳ Ｐ明朝" w:cs="ＭＳ Ｐゴシック" w:hint="eastAsia"/>
                <w:kern w:val="0"/>
                <w:sz w:val="18"/>
                <w:szCs w:val="17"/>
              </w:rPr>
              <w:t xml:space="preserve"> </w:t>
            </w:r>
            <w:r w:rsidR="00A35B7D" w:rsidRPr="00A35B7D">
              <w:rPr>
                <w:rFonts w:ascii="ＭＳ Ｐ明朝" w:eastAsia="ＭＳ Ｐ明朝" w:hAnsi="ＭＳ Ｐ明朝" w:cs="ＭＳ Ｐゴシック" w:hint="eastAsia"/>
                <w:kern w:val="0"/>
                <w:sz w:val="18"/>
                <w:szCs w:val="17"/>
              </w:rPr>
              <w:t>心に残った一文を選ぶ。</w:t>
            </w:r>
          </w:p>
          <w:p w14:paraId="6E3BE908" w14:textId="11B81107" w:rsidR="00A35B7D" w:rsidRDefault="00A35B7D" w:rsidP="00A35B7D">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A35B7D">
              <w:rPr>
                <w:rFonts w:ascii="ＭＳ Ｐ明朝" w:eastAsia="ＭＳ Ｐ明朝" w:hAnsi="ＭＳ Ｐ明朝" w:cs="ＭＳ Ｐゴシック" w:hint="eastAsia"/>
                <w:kern w:val="0"/>
                <w:sz w:val="18"/>
                <w:szCs w:val="17"/>
              </w:rPr>
              <w:t>本の中から心に残った一文を選ぶ。</w:t>
            </w:r>
            <w:bookmarkStart w:id="0" w:name="_GoBack"/>
            <w:bookmarkEnd w:id="0"/>
          </w:p>
          <w:p w14:paraId="5D71EE12" w14:textId="4651EE3B" w:rsidR="00A35B7D" w:rsidRPr="000A2F6B" w:rsidRDefault="00A35B7D" w:rsidP="00A35B7D">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A35B7D">
              <w:rPr>
                <w:rFonts w:ascii="ＭＳ Ｐ明朝" w:eastAsia="ＭＳ Ｐ明朝" w:hAnsi="ＭＳ Ｐ明朝" w:cs="ＭＳ Ｐゴシック" w:hint="eastAsia"/>
                <w:kern w:val="0"/>
                <w:sz w:val="18"/>
                <w:szCs w:val="17"/>
              </w:rPr>
              <w:t>なぜその一文を選んだのか、エピソードを交えながら、自分の考えをまとめる。</w:t>
            </w:r>
          </w:p>
          <w:p w14:paraId="2A22D44F" w14:textId="151F9630" w:rsidR="00B515A2" w:rsidRPr="000A2F6B" w:rsidRDefault="007C24AF" w:rsidP="007C24AF">
            <w:pPr>
              <w:widowControl/>
              <w:overflowPunct w:val="0"/>
              <w:snapToGrid w:val="0"/>
              <w:spacing w:line="260" w:lineRule="exact"/>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3</w:t>
            </w:r>
            <w:r w:rsidR="00A35B7D">
              <w:rPr>
                <w:rFonts w:ascii="ＭＳ Ｐ明朝" w:eastAsia="ＭＳ Ｐ明朝" w:hAnsi="ＭＳ Ｐ明朝" w:cs="ＭＳ Ｐゴシック"/>
                <w:kern w:val="0"/>
                <w:sz w:val="18"/>
                <w:szCs w:val="17"/>
              </w:rPr>
              <w:t xml:space="preserve"> </w:t>
            </w:r>
            <w:r w:rsidR="00A35B7D" w:rsidRPr="00A35B7D">
              <w:rPr>
                <w:rFonts w:ascii="ＭＳ Ｐ明朝" w:eastAsia="ＭＳ Ｐ明朝" w:hAnsi="ＭＳ Ｐ明朝" w:cs="ＭＳ Ｐゴシック" w:hint="eastAsia"/>
                <w:kern w:val="0"/>
                <w:sz w:val="18"/>
                <w:szCs w:val="17"/>
              </w:rPr>
              <w:t>グループになって、一文を紹介し合う。</w:t>
            </w:r>
          </w:p>
          <w:p w14:paraId="1537B01F" w14:textId="1C2AD62F" w:rsidR="00B515A2"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0A2F6B">
              <w:rPr>
                <w:rFonts w:ascii="ＭＳ Ｐ明朝" w:eastAsia="ＭＳ Ｐ明朝" w:hAnsi="ＭＳ Ｐ明朝" w:cs="ＭＳ Ｐゴシック" w:hint="eastAsia"/>
                <w:kern w:val="0"/>
                <w:sz w:val="18"/>
                <w:szCs w:val="17"/>
              </w:rPr>
              <w:t>・</w:t>
            </w:r>
            <w:r w:rsidR="00A35B7D" w:rsidRPr="00A35B7D">
              <w:rPr>
                <w:rFonts w:ascii="ＭＳ Ｐ明朝" w:eastAsia="ＭＳ Ｐ明朝" w:hAnsi="ＭＳ Ｐ明朝" w:cs="ＭＳ Ｐゴシック" w:hint="eastAsia"/>
                <w:kern w:val="0"/>
                <w:sz w:val="18"/>
                <w:szCs w:val="17"/>
              </w:rPr>
              <w:t>グループになって、選んだ理由と合わせて一文を紹介する。</w:t>
            </w:r>
          </w:p>
          <w:p w14:paraId="792337C6" w14:textId="0FC14517" w:rsidR="007C24AF" w:rsidRPr="000A2F6B" w:rsidRDefault="007C24AF"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00A35B7D" w:rsidRPr="00A35B7D">
              <w:rPr>
                <w:rFonts w:ascii="ＭＳ Ｐ明朝" w:eastAsia="ＭＳ Ｐ明朝" w:hAnsi="ＭＳ Ｐ明朝" w:cs="ＭＳ Ｐゴシック" w:hint="eastAsia"/>
                <w:kern w:val="0"/>
                <w:sz w:val="18"/>
                <w:szCs w:val="17"/>
              </w:rPr>
              <w:t>質問をし合い、本の内容やお互いの考えについて理解を深める。</w:t>
            </w:r>
          </w:p>
          <w:p w14:paraId="22DE416F" w14:textId="77777777" w:rsidR="00B515A2" w:rsidRDefault="00917DD7"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B515A2" w:rsidRPr="005B4ADC">
              <w:rPr>
                <w:rFonts w:ascii="ＭＳ Ｐ明朝" w:eastAsia="ＭＳ Ｐ明朝" w:hAnsi="ＭＳ Ｐ明朝" w:cs="ＭＳ Ｐゴシック" w:hint="eastAsia"/>
                <w:kern w:val="0"/>
                <w:sz w:val="18"/>
                <w:szCs w:val="17"/>
              </w:rPr>
              <w:t>をもう一度確認し、学んだことを自分の言葉でまとめる。</w:t>
            </w:r>
          </w:p>
          <w:p w14:paraId="60A647B4" w14:textId="78A44176" w:rsidR="00110E09" w:rsidRPr="005B4ADC" w:rsidRDefault="007A0D2B" w:rsidP="00FF38B4">
            <w:pPr>
              <w:widowControl/>
              <w:overflowPunct w:val="0"/>
              <w:snapToGrid w:val="0"/>
              <w:spacing w:line="260" w:lineRule="exact"/>
              <w:rPr>
                <w:rFonts w:ascii="ＭＳ Ｐ明朝" w:eastAsia="ＭＳ Ｐ明朝" w:hAnsi="ＭＳ Ｐ明朝" w:cs="ＭＳ Ｐゴシック"/>
                <w:color w:val="0070C0"/>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読書記録カード</w:t>
            </w:r>
          </w:p>
        </w:tc>
        <w:tc>
          <w:tcPr>
            <w:tcW w:w="2721" w:type="dxa"/>
            <w:shd w:val="clear" w:color="auto" w:fill="auto"/>
            <w:tcMar>
              <w:top w:w="28" w:type="dxa"/>
              <w:left w:w="57" w:type="dxa"/>
              <w:bottom w:w="28" w:type="dxa"/>
              <w:right w:w="57" w:type="dxa"/>
            </w:tcMar>
          </w:tcPr>
          <w:p w14:paraId="10FAB1FE" w14:textId="77777777"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知・技</w:t>
            </w:r>
          </w:p>
          <w:p w14:paraId="7C8B24E7" w14:textId="0D86CFC2" w:rsidR="00B515A2" w:rsidRPr="005B4ADC" w:rsidRDefault="00036099"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w:t>
            </w:r>
            <w:r w:rsidR="001D14D0" w:rsidRPr="00D97803">
              <w:rPr>
                <w:rFonts w:ascii="ＭＳ Ｐゴシック" w:eastAsia="ＭＳ Ｐゴシック" w:hAnsi="ＭＳ Ｐゴシック" w:cs="ＭＳ Ｐゴシック" w:hint="eastAsia"/>
                <w:kern w:val="0"/>
                <w:sz w:val="18"/>
                <w:szCs w:val="16"/>
                <w:u w:val="wave"/>
              </w:rPr>
              <w:t>読書が、知識や情報を得たり、自分の考えを広げたりすることに役立つことを理解している。（</w:t>
            </w:r>
            <w:r w:rsidR="001D14D0" w:rsidRPr="00D97803">
              <w:rPr>
                <w:rFonts w:ascii="ＭＳ Ｐゴシック" w:eastAsia="ＭＳ Ｐゴシック" w:hAnsi="ＭＳ Ｐゴシック" w:cs="ＭＳ Ｐゴシック"/>
                <w:kern w:val="0"/>
                <w:sz w:val="18"/>
                <w:szCs w:val="16"/>
                <w:u w:val="wave"/>
              </w:rPr>
              <w:t>（3）</w:t>
            </w:r>
            <w:r w:rsidR="001D14D0" w:rsidRPr="00D97803">
              <w:rPr>
                <w:rFonts w:ascii="ＭＳ Ｐゴシック" w:eastAsia="ＭＳ Ｐゴシック" w:hAnsi="ＭＳ Ｐゴシック" w:cs="ＭＳ Ｐゴシック" w:hint="eastAsia"/>
                <w:kern w:val="0"/>
                <w:sz w:val="18"/>
                <w:szCs w:val="16"/>
                <w:u w:val="wave"/>
              </w:rPr>
              <w:t>オ）</w:t>
            </w:r>
          </w:p>
          <w:p w14:paraId="699FB849" w14:textId="77777777"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思・判・表</w:t>
            </w:r>
          </w:p>
          <w:p w14:paraId="2F6DB5C4" w14:textId="72AF9334" w:rsidR="00B515A2" w:rsidRDefault="00AE0E69" w:rsidP="00B515A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AE0E69">
              <w:rPr>
                <w:rFonts w:ascii="ＭＳ Ｐゴシック" w:eastAsia="ＭＳ Ｐゴシック" w:hAnsi="ＭＳ Ｐゴシック" w:cs="ＭＳ Ｐゴシック" w:hint="eastAsia"/>
                <w:kern w:val="0"/>
                <w:sz w:val="18"/>
                <w:szCs w:val="16"/>
              </w:rPr>
              <w:t>➊</w:t>
            </w:r>
            <w:r w:rsidR="00B515A2" w:rsidRPr="00AE0E69">
              <w:rPr>
                <w:rFonts w:ascii="ＭＳ Ｐゴシック" w:eastAsia="ＭＳ Ｐゴシック" w:hAnsi="ＭＳ Ｐゴシック" w:cs="ＭＳ Ｐゴシック" w:hint="eastAsia"/>
                <w:kern w:val="0"/>
                <w:sz w:val="18"/>
                <w:szCs w:val="16"/>
                <w:u w:val="wave"/>
              </w:rPr>
              <w:t>「話すこと・聞くこと」において、必要に応じて記録したり質問したりしながら話の内容を捉え、共通点や相違点などをふまえて、自分の考えをまとめている。（Ａエ）</w:t>
            </w:r>
          </w:p>
          <w:p w14:paraId="5554DEF3" w14:textId="47704826" w:rsidR="00B515A2" w:rsidRPr="006137E8" w:rsidRDefault="00AE0E69"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Pr>
                <w:rFonts w:ascii="ＭＳ Ｐ明朝" w:eastAsia="ＭＳ Ｐ明朝" w:hAnsi="ＭＳ Ｐ明朝" w:cs="ＭＳ Ｐゴシック" w:hint="eastAsia"/>
                <w:kern w:val="0"/>
                <w:sz w:val="18"/>
                <w:szCs w:val="16"/>
              </w:rPr>
              <w:t>➋</w:t>
            </w:r>
            <w:r w:rsidR="00B515A2" w:rsidRPr="006137E8">
              <w:rPr>
                <w:rFonts w:ascii="ＭＳ Ｐ明朝" w:eastAsia="ＭＳ Ｐ明朝" w:hAnsi="ＭＳ Ｐ明朝" w:cs="ＭＳ Ｐゴシック" w:hint="eastAsia"/>
                <w:kern w:val="0"/>
                <w:sz w:val="18"/>
                <w:szCs w:val="16"/>
              </w:rPr>
              <w:t>「話すこと・聞くこと」において、考えや根拠が明確になるように、話の中心的な部分と付加的な部分、事実と意見との関係に注意して話の構成を考えている。（Aイ）</w:t>
            </w:r>
          </w:p>
          <w:p w14:paraId="1EE2FF11" w14:textId="77777777"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14:paraId="7FC3F002" w14:textId="055FE102" w:rsidR="00B515A2" w:rsidRPr="005B4ADC" w:rsidRDefault="00B515A2" w:rsidP="00B515A2">
            <w:pPr>
              <w:widowControl/>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・積極的に自分の考えをまとめ、学習の見通しをもって紹介したいことを話したり聞いたりしようとしている。</w:t>
            </w:r>
          </w:p>
        </w:tc>
        <w:tc>
          <w:tcPr>
            <w:tcW w:w="1134" w:type="dxa"/>
            <w:shd w:val="clear" w:color="auto" w:fill="auto"/>
            <w:tcMar>
              <w:top w:w="28" w:type="dxa"/>
              <w:left w:w="57" w:type="dxa"/>
              <w:bottom w:w="28" w:type="dxa"/>
              <w:right w:w="57" w:type="dxa"/>
            </w:tcMar>
          </w:tcPr>
          <w:p w14:paraId="1ADB72F7" w14:textId="1B92B887"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紹介や報告など伝えたいことを話したり、それを聞いて質問したり意見などを述べたりする。（Ａア）</w:t>
            </w:r>
          </w:p>
        </w:tc>
      </w:tr>
      <w:tr w:rsidR="00B515A2" w:rsidRPr="005B4ADC" w14:paraId="089A72C8" w14:textId="77777777" w:rsidTr="00265A0F">
        <w:trPr>
          <w:cantSplit/>
          <w:trHeight w:val="3918"/>
          <w:jc w:val="center"/>
        </w:trPr>
        <w:tc>
          <w:tcPr>
            <w:tcW w:w="283" w:type="dxa"/>
            <w:tcBorders>
              <w:top w:val="nil"/>
              <w:bottom w:val="single" w:sz="4" w:space="0" w:color="auto"/>
            </w:tcBorders>
            <w:shd w:val="clear" w:color="auto" w:fill="auto"/>
            <w:tcMar>
              <w:top w:w="28" w:type="dxa"/>
              <w:left w:w="0" w:type="dxa"/>
              <w:bottom w:w="28" w:type="dxa"/>
              <w:right w:w="0" w:type="dxa"/>
            </w:tcMar>
          </w:tcPr>
          <w:p w14:paraId="08681607" w14:textId="188E2DA9" w:rsidR="00B515A2" w:rsidRPr="005B4ADC" w:rsidRDefault="00B515A2"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700D890C" w14:textId="77777777" w:rsidR="00B515A2" w:rsidRPr="005B4ADC" w:rsidRDefault="00B515A2" w:rsidP="00B515A2">
            <w:pPr>
              <w:widowControl/>
              <w:spacing w:line="260" w:lineRule="exact"/>
              <w:ind w:left="113" w:right="113"/>
              <w:jc w:val="left"/>
              <w:rPr>
                <w:rFonts w:ascii="ＭＳ Ｐゴシック" w:eastAsia="ＭＳ Ｐゴシック" w:hAnsi="ＭＳ Ｐゴシック" w:cs="ＭＳ Ｐゴシック"/>
                <w:kern w:val="0"/>
                <w:szCs w:val="18"/>
              </w:rPr>
            </w:pPr>
          </w:p>
          <w:p w14:paraId="1C21C537" w14:textId="217A74A1" w:rsidR="00B515A2" w:rsidRPr="005B4ADC" w:rsidRDefault="00B515A2" w:rsidP="00B515A2">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tcBorders>
            <w:shd w:val="clear" w:color="auto" w:fill="auto"/>
            <w:tcMar>
              <w:top w:w="28" w:type="dxa"/>
              <w:left w:w="57" w:type="dxa"/>
              <w:bottom w:w="28" w:type="dxa"/>
              <w:right w:w="57" w:type="dxa"/>
            </w:tcMar>
          </w:tcPr>
          <w:p w14:paraId="1CBB16CC" w14:textId="079FC1BC" w:rsidR="00B515A2" w:rsidRPr="005B4ADC" w:rsidRDefault="00DC4DD3"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漢字を身につけよう⑦</w:t>
            </w:r>
          </w:p>
          <w:p w14:paraId="506644DC" w14:textId="77777777" w:rsidR="00B515A2" w:rsidRPr="005B4ADC" w:rsidRDefault="00B515A2" w:rsidP="00B515A2">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14:paraId="7E6C80F6" w14:textId="77777777" w:rsidR="00B515A2" w:rsidRPr="005B4ADC" w:rsidRDefault="00B515A2" w:rsidP="00B515A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31E3B590" w14:textId="05E2E5D5" w:rsidR="00B515A2" w:rsidRPr="005B4ADC" w:rsidRDefault="0009636E" w:rsidP="00B515A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00890CF3" w:rsidRPr="00890CF3">
              <w:rPr>
                <w:rFonts w:ascii="ＭＳ Ｐ明朝" w:eastAsia="ＭＳ Ｐゴシック" w:hAnsi="ＭＳ Ｐ明朝" w:cs="ＭＳ Ｐゴシック" w:hint="eastAsia"/>
                <w:kern w:val="0"/>
                <w:sz w:val="18"/>
                <w:szCs w:val="17"/>
              </w:rPr>
              <w:t>常用漢字の読み・書きについて理解を深める。（知・技（</w:t>
            </w:r>
            <w:r w:rsidR="00890CF3" w:rsidRPr="00890CF3">
              <w:rPr>
                <w:rFonts w:ascii="ＭＳ Ｐ明朝" w:eastAsia="ＭＳ Ｐゴシック" w:hAnsi="ＭＳ Ｐ明朝" w:cs="ＭＳ Ｐゴシック" w:hint="eastAsia"/>
                <w:kern w:val="0"/>
                <w:sz w:val="18"/>
                <w:szCs w:val="17"/>
              </w:rPr>
              <w:t>1</w:t>
            </w:r>
            <w:r w:rsidR="00890CF3" w:rsidRPr="00890CF3">
              <w:rPr>
                <w:rFonts w:ascii="ＭＳ Ｐ明朝" w:eastAsia="ＭＳ Ｐゴシック" w:hAnsi="ＭＳ Ｐ明朝" w:cs="ＭＳ Ｐゴシック" w:hint="eastAsia"/>
                <w:kern w:val="0"/>
                <w:sz w:val="18"/>
                <w:szCs w:val="17"/>
              </w:rPr>
              <w:t>）イ）</w:t>
            </w:r>
          </w:p>
        </w:tc>
        <w:tc>
          <w:tcPr>
            <w:tcW w:w="340" w:type="dxa"/>
            <w:shd w:val="clear" w:color="auto" w:fill="auto"/>
            <w:tcMar>
              <w:top w:w="28" w:type="dxa"/>
              <w:left w:w="0" w:type="dxa"/>
              <w:bottom w:w="28" w:type="dxa"/>
              <w:right w:w="0" w:type="dxa"/>
            </w:tcMar>
          </w:tcPr>
          <w:p w14:paraId="61CFCF61"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p>
          <w:p w14:paraId="7C53A9DB"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7B92770" w14:textId="1DAA2672"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14:paraId="48771655" w14:textId="77777777" w:rsidR="00B515A2" w:rsidRPr="005B4ADC"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 xml:space="preserve">1 </w:t>
            </w:r>
            <w:r w:rsidRPr="005B4ADC">
              <w:rPr>
                <w:rFonts w:ascii="ＭＳ Ｐ明朝" w:eastAsia="ＭＳ Ｐ明朝" w:hAnsi="ＭＳ Ｐ明朝" w:cs="ＭＳ Ｐゴシック" w:hint="eastAsia"/>
                <w:kern w:val="0"/>
                <w:sz w:val="18"/>
                <w:szCs w:val="17"/>
              </w:rPr>
              <w:t>中学校で学習する漢字を読む。</w:t>
            </w:r>
          </w:p>
          <w:p w14:paraId="1BA09698" w14:textId="77777777" w:rsidR="00B515A2" w:rsidRPr="005B4ADC"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14:paraId="5978DED9" w14:textId="09314DC7" w:rsidR="00FF38B4" w:rsidRPr="005B4ADC" w:rsidRDefault="00FF38B4"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14:paraId="21F7D178" w14:textId="77777777" w:rsidR="00825950" w:rsidRPr="005B4ADC" w:rsidRDefault="00825950" w:rsidP="00825950">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14:paraId="3B2BAEF4" w14:textId="62A74864" w:rsidR="00825950" w:rsidRPr="005B4ADC" w:rsidRDefault="00825950" w:rsidP="00825950">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AE0E69">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w:t>
            </w:r>
            <w:r w:rsidR="004D1071">
              <w:rPr>
                <w:rFonts w:ascii="ＭＳ Ｐゴシック" w:eastAsia="ＭＳ Ｐゴシック" w:hAnsi="ＭＳ Ｐゴシック" w:cs="ＭＳ Ｐゴシック" w:hint="eastAsia"/>
                <w:kern w:val="0"/>
                <w:sz w:val="18"/>
                <w:szCs w:val="16"/>
                <w:u w:val="wave"/>
              </w:rPr>
              <w:t>。</w:t>
            </w:r>
            <w:r w:rsidRPr="00AE0E69">
              <w:rPr>
                <w:rFonts w:ascii="ＭＳ Ｐゴシック" w:eastAsia="ＭＳ Ｐゴシック" w:hAnsi="ＭＳ Ｐゴシック" w:cs="ＭＳ Ｐゴシック" w:hint="eastAsia"/>
                <w:kern w:val="0"/>
                <w:sz w:val="18"/>
                <w:szCs w:val="16"/>
                <w:u w:val="wave"/>
              </w:rPr>
              <w:t>（（1）イ）</w:t>
            </w:r>
          </w:p>
          <w:p w14:paraId="15E38FA0" w14:textId="50442CDE" w:rsidR="00825950" w:rsidRPr="005B4ADC" w:rsidRDefault="00825950" w:rsidP="00825950">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004C4F74" w:rsidRPr="004C4F74">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hint="eastAsia"/>
                <w:kern w:val="0"/>
                <w:sz w:val="18"/>
                <w:szCs w:val="16"/>
              </w:rPr>
              <w:t>（（1）ウ）</w:t>
            </w:r>
          </w:p>
          <w:p w14:paraId="56099D74" w14:textId="77777777" w:rsidR="00825950" w:rsidRPr="005B4ADC" w:rsidRDefault="00825950" w:rsidP="00825950">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781B78FE" w14:textId="49EA4B0C" w:rsidR="00B515A2" w:rsidRPr="005B4ADC" w:rsidRDefault="00825950" w:rsidP="00825950">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14:paraId="2CF3308E" w14:textId="52C9F205" w:rsidR="00B515A2" w:rsidRPr="005B4ADC" w:rsidRDefault="00B515A2" w:rsidP="00B515A2">
            <w:pPr>
              <w:widowControl/>
              <w:overflowPunct w:val="0"/>
              <w:snapToGrid w:val="0"/>
              <w:spacing w:line="260" w:lineRule="exact"/>
              <w:jc w:val="center"/>
              <w:rPr>
                <w:rFonts w:ascii="ＭＳ Ｐ明朝" w:eastAsia="ＭＳ Ｐ明朝" w:hAnsi="ＭＳ Ｐ明朝" w:cs="ＭＳ Ｐゴシック"/>
                <w:kern w:val="0"/>
                <w:sz w:val="18"/>
                <w:szCs w:val="17"/>
              </w:rPr>
            </w:pPr>
          </w:p>
        </w:tc>
      </w:tr>
      <w:tr w:rsidR="00B515A2" w:rsidRPr="005B4ADC" w14:paraId="15CB7F95" w14:textId="77777777" w:rsidTr="00265A0F">
        <w:trPr>
          <w:cantSplit/>
          <w:trHeight w:val="338"/>
          <w:jc w:val="center"/>
        </w:trPr>
        <w:tc>
          <w:tcPr>
            <w:tcW w:w="283" w:type="dxa"/>
            <w:tcBorders>
              <w:top w:val="single" w:sz="4" w:space="0" w:color="auto"/>
              <w:bottom w:val="nil"/>
            </w:tcBorders>
            <w:shd w:val="clear" w:color="auto" w:fill="auto"/>
            <w:tcMar>
              <w:top w:w="28" w:type="dxa"/>
              <w:left w:w="0" w:type="dxa"/>
              <w:bottom w:w="28" w:type="dxa"/>
              <w:right w:w="0" w:type="dxa"/>
            </w:tcMar>
          </w:tcPr>
          <w:p w14:paraId="2832292A" w14:textId="1F5C5F78" w:rsidR="00B515A2" w:rsidRPr="005B4ADC" w:rsidRDefault="00267493"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kern w:val="0"/>
                <w:szCs w:val="18"/>
              </w:rPr>
              <w:t>1</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40D9D5A9" w14:textId="40C80A3F" w:rsidR="00B515A2" w:rsidRPr="005B4ADC" w:rsidRDefault="00341118" w:rsidP="001E66BA">
            <w:pPr>
              <w:widowControl/>
              <w:spacing w:line="260" w:lineRule="exact"/>
              <w:ind w:right="113"/>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eastAsianLayout w:id="-1987261952" w:vert="1" w:vertCompress="1"/>
              </w:rPr>
              <w:t>8</w:t>
            </w:r>
            <w:r w:rsidRPr="005B4ADC">
              <w:rPr>
                <w:rFonts w:ascii="ＭＳ Ｐゴシック" w:eastAsia="ＭＳ Ｐゴシック" w:hAnsi="ＭＳ Ｐゴシック" w:cs="ＭＳ Ｐゴシック" w:hint="eastAsia"/>
                <w:kern w:val="0"/>
                <w:szCs w:val="18"/>
              </w:rPr>
              <w:t xml:space="preserve">　視野を広げる</w:t>
            </w:r>
          </w:p>
          <w:p w14:paraId="2762072D" w14:textId="49E066F0" w:rsidR="00B515A2" w:rsidRPr="005B4ADC" w:rsidRDefault="00B515A2" w:rsidP="00B515A2">
            <w:pPr>
              <w:widowControl/>
              <w:overflowPunct w:val="0"/>
              <w:snapToGrid w:val="0"/>
              <w:spacing w:line="260" w:lineRule="exact"/>
              <w:ind w:left="113"/>
              <w:rPr>
                <w:rFonts w:ascii="ＭＳ Ｐゴシック" w:eastAsia="ＭＳ Ｐゴシック" w:hAnsi="ＭＳ Ｐゴシック" w:cs="ＭＳ Ｐゴシック"/>
                <w:kern w:val="0"/>
                <w:szCs w:val="18"/>
              </w:rPr>
            </w:pPr>
          </w:p>
        </w:tc>
        <w:tc>
          <w:tcPr>
            <w:tcW w:w="2324" w:type="dxa"/>
            <w:tcBorders>
              <w:top w:val="single" w:sz="4" w:space="0" w:color="auto"/>
            </w:tcBorders>
            <w:shd w:val="clear" w:color="auto" w:fill="auto"/>
            <w:tcMar>
              <w:top w:w="28" w:type="dxa"/>
              <w:left w:w="57" w:type="dxa"/>
              <w:bottom w:w="28" w:type="dxa"/>
              <w:right w:w="57" w:type="dxa"/>
            </w:tcMar>
          </w:tcPr>
          <w:p w14:paraId="2776E32D" w14:textId="77777777" w:rsidR="00B515A2" w:rsidRPr="005B4ADC" w:rsidRDefault="00B515A2"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意味と意図</w:t>
            </w:r>
          </w:p>
          <w:p w14:paraId="16F5F411" w14:textId="77777777" w:rsidR="00B515A2" w:rsidRPr="005B4ADC" w:rsidRDefault="00B515A2"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──コミュニケーションを</w:t>
            </w:r>
          </w:p>
          <w:p w14:paraId="74A0E4EC" w14:textId="77777777" w:rsidR="00B515A2" w:rsidRPr="005B4ADC" w:rsidRDefault="00B515A2"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考える</w:t>
            </w:r>
          </w:p>
          <w:p w14:paraId="5B7B2D24" w14:textId="77777777" w:rsidR="00B515A2" w:rsidRPr="005B4ADC" w:rsidRDefault="00B515A2" w:rsidP="00B515A2">
            <w:pPr>
              <w:widowControl/>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【読む（説明）】</w:t>
            </w:r>
          </w:p>
          <w:p w14:paraId="1F7F9E37" w14:textId="77777777" w:rsidR="00B515A2" w:rsidRPr="005B4ADC" w:rsidRDefault="00B515A2" w:rsidP="00B515A2">
            <w:pPr>
              <w:widowControl/>
              <w:overflowPunct w:val="0"/>
              <w:snapToGrid w:val="0"/>
              <w:spacing w:line="260" w:lineRule="exact"/>
              <w:rPr>
                <w:rFonts w:ascii="ＭＳ Ｐゴシック" w:eastAsia="ＭＳ Ｐゴシック" w:hAnsi="ＭＳ Ｐゴシック" w:cs="ＭＳ Ｐゴシック"/>
                <w:kern w:val="0"/>
                <w:szCs w:val="18"/>
              </w:rPr>
            </w:pPr>
          </w:p>
          <w:p w14:paraId="7DE5592D" w14:textId="1030F6CC" w:rsidR="00B515A2" w:rsidRPr="005B4ADC" w:rsidRDefault="00BF7940" w:rsidP="00BF7940">
            <w:pPr>
              <w:widowControl/>
              <w:shd w:val="clear" w:color="auto" w:fill="FBE4D5" w:themeFill="accent2" w:themeFillTint="33"/>
              <w:overflowPunct w:val="0"/>
              <w:snapToGrid w:val="0"/>
              <w:spacing w:line="260" w:lineRule="exact"/>
              <w:rPr>
                <w:rFonts w:ascii="ＭＳ Ｐゴシック" w:eastAsia="ＭＳ Ｐゴシック" w:hAnsi="ＭＳ Ｐゴシック" w:cs="ＭＳ Ｐゴシック"/>
                <w:kern w:val="0"/>
                <w:szCs w:val="18"/>
              </w:rPr>
            </w:pPr>
            <w:r w:rsidRPr="00DF1FBE">
              <w:rPr>
                <w:rFonts w:ascii="ＭＳ Ｐゴシック" w:eastAsia="ＭＳ Ｐゴシック" w:hAnsi="ＭＳ Ｐゴシック" w:cs="ＭＳ Ｐゴシック" w:hint="eastAsia"/>
                <w:kern w:val="0"/>
                <w:sz w:val="18"/>
                <w:szCs w:val="18"/>
                <w:shd w:val="clear" w:color="auto" w:fill="FFFF00"/>
              </w:rPr>
              <w:t xml:space="preserve"> 読み方を学ぼう</w:t>
            </w:r>
            <w:r w:rsidRPr="00DF1FBE">
              <w:rPr>
                <w:rFonts w:ascii="ＭＳ Ｐゴシック" w:eastAsia="ＭＳ Ｐゴシック" w:hAnsi="ＭＳ Ｐゴシック" w:cs="ＭＳ Ｐゴシック" w:hint="eastAsia"/>
                <w:color w:val="ED7D31" w:themeColor="accent2"/>
                <w:kern w:val="0"/>
                <w:sz w:val="18"/>
                <w:szCs w:val="18"/>
                <w:shd w:val="clear" w:color="auto" w:fill="FFFF00"/>
              </w:rPr>
              <w:t>➐</w:t>
            </w:r>
            <w:r w:rsidR="00B515A2" w:rsidRPr="00DF1FBE">
              <w:rPr>
                <w:rFonts w:ascii="ＭＳ Ｐゴシック" w:eastAsia="ＭＳ Ｐゴシック" w:hAnsi="ＭＳ Ｐゴシック" w:cs="ＭＳ Ｐゴシック" w:hint="eastAsia"/>
                <w:kern w:val="0"/>
                <w:shd w:val="clear" w:color="auto" w:fill="FFFF00"/>
              </w:rPr>
              <w:t xml:space="preserve"> </w:t>
            </w:r>
            <w:r w:rsidR="00DF1FBE">
              <w:rPr>
                <w:rFonts w:ascii="ＭＳ Ｐゴシック" w:eastAsia="ＭＳ Ｐゴシック" w:hAnsi="ＭＳ Ｐゴシック" w:cs="ＭＳ Ｐゴシック"/>
                <w:kern w:val="0"/>
              </w:rPr>
              <w:t xml:space="preserve"> </w:t>
            </w:r>
            <w:r w:rsidR="00B515A2" w:rsidRPr="005B4ADC">
              <w:rPr>
                <w:rFonts w:ascii="ＭＳ Ｐゴシック" w:eastAsia="ＭＳ Ｐゴシック" w:hAnsi="ＭＳ Ｐゴシック" w:cs="ＭＳ Ｐゴシック" w:hint="eastAsia"/>
                <w:kern w:val="0"/>
              </w:rPr>
              <w:t>要約</w:t>
            </w:r>
          </w:p>
          <w:p w14:paraId="629B1233" w14:textId="2D1D9CB2" w:rsidR="00B515A2" w:rsidRPr="005B4ADC" w:rsidRDefault="00A10E01" w:rsidP="00B515A2">
            <w:pPr>
              <w:widowControl/>
              <w:overflowPunct w:val="0"/>
              <w:snapToGrid w:val="0"/>
              <w:spacing w:line="260" w:lineRule="exact"/>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kern w:val="0"/>
                <w:sz w:val="18"/>
                <w:szCs w:val="18"/>
              </w:rPr>
              <w:t>5</w:t>
            </w:r>
            <w:r w:rsidR="00B515A2" w:rsidRPr="005B4ADC">
              <w:rPr>
                <w:rFonts w:ascii="ＭＳ Ｐ明朝" w:eastAsia="ＭＳ Ｐ明朝" w:hAnsi="ＭＳ Ｐ明朝" w:cs="ＭＳ Ｐゴシック" w:hint="eastAsia"/>
                <w:kern w:val="0"/>
                <w:sz w:val="18"/>
                <w:szCs w:val="18"/>
              </w:rPr>
              <w:t>時間</w:t>
            </w:r>
          </w:p>
          <w:p w14:paraId="72161C4B" w14:textId="77777777" w:rsidR="00B515A2" w:rsidRPr="005B4ADC" w:rsidRDefault="00B515A2" w:rsidP="00B515A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55486D6B" w14:textId="2BE569FF" w:rsidR="00B515A2" w:rsidRPr="006137E8" w:rsidRDefault="00A10E01" w:rsidP="00B515A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00B515A2" w:rsidRPr="006137E8">
              <w:rPr>
                <w:rFonts w:ascii="ＭＳ Ｐゴシック" w:eastAsia="ＭＳ Ｐゴシック" w:hAnsi="ＭＳ Ｐゴシック" w:cs="ＭＳ Ｐゴシック" w:hint="eastAsia"/>
                <w:kern w:val="0"/>
                <w:sz w:val="18"/>
                <w:szCs w:val="17"/>
              </w:rPr>
              <w:t>必要な情報に着目して文章を</w:t>
            </w:r>
            <w:r w:rsidR="00B515A2" w:rsidRPr="00A10E01">
              <w:rPr>
                <w:rFonts w:ascii="ＭＳ Ｐゴシック" w:eastAsia="ＭＳ Ｐゴシック" w:hAnsi="ＭＳ Ｐゴシック" w:cs="ＭＳ Ｐゴシック" w:hint="eastAsia"/>
                <w:kern w:val="0"/>
                <w:sz w:val="18"/>
                <w:szCs w:val="17"/>
                <w:shd w:val="clear" w:color="auto" w:fill="FFF2CC" w:themeFill="accent4" w:themeFillTint="33"/>
              </w:rPr>
              <w:t>要約</w:t>
            </w:r>
            <w:r w:rsidR="00B515A2" w:rsidRPr="006137E8">
              <w:rPr>
                <w:rFonts w:ascii="ＭＳ Ｐゴシック" w:eastAsia="ＭＳ Ｐゴシック" w:hAnsi="ＭＳ Ｐゴシック" w:cs="ＭＳ Ｐゴシック" w:hint="eastAsia"/>
                <w:kern w:val="0"/>
                <w:sz w:val="18"/>
                <w:szCs w:val="17"/>
              </w:rPr>
              <w:t>し、内容を捉える。（Ｃウ）</w:t>
            </w:r>
          </w:p>
          <w:p w14:paraId="5E938C75" w14:textId="433DB08E" w:rsidR="00B515A2" w:rsidRPr="006137E8" w:rsidRDefault="00A10E01" w:rsidP="00B515A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00B515A2" w:rsidRPr="006137E8">
              <w:rPr>
                <w:rFonts w:ascii="ＭＳ Ｐゴシック" w:eastAsia="ＭＳ Ｐゴシック" w:hAnsi="ＭＳ Ｐゴシック" w:cs="ＭＳ Ｐゴシック" w:hint="eastAsia"/>
                <w:kern w:val="0"/>
                <w:sz w:val="18"/>
                <w:szCs w:val="17"/>
              </w:rPr>
              <w:t>文章で読んで理解したことをもとに、自分の</w:t>
            </w:r>
            <w:r w:rsidR="00B515A2" w:rsidRPr="00A10E01">
              <w:rPr>
                <w:rFonts w:ascii="ＭＳ Ｐゴシック" w:eastAsia="ＭＳ Ｐゴシック" w:hAnsi="ＭＳ Ｐゴシック" w:cs="ＭＳ Ｐゴシック" w:hint="eastAsia"/>
                <w:kern w:val="0"/>
                <w:sz w:val="18"/>
                <w:szCs w:val="17"/>
                <w:shd w:val="clear" w:color="auto" w:fill="FFF2CC" w:themeFill="accent4" w:themeFillTint="33"/>
              </w:rPr>
              <w:t>考えを深める</w:t>
            </w:r>
            <w:r w:rsidR="00B515A2" w:rsidRPr="006137E8">
              <w:rPr>
                <w:rFonts w:ascii="ＭＳ Ｐゴシック" w:eastAsia="ＭＳ Ｐゴシック" w:hAnsi="ＭＳ Ｐゴシック" w:cs="ＭＳ Ｐゴシック" w:hint="eastAsia"/>
                <w:kern w:val="0"/>
                <w:sz w:val="18"/>
                <w:szCs w:val="17"/>
              </w:rPr>
              <w:t>。（Ｃオ）</w:t>
            </w:r>
          </w:p>
        </w:tc>
        <w:tc>
          <w:tcPr>
            <w:tcW w:w="340" w:type="dxa"/>
            <w:shd w:val="clear" w:color="auto" w:fill="auto"/>
            <w:tcMar>
              <w:top w:w="28" w:type="dxa"/>
              <w:left w:w="0" w:type="dxa"/>
              <w:bottom w:w="28" w:type="dxa"/>
              <w:right w:w="0" w:type="dxa"/>
            </w:tcMar>
          </w:tcPr>
          <w:p w14:paraId="519D680A"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5B4ADC">
              <w:rPr>
                <w:rFonts w:ascii="ＭＳ Ｐ明朝" w:eastAsia="ＭＳ Ｐ明朝" w:hAnsi="ＭＳ Ｐ明朝" w:cs="ＭＳ Ｐ明朝"/>
                <w:sz w:val="18"/>
                <w:szCs w:val="18"/>
              </w:rPr>
              <w:t>1</w:t>
            </w:r>
          </w:p>
          <w:p w14:paraId="1EAD2991"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742062A9"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1975D612"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58A240F0"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63A20D34"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5AE171CF"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15D7FDF3"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1A360E66" w14:textId="6E8299FD" w:rsidR="00B515A2" w:rsidRPr="00B1783A"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B1783A">
              <w:rPr>
                <w:rFonts w:ascii="ＭＳ Ｐ明朝" w:eastAsia="ＭＳ Ｐ明朝" w:hAnsi="ＭＳ Ｐ明朝" w:cs="ＭＳ Ｐ明朝"/>
                <w:sz w:val="18"/>
                <w:szCs w:val="18"/>
              </w:rPr>
              <w:t>2</w:t>
            </w:r>
            <w:r w:rsidR="00A10E01" w:rsidRPr="00B1783A">
              <w:rPr>
                <w:rFonts w:ascii="ＭＳ Ｐ明朝" w:eastAsia="ＭＳ Ｐ明朝" w:hAnsi="ＭＳ Ｐ明朝" w:cs="ＭＳ Ｐ明朝"/>
                <w:sz w:val="18"/>
                <w:szCs w:val="18"/>
              </w:rPr>
              <w:t>-3</w:t>
            </w:r>
          </w:p>
          <w:p w14:paraId="26D31E99"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0C498843"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7BFD1A0C"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37DD48E7"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3F429A36"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4C799A49" w14:textId="205A8E8A" w:rsidR="00B515A2" w:rsidRPr="005B4ADC" w:rsidRDefault="00B515A2" w:rsidP="00B1783A">
            <w:pPr>
              <w:suppressAutoHyphens/>
              <w:overflowPunct w:val="0"/>
              <w:autoSpaceDE w:val="0"/>
              <w:autoSpaceDN w:val="0"/>
              <w:snapToGrid w:val="0"/>
              <w:spacing w:line="260" w:lineRule="exact"/>
              <w:rPr>
                <w:rFonts w:ascii="ＭＳ Ｐ明朝" w:eastAsia="ＭＳ Ｐ明朝" w:hAnsi="ＭＳ Ｐ明朝" w:cs="ＭＳ Ｐ明朝"/>
                <w:sz w:val="18"/>
                <w:szCs w:val="18"/>
              </w:rPr>
            </w:pPr>
          </w:p>
          <w:p w14:paraId="5D804C94" w14:textId="278D8791" w:rsidR="00B515A2" w:rsidRPr="005B4ADC" w:rsidRDefault="00A10E01"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B1783A">
              <w:rPr>
                <w:rFonts w:ascii="ＭＳ Ｐ明朝" w:eastAsia="ＭＳ Ｐ明朝" w:hAnsi="ＭＳ Ｐ明朝" w:cs="ＭＳ Ｐ明朝"/>
                <w:sz w:val="18"/>
                <w:szCs w:val="18"/>
              </w:rPr>
              <w:t>4-5</w:t>
            </w:r>
          </w:p>
        </w:tc>
        <w:tc>
          <w:tcPr>
            <w:tcW w:w="3572" w:type="dxa"/>
            <w:shd w:val="clear" w:color="auto" w:fill="auto"/>
            <w:tcMar>
              <w:top w:w="28" w:type="dxa"/>
              <w:left w:w="57" w:type="dxa"/>
              <w:bottom w:w="28" w:type="dxa"/>
              <w:right w:w="57" w:type="dxa"/>
            </w:tcMar>
          </w:tcPr>
          <w:p w14:paraId="5A9BB869" w14:textId="2C95C3FC" w:rsidR="00B515A2" w:rsidRPr="005B4ADC" w:rsidRDefault="00917DD7"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B515A2" w:rsidRPr="005B4ADC">
              <w:rPr>
                <w:rFonts w:ascii="ＭＳ Ｐ明朝" w:eastAsia="ＭＳ Ｐ明朝" w:hAnsi="ＭＳ Ｐ明朝" w:cs="ＭＳ Ｐゴシック" w:hint="eastAsia"/>
                <w:kern w:val="0"/>
                <w:sz w:val="18"/>
                <w:szCs w:val="17"/>
              </w:rPr>
              <w:t>を確認し、学習の見通しをもつ。</w:t>
            </w:r>
          </w:p>
          <w:p w14:paraId="22FE88E3" w14:textId="77777777" w:rsidR="00B515A2" w:rsidRPr="005B4ADC"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文章に示された事例について、比較して捉える。</w:t>
            </w:r>
          </w:p>
          <w:p w14:paraId="19D61FCB"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・本文を通読し、内容を捉える。</w:t>
            </w:r>
          </w:p>
          <w:p w14:paraId="468E727B"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 xml:space="preserve">・「意味」と「意図」について、本文を抜き出して整理する。 </w:t>
            </w:r>
          </w:p>
          <w:p w14:paraId="61CABA50"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・「ジャガイモ」と「窓」の例の共通点を見つける。</w:t>
            </w:r>
          </w:p>
          <w:p w14:paraId="395A82E7" w14:textId="77777777" w:rsidR="00B515A2" w:rsidRPr="005B4ADC"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必要な情報に着目して文章を要約し、内容を捉える。</w:t>
            </w:r>
          </w:p>
          <w:p w14:paraId="605CAAB6"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・「意図の理解」について、具体例をもとに捉える。</w:t>
            </w:r>
          </w:p>
          <w:p w14:paraId="5E0DFD4E"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・「意図の理解」が重要な理由を説明する。</w:t>
            </w:r>
          </w:p>
          <w:p w14:paraId="59BB7678" w14:textId="7B227DF2"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w:t>
            </w:r>
            <w:r w:rsidR="00A0029E" w:rsidRPr="00A0029E">
              <w:rPr>
                <w:rFonts w:ascii="ＭＳ Ｐ明朝" w:eastAsia="ＭＳ Ｐ明朝" w:hAnsi="ＭＳ Ｐ明朝" w:cs="ＭＳ Ｐゴシック" w:hint="eastAsia"/>
                <w:kern w:val="0"/>
                <w:sz w:val="18"/>
                <w:szCs w:val="17"/>
                <w:shd w:val="clear" w:color="auto" w:fill="FFFF00"/>
              </w:rPr>
              <w:t xml:space="preserve"> </w:t>
            </w:r>
            <w:r w:rsidR="00BF7940" w:rsidRPr="00514DA2">
              <w:rPr>
                <w:rFonts w:ascii="ＭＳ Ｐゴシック" w:eastAsia="ＭＳ Ｐゴシック" w:hAnsi="ＭＳ Ｐゴシック" w:cs="ＭＳ Ｐゴシック" w:hint="eastAsia"/>
                <w:kern w:val="0"/>
                <w:sz w:val="18"/>
                <w:szCs w:val="18"/>
                <w:shd w:val="clear" w:color="auto" w:fill="FFFF00"/>
              </w:rPr>
              <w:t>読み方を学ぼう</w:t>
            </w:r>
            <w:r w:rsidR="00BF7940" w:rsidRPr="00514DA2">
              <w:rPr>
                <w:rFonts w:ascii="ＭＳ Ｐゴシック" w:eastAsia="ＭＳ Ｐゴシック" w:hAnsi="ＭＳ Ｐゴシック" w:cs="ＭＳ Ｐゴシック" w:hint="eastAsia"/>
                <w:color w:val="ED7D31" w:themeColor="accent2"/>
                <w:kern w:val="0"/>
                <w:sz w:val="18"/>
                <w:szCs w:val="18"/>
                <w:shd w:val="clear" w:color="auto" w:fill="FFFF00"/>
              </w:rPr>
              <w:t>➐</w:t>
            </w:r>
            <w:r w:rsidR="00A0029E">
              <w:rPr>
                <w:rFonts w:ascii="ＭＳ Ｐゴシック" w:eastAsia="ＭＳ Ｐゴシック" w:hAnsi="ＭＳ Ｐゴシック" w:cs="ＭＳ Ｐゴシック" w:hint="eastAsia"/>
                <w:color w:val="ED7D31" w:themeColor="accent2"/>
                <w:kern w:val="0"/>
                <w:sz w:val="18"/>
                <w:szCs w:val="18"/>
                <w:shd w:val="clear" w:color="auto" w:fill="FFFF00"/>
              </w:rPr>
              <w:t xml:space="preserve"> </w:t>
            </w:r>
            <w:r w:rsidRPr="005B4ADC">
              <w:rPr>
                <w:rFonts w:ascii="ＭＳ Ｐゴシック" w:eastAsia="ＭＳ Ｐゴシック" w:hAnsi="ＭＳ Ｐゴシック" w:cs="ＭＳ Ｐゴシック" w:hint="eastAsia"/>
                <w:kern w:val="0"/>
                <w:sz w:val="18"/>
                <w:szCs w:val="17"/>
              </w:rPr>
              <w:t xml:space="preserve"> 要約</w:t>
            </w:r>
          </w:p>
          <w:p w14:paraId="71B76764" w14:textId="77777777" w:rsidR="00B515A2" w:rsidRPr="005B4ADC" w:rsidRDefault="00B515A2" w:rsidP="00B515A2">
            <w:pPr>
              <w:pStyle w:val="ae"/>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14:paraId="24066C67" w14:textId="77777777" w:rsidR="00B515A2" w:rsidRPr="005B4ADC"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文章を読んで理解したことをもとに自分の考えを深める。</w:t>
            </w:r>
          </w:p>
          <w:p w14:paraId="257975AD"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・ＳＮＳの例をあげていることの効果を考える。</w:t>
            </w:r>
          </w:p>
          <w:p w14:paraId="3FA4218C"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・筆者の考えについて、自分の経験と関連づけて考える。</w:t>
            </w:r>
          </w:p>
          <w:p w14:paraId="16A7DE70"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・自分の考えを文章にまとめる。</w:t>
            </w:r>
          </w:p>
          <w:p w14:paraId="5F8937D6" w14:textId="4D9844CA" w:rsidR="00EB603C" w:rsidRPr="005B4ADC" w:rsidRDefault="00EB603C" w:rsidP="00EB603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［関連づける］</w:t>
            </w:r>
          </w:p>
          <w:p w14:paraId="3FBF1B15" w14:textId="77777777" w:rsidR="00B515A2" w:rsidRDefault="00917DD7"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B515A2" w:rsidRPr="005B4ADC">
              <w:rPr>
                <w:rFonts w:ascii="ＭＳ Ｐ明朝" w:eastAsia="ＭＳ Ｐ明朝" w:hAnsi="ＭＳ Ｐ明朝" w:cs="ＭＳ Ｐゴシック" w:hint="eastAsia"/>
                <w:kern w:val="0"/>
                <w:sz w:val="18"/>
                <w:szCs w:val="17"/>
              </w:rPr>
              <w:t>をもう一度確認し、学んだことを自分の言葉でまとめる。</w:t>
            </w:r>
          </w:p>
          <w:p w14:paraId="269BD47F" w14:textId="5521A123" w:rsidR="00FF38B4" w:rsidRDefault="00AB7D65"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themeFill="background1" w:themeFillShade="D9"/>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002069B0" w:rsidRPr="002069B0">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p w14:paraId="213EC39F" w14:textId="77777777" w:rsidR="00D71A0D" w:rsidRDefault="00D71A0D"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shd w:val="clear" w:color="auto" w:fill="D9D9D9" w:themeFill="background1" w:themeFillShade="D9"/>
              </w:rPr>
            </w:pPr>
          </w:p>
          <w:p w14:paraId="740E1232" w14:textId="495E6D65" w:rsidR="00D71A0D" w:rsidRPr="00B1783A" w:rsidRDefault="00D71A0D" w:rsidP="00D71A0D">
            <w:pPr>
              <w:widowControl/>
              <w:overflowPunct w:val="0"/>
              <w:snapToGrid w:val="0"/>
              <w:ind w:left="180" w:hangingChars="100" w:hanging="180"/>
              <w:rPr>
                <w:rFonts w:ascii="ＭＳ Ｐ明朝" w:eastAsia="ＭＳ Ｐ明朝" w:hAnsi="ＭＳ Ｐ明朝" w:cs="ＭＳ Ｐゴシック"/>
                <w:kern w:val="0"/>
                <w:sz w:val="18"/>
                <w:szCs w:val="17"/>
              </w:rPr>
            </w:pPr>
            <w:r w:rsidRPr="00B1783A">
              <w:rPr>
                <w:rFonts w:ascii="ＭＳ Ｐ明朝" w:eastAsia="ＭＳ Ｐ明朝" w:hAnsi="ＭＳ Ｐ明朝" w:cs="ＭＳ Ｐゴシック" w:hint="eastAsia"/>
                <w:kern w:val="0"/>
                <w:sz w:val="18"/>
                <w:szCs w:val="17"/>
              </w:rPr>
              <w:t>〈学びを広げる〉　→</w:t>
            </w:r>
            <w:r w:rsidR="00D32FE1" w:rsidRPr="00B1783A">
              <w:rPr>
                <w:rFonts w:ascii="ＭＳ Ｐ明朝" w:eastAsia="ＭＳ Ｐ明朝" w:hAnsi="ＭＳ Ｐ明朝" w:cs="ＭＳ Ｐゴシック"/>
                <w:noProof/>
                <w:kern w:val="0"/>
                <w:sz w:val="18"/>
                <w:szCs w:val="17"/>
              </w:rPr>
              <w:drawing>
                <wp:inline distT="0" distB="0" distL="0" distR="0" wp14:anchorId="66A0E104" wp14:editId="44E54679">
                  <wp:extent cx="138430" cy="127000"/>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 cy="127000"/>
                          </a:xfrm>
                          <a:prstGeom prst="rect">
                            <a:avLst/>
                          </a:prstGeom>
                        </pic:spPr>
                      </pic:pic>
                    </a:graphicData>
                  </a:graphic>
                </wp:inline>
              </w:drawing>
            </w:r>
            <w:r w:rsidRPr="00B1783A">
              <w:rPr>
                <w:rFonts w:ascii="ＭＳ Ｐ明朝" w:eastAsia="ＭＳ Ｐ明朝" w:hAnsi="ＭＳ Ｐ明朝" w:cs="ＭＳ Ｐゴシック" w:hint="eastAsia"/>
                <w:kern w:val="0"/>
                <w:sz w:val="18"/>
                <w:szCs w:val="17"/>
              </w:rPr>
              <w:t>書く「</w:t>
            </w:r>
            <w:r w:rsidR="00314132" w:rsidRPr="00B1783A">
              <w:rPr>
                <w:rFonts w:ascii="ＭＳ Ｐ明朝" w:eastAsia="ＭＳ Ｐ明朝" w:hAnsi="ＭＳ Ｐ明朝" w:cs="ＭＳ Ｐゴシック" w:hint="eastAsia"/>
                <w:kern w:val="0"/>
                <w:sz w:val="18"/>
                <w:szCs w:val="17"/>
              </w:rPr>
              <w:t>意見文</w:t>
            </w:r>
            <w:r w:rsidRPr="00B1783A">
              <w:rPr>
                <w:rFonts w:ascii="ＭＳ Ｐ明朝" w:eastAsia="ＭＳ Ｐ明朝" w:hAnsi="ＭＳ Ｐ明朝" w:cs="ＭＳ Ｐゴシック" w:hint="eastAsia"/>
                <w:kern w:val="0"/>
                <w:sz w:val="18"/>
                <w:szCs w:val="17"/>
              </w:rPr>
              <w:t>」へ</w:t>
            </w:r>
          </w:p>
          <w:p w14:paraId="317C74A7" w14:textId="68B91C9D" w:rsidR="00D71A0D" w:rsidRPr="00314132" w:rsidRDefault="00314132" w:rsidP="0031413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1783A">
              <w:rPr>
                <w:rFonts w:ascii="ＭＳ Ｐ明朝" w:eastAsia="ＭＳ Ｐ明朝" w:hAnsi="ＭＳ Ｐ明朝" w:cs="ＭＳ Ｐゴシック" w:hint="eastAsia"/>
                <w:kern w:val="0"/>
                <w:sz w:val="18"/>
                <w:szCs w:val="17"/>
              </w:rPr>
              <w:t>・根拠を明確にした意見文を書く。</w:t>
            </w:r>
          </w:p>
        </w:tc>
        <w:tc>
          <w:tcPr>
            <w:tcW w:w="2721" w:type="dxa"/>
            <w:shd w:val="clear" w:color="auto" w:fill="auto"/>
            <w:tcMar>
              <w:top w:w="28" w:type="dxa"/>
              <w:left w:w="57" w:type="dxa"/>
              <w:bottom w:w="28" w:type="dxa"/>
              <w:right w:w="57" w:type="dxa"/>
            </w:tcMar>
          </w:tcPr>
          <w:p w14:paraId="2317A518" w14:textId="77777777"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14:paraId="5D2545A9"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14:paraId="79EE4A38" w14:textId="77777777"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14:paraId="45A240C7"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➊</w:t>
            </w:r>
            <w:r w:rsidRPr="00AE0E69">
              <w:rPr>
                <w:rFonts w:ascii="ＭＳ Ｐゴシック" w:eastAsia="ＭＳ Ｐゴシック" w:hAnsi="ＭＳ Ｐゴシック" w:cs="ＭＳ Ｐゴシック" w:hint="eastAsia"/>
                <w:kern w:val="0"/>
                <w:sz w:val="18"/>
                <w:szCs w:val="16"/>
                <w:u w:val="wave"/>
              </w:rPr>
              <w:t>「読むこと」において、目的に応じて必要な情報に着目して要約し、内容を解釈している。（Ｃウ）</w:t>
            </w:r>
          </w:p>
          <w:p w14:paraId="7C9BE4A3"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➋</w:t>
            </w:r>
            <w:r w:rsidRPr="00AE0E69">
              <w:rPr>
                <w:rFonts w:ascii="ＭＳ Ｐゴシック" w:eastAsia="ＭＳ Ｐゴシック" w:hAnsi="ＭＳ Ｐゴシック" w:cs="ＭＳ Ｐゴシック" w:hint="eastAsia"/>
                <w:kern w:val="0"/>
                <w:sz w:val="18"/>
                <w:szCs w:val="16"/>
                <w:u w:val="wave"/>
              </w:rPr>
              <w:t>「読むこと」において、文章を読んで理解したことに基づいて、自分の考えを確かなものにしている。（Ｃオ）</w:t>
            </w:r>
          </w:p>
          <w:p w14:paraId="039F32F6" w14:textId="77777777"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14:paraId="7A6A1348" w14:textId="0D72B0A8" w:rsidR="00B515A2" w:rsidRPr="005B4ADC" w:rsidRDefault="00B515A2" w:rsidP="00B515A2">
            <w:pPr>
              <w:widowControl/>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・進んで必要な情報に着目して要約し、学習課題にそって理解したことを文章にまとめようとしている。</w:t>
            </w:r>
          </w:p>
        </w:tc>
        <w:tc>
          <w:tcPr>
            <w:tcW w:w="1134" w:type="dxa"/>
            <w:shd w:val="clear" w:color="auto" w:fill="auto"/>
            <w:tcMar>
              <w:top w:w="28" w:type="dxa"/>
              <w:left w:w="57" w:type="dxa"/>
              <w:bottom w:w="28" w:type="dxa"/>
              <w:right w:w="57" w:type="dxa"/>
            </w:tcMar>
          </w:tcPr>
          <w:p w14:paraId="5272B661" w14:textId="6D633DF0"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説明の文章を読み、理解したことや考えたことを報告したり文章にまとめたりする。（Ｃア）</w:t>
            </w:r>
          </w:p>
        </w:tc>
      </w:tr>
      <w:tr w:rsidR="00B515A2" w:rsidRPr="005B4ADC" w14:paraId="267413E8" w14:textId="77777777" w:rsidTr="00265A0F">
        <w:trPr>
          <w:cantSplit/>
          <w:trHeight w:val="6520"/>
          <w:jc w:val="center"/>
        </w:trPr>
        <w:tc>
          <w:tcPr>
            <w:tcW w:w="283" w:type="dxa"/>
            <w:tcBorders>
              <w:top w:val="nil"/>
              <w:bottom w:val="nil"/>
            </w:tcBorders>
            <w:shd w:val="clear" w:color="auto" w:fill="auto"/>
            <w:tcMar>
              <w:top w:w="28" w:type="dxa"/>
              <w:left w:w="0" w:type="dxa"/>
              <w:bottom w:w="28" w:type="dxa"/>
              <w:right w:w="0" w:type="dxa"/>
            </w:tcMar>
          </w:tcPr>
          <w:p w14:paraId="1159D0BA" w14:textId="6974A88C" w:rsidR="00B515A2" w:rsidRPr="005B4ADC" w:rsidRDefault="00B515A2"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4734E7E0" w14:textId="5B791523" w:rsidR="00B515A2" w:rsidRPr="005B4ADC" w:rsidRDefault="00B515A2" w:rsidP="00B515A2">
            <w:pPr>
              <w:widowControl/>
              <w:spacing w:line="260" w:lineRule="exact"/>
              <w:jc w:val="left"/>
              <w:rPr>
                <w:rFonts w:ascii="ＭＳ Ｐゴシック" w:eastAsia="ＭＳ Ｐゴシック" w:hAnsi="ＭＳ Ｐゴシック" w:cs="ＭＳ Ｐゴシック"/>
                <w:kern w:val="0"/>
                <w:szCs w:val="18"/>
              </w:rPr>
            </w:pPr>
          </w:p>
          <w:p w14:paraId="53B044C1" w14:textId="77777777" w:rsidR="00B515A2" w:rsidRPr="005B4ADC" w:rsidRDefault="00B515A2" w:rsidP="00B515A2">
            <w:pPr>
              <w:widowControl/>
              <w:spacing w:line="260" w:lineRule="exact"/>
              <w:ind w:left="113" w:right="113"/>
              <w:jc w:val="left"/>
              <w:rPr>
                <w:rFonts w:ascii="ＭＳ Ｐゴシック" w:eastAsia="ＭＳ Ｐゴシック" w:hAnsi="ＭＳ Ｐゴシック" w:cs="ＭＳ Ｐゴシック"/>
                <w:kern w:val="0"/>
                <w:szCs w:val="18"/>
              </w:rPr>
            </w:pPr>
          </w:p>
          <w:p w14:paraId="3DA93D0C" w14:textId="77777777" w:rsidR="00B515A2" w:rsidRPr="005B4ADC" w:rsidRDefault="00B515A2" w:rsidP="00B515A2">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bottom w:val="single" w:sz="4" w:space="0" w:color="auto"/>
            </w:tcBorders>
            <w:shd w:val="clear" w:color="auto" w:fill="auto"/>
            <w:tcMar>
              <w:top w:w="28" w:type="dxa"/>
              <w:left w:w="57" w:type="dxa"/>
              <w:bottom w:w="28" w:type="dxa"/>
              <w:right w:w="57" w:type="dxa"/>
            </w:tcMar>
          </w:tcPr>
          <w:p w14:paraId="0F8EBD99" w14:textId="77777777" w:rsidR="00B515A2" w:rsidRPr="005B4ADC" w:rsidRDefault="00B515A2"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意見文</w:t>
            </w:r>
          </w:p>
          <w:p w14:paraId="720C4124" w14:textId="77777777" w:rsidR="00B515A2" w:rsidRPr="005B4ADC" w:rsidRDefault="00B515A2" w:rsidP="002B3EE8">
            <w:pPr>
              <w:widowControl/>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根拠を明確にして</w:t>
            </w:r>
          </w:p>
          <w:p w14:paraId="5B2BF983" w14:textId="77777777" w:rsidR="00B515A2" w:rsidRPr="005B4ADC" w:rsidRDefault="00B515A2" w:rsidP="002B3EE8">
            <w:pPr>
              <w:widowControl/>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考えを述べる</w:t>
            </w:r>
          </w:p>
          <w:p w14:paraId="4110051C" w14:textId="77777777" w:rsidR="00B515A2" w:rsidRPr="005B4ADC" w:rsidRDefault="00B515A2" w:rsidP="00B515A2">
            <w:pPr>
              <w:widowControl/>
              <w:overflowPunct w:val="0"/>
              <w:snapToGrid w:val="0"/>
              <w:spacing w:line="260" w:lineRule="exact"/>
              <w:ind w:left="85" w:hanging="85"/>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【書く】</w:t>
            </w:r>
          </w:p>
          <w:p w14:paraId="1EA0D9F1" w14:textId="77777777" w:rsidR="00B515A2" w:rsidRPr="005B4ADC" w:rsidRDefault="00B515A2" w:rsidP="00B515A2">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6</w:t>
            </w:r>
            <w:r w:rsidRPr="005B4ADC">
              <w:rPr>
                <w:rFonts w:ascii="ＭＳ Ｐ明朝" w:eastAsia="ＭＳ Ｐ明朝" w:hAnsi="ＭＳ Ｐ明朝" w:cs="ＭＳ Ｐゴシック" w:hint="eastAsia"/>
                <w:kern w:val="0"/>
                <w:sz w:val="18"/>
                <w:szCs w:val="18"/>
              </w:rPr>
              <w:t>時間</w:t>
            </w:r>
          </w:p>
          <w:p w14:paraId="1BD5B311" w14:textId="77777777" w:rsidR="00B515A2" w:rsidRPr="005B4ADC" w:rsidRDefault="00B515A2" w:rsidP="00B515A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p w14:paraId="704355B6" w14:textId="7D1D4D21" w:rsidR="00B515A2" w:rsidRPr="00BE7A68" w:rsidRDefault="0009636E" w:rsidP="00B515A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00B515A2" w:rsidRPr="00BE7A68">
              <w:rPr>
                <w:rFonts w:ascii="ＭＳ Ｐゴシック" w:eastAsia="ＭＳ Ｐゴシック" w:hAnsi="ＭＳ Ｐゴシック" w:cs="ＭＳ Ｐゴシック" w:hint="eastAsia"/>
                <w:kern w:val="0"/>
                <w:sz w:val="18"/>
                <w:szCs w:val="16"/>
              </w:rPr>
              <w:t>書く内容の中心が明確になるように、段落の役割などを意識して</w:t>
            </w:r>
            <w:r w:rsidR="00B515A2" w:rsidRPr="00A10E01">
              <w:rPr>
                <w:rFonts w:ascii="ＭＳ Ｐゴシック" w:eastAsia="ＭＳ Ｐゴシック" w:hAnsi="ＭＳ Ｐゴシック" w:cs="ＭＳ Ｐゴシック" w:hint="eastAsia"/>
                <w:kern w:val="0"/>
                <w:sz w:val="18"/>
                <w:szCs w:val="16"/>
                <w:shd w:val="clear" w:color="auto" w:fill="FFF2CC" w:themeFill="accent4" w:themeFillTint="33"/>
              </w:rPr>
              <w:t>文章の構成や展開</w:t>
            </w:r>
            <w:r w:rsidR="00B515A2" w:rsidRPr="00BE7A68">
              <w:rPr>
                <w:rFonts w:ascii="ＭＳ Ｐゴシック" w:eastAsia="ＭＳ Ｐゴシック" w:hAnsi="ＭＳ Ｐゴシック" w:cs="ＭＳ Ｐゴシック" w:hint="eastAsia"/>
                <w:kern w:val="0"/>
                <w:sz w:val="18"/>
                <w:szCs w:val="16"/>
              </w:rPr>
              <w:t>を考える。（Ｂイ）</w:t>
            </w:r>
          </w:p>
          <w:p w14:paraId="623C0C58" w14:textId="0C2C7012" w:rsidR="00B515A2" w:rsidRPr="00BE7A68" w:rsidRDefault="00267493" w:rsidP="00B515A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267493">
              <w:rPr>
                <w:rFonts w:ascii="ＭＳ Ｐゴシック" w:eastAsia="ＭＳ Ｐゴシック" w:hAnsi="ＭＳ Ｐゴシック" w:cs="ＭＳ Ｐゴシック" w:hint="eastAsia"/>
                <w:b/>
                <w:color w:val="2E74B5" w:themeColor="accent1" w:themeShade="BF"/>
                <w:kern w:val="0"/>
                <w:sz w:val="18"/>
                <w:szCs w:val="17"/>
              </w:rPr>
              <w:t>◎</w:t>
            </w:r>
            <w:r w:rsidR="00B515A2" w:rsidRPr="00A10E01">
              <w:rPr>
                <w:rFonts w:ascii="ＭＳ Ｐゴシック" w:eastAsia="ＭＳ Ｐゴシック" w:hAnsi="ＭＳ Ｐゴシック" w:cs="ＭＳ Ｐゴシック" w:hint="eastAsia"/>
                <w:kern w:val="0"/>
                <w:sz w:val="18"/>
                <w:szCs w:val="16"/>
                <w:shd w:val="clear" w:color="auto" w:fill="FFF2CC" w:themeFill="accent4" w:themeFillTint="33"/>
              </w:rPr>
              <w:t>根拠を明確</w:t>
            </w:r>
            <w:r w:rsidR="00B515A2" w:rsidRPr="00BE7A68">
              <w:rPr>
                <w:rFonts w:ascii="ＭＳ Ｐゴシック" w:eastAsia="ＭＳ Ｐゴシック" w:hAnsi="ＭＳ Ｐゴシック" w:cs="ＭＳ Ｐゴシック" w:hint="eastAsia"/>
                <w:kern w:val="0"/>
                <w:sz w:val="18"/>
                <w:szCs w:val="16"/>
              </w:rPr>
              <w:t>にしながら、自分の考えが伝わる文章になるように工夫する。（Ｂウ）</w:t>
            </w:r>
          </w:p>
          <w:p w14:paraId="34B27518" w14:textId="77777777" w:rsidR="00B515A2" w:rsidRPr="00BE7A68" w:rsidRDefault="00B515A2" w:rsidP="00B515A2">
            <w:pPr>
              <w:widowControl/>
              <w:overflowPunct w:val="0"/>
              <w:snapToGrid w:val="0"/>
              <w:spacing w:line="260" w:lineRule="exact"/>
              <w:ind w:left="180" w:hangingChars="100" w:hanging="180"/>
              <w:rPr>
                <w:rFonts w:ascii="ＭＳ Ｐゴシック" w:eastAsia="ＭＳ Ｐゴシック" w:hAnsi="ＭＳ Ｐゴシック" w:cs="ＭＳ Ｐゴシック"/>
                <w:kern w:val="0"/>
                <w:sz w:val="18"/>
                <w:szCs w:val="16"/>
              </w:rPr>
            </w:pPr>
          </w:p>
          <w:p w14:paraId="2097C828" w14:textId="01EA2B60" w:rsidR="00B515A2" w:rsidRPr="005B4ADC" w:rsidRDefault="00B515A2" w:rsidP="00B515A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2D59F74B" w14:textId="77777777" w:rsidR="00B515A2" w:rsidRDefault="00E40865"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1-2</w:t>
            </w:r>
          </w:p>
          <w:p w14:paraId="2D064512" w14:textId="77777777" w:rsidR="00E40865" w:rsidRDefault="00E40865"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3165573" w14:textId="77777777" w:rsidR="00E40865" w:rsidRDefault="00E40865"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8CC67FF" w14:textId="77777777" w:rsidR="00E40865" w:rsidRDefault="00E40865"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98CD3B3" w14:textId="77777777" w:rsidR="00E40865" w:rsidRDefault="00E40865"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2CDCEED9" w14:textId="77777777" w:rsidR="00E40865" w:rsidRDefault="00E40865"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78EA949" w14:textId="77777777" w:rsidR="00E40865" w:rsidRDefault="00E40865"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221CA92" w14:textId="77777777" w:rsidR="00E40865" w:rsidRDefault="00E40865"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BCD1B58" w14:textId="77777777" w:rsidR="00E40865" w:rsidRDefault="00E40865"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69AFDC10" w14:textId="77777777" w:rsidR="00E40865" w:rsidRDefault="00E40865"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5D0670D6" w14:textId="77777777" w:rsidR="00E40865" w:rsidRDefault="00E40865"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07A7747A" w14:textId="77777777" w:rsidR="00E40865" w:rsidRDefault="00E40865" w:rsidP="00E40865">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3</w:t>
            </w:r>
            <w:r>
              <w:rPr>
                <w:rFonts w:ascii="ＭＳ Ｐ明朝" w:eastAsia="ＭＳ Ｐ明朝" w:hAnsi="ＭＳ Ｐ明朝"/>
                <w:sz w:val="18"/>
                <w:szCs w:val="18"/>
              </w:rPr>
              <w:t>-4</w:t>
            </w:r>
          </w:p>
          <w:p w14:paraId="1CEC4F9C" w14:textId="77777777" w:rsidR="00E40865" w:rsidRDefault="00E40865" w:rsidP="00E4086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49E584E7" w14:textId="77777777" w:rsidR="00E40865" w:rsidRDefault="00E40865" w:rsidP="00E4086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13081C17" w14:textId="7D58284B" w:rsidR="00E40865" w:rsidRDefault="00E40865" w:rsidP="00E4086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3A0EC466" w14:textId="77777777" w:rsidR="00267493" w:rsidRDefault="00267493" w:rsidP="00E40865">
            <w:pPr>
              <w:suppressAutoHyphens/>
              <w:overflowPunct w:val="0"/>
              <w:autoSpaceDE w:val="0"/>
              <w:autoSpaceDN w:val="0"/>
              <w:snapToGrid w:val="0"/>
              <w:spacing w:line="260" w:lineRule="exact"/>
              <w:jc w:val="center"/>
              <w:rPr>
                <w:rFonts w:ascii="ＭＳ Ｐ明朝" w:eastAsia="ＭＳ Ｐ明朝" w:hAnsi="ＭＳ Ｐ明朝"/>
                <w:sz w:val="18"/>
                <w:szCs w:val="18"/>
              </w:rPr>
            </w:pPr>
          </w:p>
          <w:p w14:paraId="79E6755A" w14:textId="4CB15962" w:rsidR="00E17439" w:rsidRPr="005B4ADC" w:rsidRDefault="00E40865" w:rsidP="00267493">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AA064B">
              <w:rPr>
                <w:rFonts w:ascii="ＭＳ Ｐ明朝" w:eastAsia="ＭＳ Ｐ明朝" w:hAnsi="ＭＳ Ｐ明朝"/>
                <w:sz w:val="18"/>
                <w:szCs w:val="18"/>
              </w:rPr>
              <w:t>5</w:t>
            </w:r>
            <w:r w:rsidR="00E17439" w:rsidRPr="00AA064B">
              <w:rPr>
                <w:rFonts w:ascii="ＭＳ Ｐ明朝" w:eastAsia="ＭＳ Ｐ明朝" w:hAnsi="ＭＳ Ｐ明朝"/>
                <w:sz w:val="18"/>
                <w:szCs w:val="18"/>
              </w:rPr>
              <w:t>-6</w:t>
            </w:r>
          </w:p>
        </w:tc>
        <w:tc>
          <w:tcPr>
            <w:tcW w:w="3572" w:type="dxa"/>
            <w:tcBorders>
              <w:bottom w:val="single" w:sz="4" w:space="0" w:color="auto"/>
            </w:tcBorders>
            <w:shd w:val="clear" w:color="auto" w:fill="auto"/>
            <w:tcMar>
              <w:top w:w="28" w:type="dxa"/>
              <w:left w:w="57" w:type="dxa"/>
              <w:bottom w:w="28" w:type="dxa"/>
              <w:right w:w="57" w:type="dxa"/>
            </w:tcMar>
          </w:tcPr>
          <w:p w14:paraId="4E7E6E91" w14:textId="351B384D" w:rsidR="00B515A2" w:rsidRPr="005B4ADC" w:rsidRDefault="00917DD7"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B515A2" w:rsidRPr="005B4ADC">
              <w:rPr>
                <w:rFonts w:ascii="ＭＳ Ｐ明朝" w:eastAsia="ＭＳ Ｐ明朝" w:hAnsi="ＭＳ Ｐ明朝" w:cs="ＭＳ Ｐゴシック" w:hint="eastAsia"/>
                <w:kern w:val="0"/>
                <w:sz w:val="18"/>
                <w:szCs w:val="17"/>
              </w:rPr>
              <w:t>と学習の流れを確認し、学習の見通しをもつ。</w:t>
            </w:r>
          </w:p>
          <w:p w14:paraId="63648B90" w14:textId="77777777" w:rsidR="00B515A2" w:rsidRPr="00BE7A68"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交流を</w:t>
            </w:r>
            <w:r w:rsidRPr="00BE7A68">
              <w:rPr>
                <w:rFonts w:ascii="ＭＳ Ｐ明朝" w:eastAsia="ＭＳ Ｐ明朝" w:hAnsi="ＭＳ Ｐ明朝" w:cs="ＭＳ Ｐゴシック" w:hint="eastAsia"/>
                <w:kern w:val="0"/>
                <w:sz w:val="18"/>
                <w:szCs w:val="17"/>
              </w:rPr>
              <w:t>通して意見をまとめる。</w:t>
            </w:r>
          </w:p>
          <w:p w14:paraId="234AF9D1" w14:textId="77777777" w:rsidR="00B515A2" w:rsidRPr="00BE7A68"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E7A68">
              <w:rPr>
                <w:rFonts w:ascii="ＭＳ Ｐ明朝" w:eastAsia="ＭＳ Ｐ明朝" w:hAnsi="ＭＳ Ｐ明朝" w:cs="ＭＳ Ｐゴシック" w:hint="eastAsia"/>
                <w:kern w:val="0"/>
                <w:sz w:val="18"/>
                <w:szCs w:val="17"/>
              </w:rPr>
              <w:t>・共感したり、違和感を覚えたりした体験を思い起こす。</w:t>
            </w:r>
          </w:p>
          <w:p w14:paraId="0E5E8CFD"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BE7A68">
              <w:rPr>
                <w:rFonts w:ascii="ＭＳ Ｐ明朝" w:eastAsia="ＭＳ Ｐ明朝" w:hAnsi="ＭＳ Ｐ明朝" w:cs="ＭＳ Ｐゴシック" w:hint="eastAsia"/>
                <w:kern w:val="0"/>
                <w:sz w:val="18"/>
                <w:szCs w:val="17"/>
              </w:rPr>
              <w:t>・交流を通して</w:t>
            </w:r>
            <w:r w:rsidRPr="005B4ADC">
              <w:rPr>
                <w:rFonts w:ascii="ＭＳ Ｐ明朝" w:eastAsia="ＭＳ Ｐ明朝" w:hAnsi="ＭＳ Ｐ明朝" w:cs="ＭＳ Ｐゴシック" w:hint="eastAsia"/>
                <w:kern w:val="0"/>
                <w:sz w:val="18"/>
                <w:szCs w:val="17"/>
              </w:rPr>
              <w:t>、体験とそのときの思いや感覚を明らかにする。</w:t>
            </w:r>
          </w:p>
          <w:p w14:paraId="5C537304" w14:textId="673A455C" w:rsidR="00B515A2" w:rsidRPr="005B4ADC" w:rsidRDefault="00D1254B"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・体験から導き出された自分の主張</w:t>
            </w:r>
            <w:r w:rsidR="00B515A2" w:rsidRPr="005B4ADC">
              <w:rPr>
                <w:rFonts w:ascii="ＭＳ Ｐ明朝" w:eastAsia="ＭＳ Ｐ明朝" w:hAnsi="ＭＳ Ｐ明朝" w:cs="ＭＳ Ｐゴシック" w:hint="eastAsia"/>
                <w:kern w:val="0"/>
                <w:sz w:val="18"/>
                <w:szCs w:val="17"/>
              </w:rPr>
              <w:t>を書き出す。</w:t>
            </w:r>
          </w:p>
          <w:p w14:paraId="087047A2"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・事実や理由づけを整理して三角ロジックの形で書き出す。</w:t>
            </w:r>
          </w:p>
          <w:p w14:paraId="5678C9E6" w14:textId="7767E214" w:rsidR="00B515A2" w:rsidRPr="005B4ADC"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w:t>
            </w:r>
            <w:r w:rsidR="00D1254B">
              <w:rPr>
                <w:rFonts w:ascii="ＭＳ Ｐ明朝" w:eastAsia="ＭＳ Ｐ明朝" w:hAnsi="ＭＳ Ｐ明朝" w:cs="ＭＳ Ｐゴシック" w:hint="eastAsia"/>
                <w:kern w:val="0"/>
                <w:sz w:val="18"/>
                <w:szCs w:val="17"/>
              </w:rPr>
              <w:t>主張</w:t>
            </w:r>
            <w:r w:rsidRPr="005B4ADC">
              <w:rPr>
                <w:rFonts w:ascii="ＭＳ Ｐ明朝" w:eastAsia="ＭＳ Ｐ明朝" w:hAnsi="ＭＳ Ｐ明朝" w:cs="ＭＳ Ｐゴシック" w:hint="eastAsia"/>
                <w:kern w:val="0"/>
                <w:sz w:val="18"/>
                <w:szCs w:val="17"/>
              </w:rPr>
              <w:t>の根拠を明確にして意見文を書く。</w:t>
            </w:r>
          </w:p>
          <w:p w14:paraId="72E6514C" w14:textId="669B24A9" w:rsidR="00B515A2" w:rsidRPr="005B4ADC" w:rsidRDefault="00D1254B"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・「事実」や「理由づけ」を用いて、主張</w:t>
            </w:r>
            <w:r w:rsidR="00B515A2" w:rsidRPr="005B4ADC">
              <w:rPr>
                <w:rFonts w:ascii="ＭＳ Ｐ明朝" w:eastAsia="ＭＳ Ｐ明朝" w:hAnsi="ＭＳ Ｐ明朝" w:cs="ＭＳ Ｐゴシック" w:hint="eastAsia"/>
                <w:kern w:val="0"/>
                <w:sz w:val="18"/>
                <w:szCs w:val="17"/>
              </w:rPr>
              <w:t>の根拠が明確になるような組み立てを考える。</w:t>
            </w:r>
          </w:p>
          <w:p w14:paraId="08C9BB29" w14:textId="3FCE833E" w:rsidR="00B515A2"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・根拠を明確にしながら意見文を書く。</w:t>
            </w:r>
          </w:p>
          <w:p w14:paraId="708DBFB5" w14:textId="3B834EBD" w:rsidR="00FF38B4" w:rsidRPr="005B4ADC" w:rsidRDefault="00FF38B4"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14:paraId="0D20F748" w14:textId="71D1EEAD" w:rsidR="00B515A2" w:rsidRPr="005B4ADC"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書</w:t>
            </w:r>
            <w:r w:rsidR="00E17439">
              <w:rPr>
                <w:rFonts w:ascii="ＭＳ Ｐ明朝" w:eastAsia="ＭＳ Ｐ明朝" w:hAnsi="ＭＳ Ｐ明朝" w:cs="ＭＳ Ｐゴシック" w:hint="eastAsia"/>
                <w:kern w:val="0"/>
                <w:sz w:val="18"/>
                <w:szCs w:val="17"/>
              </w:rPr>
              <w:t>いた意見文を読み合い、書き直す。</w:t>
            </w:r>
          </w:p>
          <w:p w14:paraId="44BB2C58"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・完成した意見文を読み合う。</w:t>
            </w:r>
          </w:p>
          <w:p w14:paraId="5BA105BB" w14:textId="6E407837" w:rsidR="00B515A2"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・「納得できたか」「根拠は明確か」など、意見や感想を伝え合う。</w:t>
            </w:r>
          </w:p>
          <w:p w14:paraId="290B67BA" w14:textId="2B61112F" w:rsidR="00E17439" w:rsidRPr="00AA064B" w:rsidRDefault="00E17439" w:rsidP="00E17439">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AA064B">
              <w:rPr>
                <w:rFonts w:ascii="ＭＳ Ｐ明朝" w:eastAsia="ＭＳ Ｐ明朝" w:hAnsi="ＭＳ Ｐ明朝" w:cs="ＭＳ Ｐゴシック" w:hint="eastAsia"/>
                <w:kern w:val="0"/>
                <w:sz w:val="18"/>
                <w:szCs w:val="17"/>
              </w:rPr>
              <w:t>・意見や感想をもとに、書き直して完成させる。</w:t>
            </w:r>
          </w:p>
          <w:p w14:paraId="36C0E99E" w14:textId="77777777" w:rsidR="00B515A2" w:rsidRDefault="00917DD7"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B515A2" w:rsidRPr="005B4ADC">
              <w:rPr>
                <w:rFonts w:ascii="ＭＳ Ｐ明朝" w:eastAsia="ＭＳ Ｐ明朝" w:hAnsi="ＭＳ Ｐ明朝" w:cs="ＭＳ Ｐゴシック" w:hint="eastAsia"/>
                <w:kern w:val="0"/>
                <w:sz w:val="18"/>
                <w:szCs w:val="17"/>
              </w:rPr>
              <w:t>をもう一度確認し、学んだことを自分の言葉でまとめる。</w:t>
            </w:r>
          </w:p>
          <w:p w14:paraId="19310132" w14:textId="0E9CD8E5" w:rsidR="00FF38B4" w:rsidRPr="005B4ADC" w:rsidRDefault="00E87CAF"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p>
        </w:tc>
        <w:tc>
          <w:tcPr>
            <w:tcW w:w="2721" w:type="dxa"/>
            <w:shd w:val="clear" w:color="auto" w:fill="auto"/>
            <w:tcMar>
              <w:top w:w="28" w:type="dxa"/>
              <w:left w:w="57" w:type="dxa"/>
              <w:bottom w:w="28" w:type="dxa"/>
              <w:right w:w="57" w:type="dxa"/>
            </w:tcMar>
          </w:tcPr>
          <w:p w14:paraId="5334F7CE" w14:textId="77777777"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知・技</w:t>
            </w:r>
          </w:p>
          <w:p w14:paraId="32137CAB"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・原因と結果、意見と根拠など情報と情報との関係について理解している。（（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）ア）</w:t>
            </w:r>
          </w:p>
          <w:p w14:paraId="30A27600" w14:textId="77777777"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14:paraId="6395BB95"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➊</w:t>
            </w:r>
            <w:r w:rsidRPr="00AE0E69">
              <w:rPr>
                <w:rFonts w:ascii="ＭＳ Ｐゴシック" w:eastAsia="ＭＳ Ｐゴシック" w:hAnsi="ＭＳ Ｐゴシック" w:cs="ＭＳ Ｐゴシック" w:hint="eastAsia"/>
                <w:kern w:val="0"/>
                <w:sz w:val="18"/>
                <w:szCs w:val="16"/>
                <w:u w:val="wave"/>
              </w:rPr>
              <w:t>「書くこと」において、書く内容の中心が明確になるように、段落の役割などを意識して文章の構成や展開を考えている。（Ｂイ）</w:t>
            </w:r>
          </w:p>
          <w:p w14:paraId="024A3E51" w14:textId="77777777" w:rsidR="00B515A2" w:rsidRPr="005B4ADC" w:rsidRDefault="00B515A2" w:rsidP="00B515A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kern w:val="0"/>
                <w:sz w:val="18"/>
                <w:szCs w:val="16"/>
              </w:rPr>
              <w:t>➋</w:t>
            </w:r>
            <w:r w:rsidRPr="00AE0E69">
              <w:rPr>
                <w:rFonts w:ascii="ＭＳ Ｐゴシック" w:eastAsia="ＭＳ Ｐゴシック" w:hAnsi="ＭＳ Ｐゴシック" w:cs="ＭＳ Ｐゴシック" w:hint="eastAsia"/>
                <w:kern w:val="0"/>
                <w:sz w:val="18"/>
                <w:szCs w:val="16"/>
                <w:u w:val="wave"/>
              </w:rPr>
              <w:t>「書くこと」において、根拠を明確にしながら、自分の考えが伝わる文章になるように工夫している。（Ｂウ）</w:t>
            </w:r>
          </w:p>
          <w:p w14:paraId="7ED674F0" w14:textId="77777777"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主</w:t>
            </w:r>
          </w:p>
          <w:p w14:paraId="0807AC9D" w14:textId="04510DC2"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・粘り強く根拠が明確になるよう工夫し、学習の見通しをもって意見文を書こうとしている。</w:t>
            </w:r>
          </w:p>
        </w:tc>
        <w:tc>
          <w:tcPr>
            <w:tcW w:w="1134" w:type="dxa"/>
            <w:shd w:val="clear" w:color="auto" w:fill="auto"/>
            <w:tcMar>
              <w:top w:w="28" w:type="dxa"/>
              <w:left w:w="57" w:type="dxa"/>
              <w:bottom w:w="28" w:type="dxa"/>
              <w:right w:w="57" w:type="dxa"/>
            </w:tcMar>
          </w:tcPr>
          <w:p w14:paraId="2975C785" w14:textId="31CA347D"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本や資料から文章や図表などを引用して説明したり記録したりするなど、事実やそれをもとに考えたことを書く。（Ｂア）</w:t>
            </w:r>
          </w:p>
        </w:tc>
      </w:tr>
      <w:tr w:rsidR="00B515A2" w:rsidRPr="005B4ADC" w14:paraId="4DB60155" w14:textId="77777777" w:rsidTr="00B75B53">
        <w:trPr>
          <w:cantSplit/>
          <w:trHeight w:val="1322"/>
          <w:jc w:val="center"/>
        </w:trPr>
        <w:tc>
          <w:tcPr>
            <w:tcW w:w="283" w:type="dxa"/>
            <w:tcBorders>
              <w:top w:val="nil"/>
              <w:bottom w:val="nil"/>
            </w:tcBorders>
            <w:shd w:val="clear" w:color="auto" w:fill="auto"/>
            <w:tcMar>
              <w:top w:w="28" w:type="dxa"/>
              <w:left w:w="0" w:type="dxa"/>
              <w:bottom w:w="28" w:type="dxa"/>
              <w:right w:w="0" w:type="dxa"/>
            </w:tcMar>
          </w:tcPr>
          <w:p w14:paraId="60A3B024" w14:textId="77777777" w:rsidR="00B515A2" w:rsidRPr="005B4ADC" w:rsidRDefault="00B515A2"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3BFA0DD1" w14:textId="77777777" w:rsidR="00B515A2" w:rsidRPr="005B4ADC" w:rsidRDefault="00B515A2" w:rsidP="00B515A2">
            <w:pPr>
              <w:widowControl/>
              <w:overflowPunct w:val="0"/>
              <w:snapToGrid w:val="0"/>
              <w:spacing w:line="260" w:lineRule="exact"/>
              <w:rPr>
                <w:rFonts w:ascii="ＭＳ Ｐゴシック" w:eastAsia="ＭＳ Ｐゴシック" w:hAnsi="ＭＳ Ｐゴシック" w:cs="ＭＳ Ｐゴシック"/>
                <w:kern w:val="0"/>
                <w:szCs w:val="18"/>
              </w:rPr>
            </w:pPr>
          </w:p>
          <w:p w14:paraId="02A950CA" w14:textId="02F0CCCB" w:rsidR="00B515A2" w:rsidRPr="005B4ADC" w:rsidRDefault="00B515A2" w:rsidP="00B515A2">
            <w:pPr>
              <w:widowControl/>
              <w:spacing w:line="260" w:lineRule="exact"/>
              <w:ind w:left="113" w:right="113"/>
              <w:jc w:val="lef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eastAsianLayout w:id="-1988435709" w:vert="1" w:vertCompress="1"/>
              </w:rPr>
              <w:t>9</w:t>
            </w:r>
            <w:r w:rsidRPr="005B4ADC">
              <w:rPr>
                <w:rFonts w:ascii="ＭＳ Ｐゴシック" w:eastAsia="ＭＳ Ｐゴシック" w:hAnsi="ＭＳ Ｐゴシック" w:cs="ＭＳ Ｐゴシック" w:hint="eastAsia"/>
                <w:kern w:val="0"/>
                <w:szCs w:val="18"/>
              </w:rPr>
              <w:t xml:space="preserve">　振り返って見つめる</w:t>
            </w:r>
          </w:p>
        </w:tc>
        <w:tc>
          <w:tcPr>
            <w:tcW w:w="2324" w:type="dxa"/>
            <w:tcBorders>
              <w:bottom w:val="single" w:sz="4" w:space="0" w:color="auto"/>
            </w:tcBorders>
            <w:shd w:val="clear" w:color="auto" w:fill="auto"/>
            <w:tcMar>
              <w:top w:w="28" w:type="dxa"/>
              <w:left w:w="57" w:type="dxa"/>
              <w:bottom w:w="28" w:type="dxa"/>
              <w:right w:w="57" w:type="dxa"/>
            </w:tcMar>
          </w:tcPr>
          <w:p w14:paraId="7B9FDA01" w14:textId="77777777" w:rsidR="00B515A2" w:rsidRPr="005B4ADC" w:rsidRDefault="00B515A2"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文法の窓</w:t>
            </w:r>
            <w:r w:rsidRPr="005B4ADC">
              <w:rPr>
                <w:rFonts w:ascii="ＭＳ Ｐゴシック" w:eastAsia="ＭＳ Ｐゴシック" w:hAnsi="ＭＳ Ｐゴシック" w:cs="ＭＳ Ｐゴシック"/>
                <w:kern w:val="0"/>
                <w:szCs w:val="18"/>
              </w:rPr>
              <w:t>2</w:t>
            </w:r>
          </w:p>
          <w:p w14:paraId="3E7B54F8" w14:textId="77777777" w:rsidR="00B515A2" w:rsidRPr="005B4ADC" w:rsidRDefault="00B515A2"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単語の類別・品詞</w:t>
            </w:r>
          </w:p>
          <w:p w14:paraId="1C778AA2" w14:textId="77777777" w:rsidR="00B515A2" w:rsidRPr="005B4ADC" w:rsidRDefault="00B515A2" w:rsidP="00B515A2">
            <w:pPr>
              <w:widowControl/>
              <w:overflowPunct w:val="0"/>
              <w:snapToGrid w:val="0"/>
              <w:spacing w:line="260" w:lineRule="exact"/>
              <w:ind w:left="180" w:hangingChars="100" w:hanging="180"/>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hint="eastAsia"/>
                <w:kern w:val="0"/>
                <w:sz w:val="18"/>
                <w:szCs w:val="18"/>
              </w:rPr>
              <w:t>3時間</w:t>
            </w:r>
          </w:p>
          <w:p w14:paraId="310E28D7" w14:textId="741C2FC2" w:rsidR="00B515A2" w:rsidRDefault="00B515A2" w:rsidP="00B515A2">
            <w:pPr>
              <w:widowControl/>
              <w:overflowPunct w:val="0"/>
              <w:snapToGrid w:val="0"/>
              <w:spacing w:line="260" w:lineRule="exact"/>
              <w:ind w:left="200" w:hangingChars="100" w:hanging="200"/>
              <w:rPr>
                <w:rFonts w:ascii="ＭＳ Ｐ明朝" w:eastAsia="ＭＳ Ｐ明朝" w:hAnsi="ＭＳ Ｐ明朝" w:cs="ＭＳ Ｐゴシック"/>
                <w:kern w:val="0"/>
                <w:szCs w:val="18"/>
              </w:rPr>
            </w:pPr>
          </w:p>
          <w:p w14:paraId="2D6801D1" w14:textId="7E06BC1A" w:rsidR="00B515A2" w:rsidRDefault="0009636E" w:rsidP="00B515A2">
            <w:pPr>
              <w:widowControl/>
              <w:overflowPunct w:val="0"/>
              <w:snapToGrid w:val="0"/>
              <w:spacing w:line="260" w:lineRule="exact"/>
              <w:ind w:left="181" w:hangingChars="100" w:hanging="181"/>
              <w:rPr>
                <w:rFonts w:ascii="ＭＳ Ｐ明朝" w:eastAsia="ＭＳ Ｐ明朝" w:hAnsi="ＭＳ Ｐ明朝" w:cs="ＭＳ Ｐゴシック"/>
                <w:kern w:val="0"/>
                <w:sz w:val="18"/>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00B515A2" w:rsidRPr="00890CF3">
              <w:rPr>
                <w:rFonts w:ascii="ＭＳ Ｐゴシック" w:eastAsia="ＭＳ Ｐゴシック" w:hAnsi="ＭＳ Ｐゴシック" w:cs="ＭＳ Ｐゴシック" w:hint="eastAsia"/>
                <w:kern w:val="0"/>
                <w:sz w:val="18"/>
                <w:szCs w:val="18"/>
              </w:rPr>
              <w:t>単語の類別・品詞について理解する。（知・技（1）エ）</w:t>
            </w:r>
          </w:p>
          <w:p w14:paraId="348D0497" w14:textId="0432D6D3" w:rsidR="00B515A2" w:rsidRPr="00BE7A68"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8"/>
              </w:rPr>
            </w:pPr>
          </w:p>
        </w:tc>
        <w:tc>
          <w:tcPr>
            <w:tcW w:w="340" w:type="dxa"/>
            <w:tcBorders>
              <w:bottom w:val="single" w:sz="4" w:space="0" w:color="auto"/>
            </w:tcBorders>
            <w:shd w:val="clear" w:color="auto" w:fill="auto"/>
            <w:tcMar>
              <w:top w:w="28" w:type="dxa"/>
              <w:left w:w="0" w:type="dxa"/>
              <w:bottom w:w="28" w:type="dxa"/>
              <w:right w:w="0" w:type="dxa"/>
            </w:tcMar>
          </w:tcPr>
          <w:p w14:paraId="20F5D8F8" w14:textId="13DF645B"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sidRPr="005B4ADC">
              <w:rPr>
                <w:rFonts w:ascii="ＭＳ Ｐ明朝" w:eastAsia="ＭＳ Ｐ明朝" w:hAnsi="ＭＳ Ｐ明朝"/>
                <w:sz w:val="18"/>
                <w:szCs w:val="18"/>
              </w:rPr>
              <w:t>1</w:t>
            </w:r>
            <w:r w:rsidRPr="005B4ADC">
              <w:rPr>
                <w:rFonts w:ascii="ＭＳ Ｐ明朝" w:eastAsia="ＭＳ Ｐ明朝" w:hAnsi="ＭＳ Ｐ明朝" w:hint="eastAsia"/>
                <w:sz w:val="18"/>
                <w:szCs w:val="18"/>
              </w:rPr>
              <w:t>-</w:t>
            </w:r>
            <w:r w:rsidRPr="005B4ADC">
              <w:rPr>
                <w:rFonts w:ascii="ＭＳ Ｐ明朝" w:eastAsia="ＭＳ Ｐ明朝" w:hAnsi="ＭＳ Ｐ明朝"/>
                <w:sz w:val="18"/>
                <w:szCs w:val="18"/>
              </w:rPr>
              <w:t>3</w:t>
            </w:r>
          </w:p>
        </w:tc>
        <w:tc>
          <w:tcPr>
            <w:tcW w:w="3572" w:type="dxa"/>
            <w:tcBorders>
              <w:bottom w:val="single" w:sz="4" w:space="0" w:color="auto"/>
            </w:tcBorders>
            <w:shd w:val="clear" w:color="auto" w:fill="auto"/>
            <w:tcMar>
              <w:top w:w="28" w:type="dxa"/>
              <w:left w:w="57" w:type="dxa"/>
              <w:bottom w:w="28" w:type="dxa"/>
              <w:right w:w="57" w:type="dxa"/>
            </w:tcMar>
          </w:tcPr>
          <w:p w14:paraId="672CC070" w14:textId="05AEBBF0" w:rsidR="00B515A2" w:rsidRPr="005B4ADC" w:rsidRDefault="00917DD7"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B515A2" w:rsidRPr="005B4ADC">
              <w:rPr>
                <w:rFonts w:ascii="ＭＳ Ｐ明朝" w:eastAsia="ＭＳ Ｐ明朝" w:hAnsi="ＭＳ Ｐ明朝" w:cs="ＭＳ Ｐゴシック" w:hint="eastAsia"/>
                <w:kern w:val="0"/>
                <w:sz w:val="18"/>
                <w:szCs w:val="17"/>
              </w:rPr>
              <w:t>を確認し、学習の見通しをもつ。</w:t>
            </w:r>
          </w:p>
          <w:p w14:paraId="3ADF7E53" w14:textId="77777777" w:rsidR="00B515A2" w:rsidRPr="005B4ADC"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「文法の窓</w:t>
            </w: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」で単語の類別や品詞について考える。</w:t>
            </w:r>
          </w:p>
          <w:p w14:paraId="2AFE16BD" w14:textId="77777777" w:rsidR="00B515A2" w:rsidRPr="005B4ADC"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「文法のまとめ」「</w:t>
            </w: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単語の類別・品詞」で、単語の類別や品詞について理解する。</w:t>
            </w:r>
          </w:p>
          <w:p w14:paraId="70BB094E" w14:textId="77777777" w:rsidR="00B515A2" w:rsidRPr="005B4ADC"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「文法のまとめ」「</w:t>
            </w:r>
            <w:r w:rsidRPr="005B4ADC">
              <w:rPr>
                <w:rFonts w:ascii="ＭＳ Ｐ明朝" w:eastAsia="ＭＳ Ｐ明朝" w:hAnsi="ＭＳ Ｐ明朝" w:cs="ＭＳ Ｐゴシック"/>
                <w:kern w:val="0"/>
                <w:sz w:val="18"/>
                <w:szCs w:val="17"/>
              </w:rPr>
              <w:t>4</w:t>
            </w:r>
            <w:r w:rsidRPr="005B4ADC">
              <w:rPr>
                <w:rFonts w:ascii="ＭＳ Ｐ明朝" w:eastAsia="ＭＳ Ｐ明朝" w:hAnsi="ＭＳ Ｐ明朝" w:cs="ＭＳ Ｐゴシック" w:hint="eastAsia"/>
                <w:kern w:val="0"/>
                <w:sz w:val="18"/>
                <w:szCs w:val="17"/>
              </w:rPr>
              <w:t>名詞」「</w:t>
            </w:r>
            <w:r w:rsidRPr="005B4ADC">
              <w:rPr>
                <w:rFonts w:ascii="ＭＳ Ｐ明朝" w:eastAsia="ＭＳ Ｐ明朝" w:hAnsi="ＭＳ Ｐ明朝" w:cs="ＭＳ Ｐゴシック"/>
                <w:kern w:val="0"/>
                <w:sz w:val="18"/>
                <w:szCs w:val="17"/>
              </w:rPr>
              <w:t>5</w:t>
            </w:r>
            <w:r w:rsidRPr="005B4ADC">
              <w:rPr>
                <w:rFonts w:ascii="ＭＳ Ｐ明朝" w:eastAsia="ＭＳ Ｐ明朝" w:hAnsi="ＭＳ Ｐ明朝" w:cs="ＭＳ Ｐゴシック" w:hint="eastAsia"/>
                <w:kern w:val="0"/>
                <w:sz w:val="18"/>
                <w:szCs w:val="17"/>
              </w:rPr>
              <w:t>副詞・連体詞・接続詞・感動詞」で、各品詞の特徴を理解する。</w:t>
            </w:r>
          </w:p>
          <w:p w14:paraId="5260DB76" w14:textId="1A41CFC9" w:rsidR="00B515A2"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4</w:t>
            </w:r>
            <w:r w:rsidRPr="005B4ADC">
              <w:rPr>
                <w:rFonts w:ascii="ＭＳ Ｐ明朝" w:eastAsia="ＭＳ Ｐ明朝" w:hAnsi="ＭＳ Ｐ明朝" w:cs="ＭＳ Ｐゴシック" w:hint="eastAsia"/>
                <w:kern w:val="0"/>
                <w:sz w:val="18"/>
                <w:szCs w:val="17"/>
              </w:rPr>
              <w:t xml:space="preserve"> 「確認しよう</w:t>
            </w: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」の課題に取り組む。</w:t>
            </w:r>
          </w:p>
          <w:p w14:paraId="69CD244A" w14:textId="726DD930" w:rsidR="00FF38B4" w:rsidRPr="005B4ADC" w:rsidRDefault="00FF38B4" w:rsidP="00FF38B4">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14:paraId="129170D9" w14:textId="30A05CCF" w:rsidR="00B515A2" w:rsidRPr="005B4ADC" w:rsidRDefault="00917DD7"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B515A2" w:rsidRPr="005B4ADC">
              <w:rPr>
                <w:rFonts w:ascii="ＭＳ Ｐ明朝" w:eastAsia="ＭＳ Ｐ明朝" w:hAnsi="ＭＳ Ｐ明朝" w:cs="ＭＳ Ｐゴシック" w:hint="eastAsia"/>
                <w:kern w:val="0"/>
                <w:sz w:val="18"/>
                <w:szCs w:val="17"/>
              </w:rPr>
              <w:t>をもう一度確認し、学んだことを自分の言葉でまとめる。</w:t>
            </w:r>
          </w:p>
        </w:tc>
        <w:tc>
          <w:tcPr>
            <w:tcW w:w="2721" w:type="dxa"/>
            <w:tcBorders>
              <w:bottom w:val="single" w:sz="4" w:space="0" w:color="auto"/>
            </w:tcBorders>
            <w:shd w:val="clear" w:color="auto" w:fill="auto"/>
            <w:tcMar>
              <w:top w:w="28" w:type="dxa"/>
              <w:left w:w="57" w:type="dxa"/>
              <w:bottom w:w="28" w:type="dxa"/>
              <w:right w:w="57" w:type="dxa"/>
            </w:tcMar>
          </w:tcPr>
          <w:p w14:paraId="2C426748" w14:textId="77777777" w:rsidR="00B515A2" w:rsidRPr="005B4ADC" w:rsidRDefault="00B515A2" w:rsidP="00B515A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14:paraId="0A810DFD" w14:textId="77777777" w:rsidR="00B515A2" w:rsidRPr="005B4ADC" w:rsidRDefault="00B515A2" w:rsidP="00B515A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w:t>
            </w:r>
            <w:r w:rsidRPr="00AE0E69">
              <w:rPr>
                <w:rFonts w:ascii="ＭＳ Ｐゴシック" w:eastAsia="ＭＳ Ｐゴシック" w:hAnsi="ＭＳ Ｐゴシック" w:cs="ＭＳ Ｐゴシック" w:hint="eastAsia"/>
                <w:kern w:val="0"/>
                <w:sz w:val="18"/>
                <w:szCs w:val="16"/>
                <w:u w:val="wave"/>
              </w:rPr>
              <w:t>単語の類別について理解している。（（</w:t>
            </w:r>
            <w:r w:rsidRPr="00AE0E69">
              <w:rPr>
                <w:rFonts w:ascii="ＭＳ Ｐゴシック" w:eastAsia="ＭＳ Ｐゴシック" w:hAnsi="ＭＳ Ｐゴシック" w:cs="ＭＳ Ｐゴシック"/>
                <w:kern w:val="0"/>
                <w:sz w:val="18"/>
                <w:szCs w:val="16"/>
                <w:u w:val="wave"/>
              </w:rPr>
              <w:t>1</w:t>
            </w:r>
            <w:r w:rsidRPr="00AE0E69">
              <w:rPr>
                <w:rFonts w:ascii="ＭＳ Ｐゴシック" w:eastAsia="ＭＳ Ｐゴシック" w:hAnsi="ＭＳ Ｐゴシック" w:cs="ＭＳ Ｐゴシック" w:hint="eastAsia"/>
                <w:kern w:val="0"/>
                <w:sz w:val="18"/>
                <w:szCs w:val="16"/>
                <w:u w:val="wave"/>
              </w:rPr>
              <w:t>）エ）</w:t>
            </w:r>
          </w:p>
          <w:p w14:paraId="1402500F" w14:textId="77777777" w:rsidR="00B515A2" w:rsidRPr="005B4ADC" w:rsidRDefault="00B515A2" w:rsidP="00B515A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70A2E4A2" w14:textId="37C60091"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rPr>
              <w:t>・進んで単語の類別について理解し、学習したことを生かして課題に取り組もうとしている。</w:t>
            </w:r>
          </w:p>
        </w:tc>
        <w:tc>
          <w:tcPr>
            <w:tcW w:w="1134" w:type="dxa"/>
            <w:tcBorders>
              <w:bottom w:val="single" w:sz="4" w:space="0" w:color="auto"/>
            </w:tcBorders>
            <w:shd w:val="clear" w:color="auto" w:fill="auto"/>
            <w:tcMar>
              <w:top w:w="28" w:type="dxa"/>
              <w:left w:w="57" w:type="dxa"/>
              <w:bottom w:w="28" w:type="dxa"/>
              <w:right w:w="57" w:type="dxa"/>
            </w:tcMar>
          </w:tcPr>
          <w:p w14:paraId="342A16B6" w14:textId="4E3CF4F2"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7"/>
              </w:rPr>
            </w:pPr>
          </w:p>
        </w:tc>
      </w:tr>
      <w:tr w:rsidR="00B515A2" w:rsidRPr="005B4ADC" w14:paraId="09D81395" w14:textId="77777777" w:rsidTr="00B75B53">
        <w:trPr>
          <w:cantSplit/>
          <w:trHeight w:val="338"/>
          <w:jc w:val="center"/>
        </w:trPr>
        <w:tc>
          <w:tcPr>
            <w:tcW w:w="283" w:type="dxa"/>
            <w:tcBorders>
              <w:top w:val="nil"/>
              <w:bottom w:val="single" w:sz="4" w:space="0" w:color="auto"/>
            </w:tcBorders>
            <w:shd w:val="clear" w:color="auto" w:fill="auto"/>
            <w:tcMar>
              <w:top w:w="28" w:type="dxa"/>
              <w:left w:w="0" w:type="dxa"/>
              <w:bottom w:w="28" w:type="dxa"/>
              <w:right w:w="0" w:type="dxa"/>
            </w:tcMar>
          </w:tcPr>
          <w:p w14:paraId="4C236EB4" w14:textId="77777777" w:rsidR="00B515A2" w:rsidRPr="005B4ADC" w:rsidRDefault="00B515A2"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0AEE6C05" w14:textId="77777777" w:rsidR="00B515A2" w:rsidRPr="005B4ADC" w:rsidRDefault="00B515A2" w:rsidP="00B515A2">
            <w:pPr>
              <w:widowControl/>
              <w:overflowPunct w:val="0"/>
              <w:snapToGrid w:val="0"/>
              <w:spacing w:line="260" w:lineRule="exact"/>
              <w:rPr>
                <w:rFonts w:ascii="ＭＳ Ｐゴシック" w:eastAsia="ＭＳ Ｐゴシック" w:hAnsi="ＭＳ Ｐゴシック" w:cs="ＭＳ Ｐゴシック"/>
                <w:kern w:val="0"/>
                <w:szCs w:val="18"/>
              </w:rPr>
            </w:pPr>
          </w:p>
          <w:p w14:paraId="065AC3B0" w14:textId="77B2A2A0" w:rsidR="00B515A2" w:rsidRPr="005B4ADC" w:rsidRDefault="00B515A2" w:rsidP="00B515A2">
            <w:pPr>
              <w:widowControl/>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kern w:val="0"/>
                <w:szCs w:val="18"/>
                <w:eastAsianLayout w:id="-1988435711" w:vert="1" w:vertCompress="1"/>
              </w:rPr>
              <w:t>7</w:t>
            </w:r>
            <w:r w:rsidRPr="005B4ADC">
              <w:rPr>
                <w:rFonts w:ascii="ＭＳ Ｐゴシック" w:eastAsia="ＭＳ Ｐゴシック" w:hAnsi="ＭＳ Ｐゴシック" w:cs="ＭＳ Ｐゴシック" w:hint="eastAsia"/>
                <w:kern w:val="0"/>
                <w:szCs w:val="18"/>
              </w:rPr>
              <w:t xml:space="preserve">　読みを深め合う</w:t>
            </w:r>
          </w:p>
        </w:tc>
        <w:tc>
          <w:tcPr>
            <w:tcW w:w="2324" w:type="dxa"/>
            <w:tcBorders>
              <w:top w:val="single" w:sz="4" w:space="0" w:color="auto"/>
              <w:bottom w:val="single" w:sz="4" w:space="0" w:color="auto"/>
            </w:tcBorders>
            <w:shd w:val="clear" w:color="auto" w:fill="auto"/>
            <w:tcMar>
              <w:top w:w="28" w:type="dxa"/>
              <w:left w:w="57" w:type="dxa"/>
              <w:bottom w:w="28" w:type="dxa"/>
              <w:right w:w="57" w:type="dxa"/>
            </w:tcMar>
          </w:tcPr>
          <w:p w14:paraId="4199BB1A" w14:textId="4D67F7D2" w:rsidR="00B515A2" w:rsidRPr="005B4ADC" w:rsidRDefault="00DC4DD3"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漢字を身につけよう⑧</w:t>
            </w:r>
          </w:p>
          <w:p w14:paraId="41ABB9F9" w14:textId="77777777" w:rsidR="00B515A2" w:rsidRPr="005B4ADC" w:rsidRDefault="00B515A2" w:rsidP="00B515A2">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14:paraId="740A6404" w14:textId="77777777" w:rsidR="00B515A2" w:rsidRPr="005B4ADC" w:rsidRDefault="00B515A2" w:rsidP="00B515A2">
            <w:pPr>
              <w:widowControl/>
              <w:overflowPunct w:val="0"/>
              <w:snapToGrid w:val="0"/>
              <w:spacing w:line="260" w:lineRule="exact"/>
              <w:ind w:left="200" w:hangingChars="100" w:hanging="200"/>
              <w:rPr>
                <w:rFonts w:ascii="ＭＳ Ｐ明朝" w:eastAsia="ＭＳ Ｐ明朝" w:hAnsi="ＭＳ Ｐ明朝" w:cs="ＭＳ Ｐゴシック"/>
                <w:kern w:val="0"/>
                <w:szCs w:val="18"/>
              </w:rPr>
            </w:pPr>
          </w:p>
          <w:p w14:paraId="6311F7AC" w14:textId="2AA538D7" w:rsidR="00B515A2" w:rsidRPr="005B4ADC" w:rsidRDefault="0009636E" w:rsidP="00B515A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00890CF3" w:rsidRPr="00890CF3">
              <w:rPr>
                <w:rFonts w:ascii="ＭＳ Ｐ明朝" w:eastAsia="ＭＳ Ｐゴシック" w:hAnsi="ＭＳ Ｐ明朝" w:cs="ＭＳ Ｐゴシック" w:hint="eastAsia"/>
                <w:kern w:val="0"/>
                <w:sz w:val="18"/>
                <w:szCs w:val="17"/>
              </w:rPr>
              <w:t>常用漢字の読み・書きについて理解を深める。（知・技（</w:t>
            </w:r>
            <w:r w:rsidR="00890CF3" w:rsidRPr="00890CF3">
              <w:rPr>
                <w:rFonts w:ascii="ＭＳ Ｐ明朝" w:eastAsia="ＭＳ Ｐゴシック" w:hAnsi="ＭＳ Ｐ明朝" w:cs="ＭＳ Ｐゴシック" w:hint="eastAsia"/>
                <w:kern w:val="0"/>
                <w:sz w:val="18"/>
                <w:szCs w:val="17"/>
              </w:rPr>
              <w:t>1</w:t>
            </w:r>
            <w:r w:rsidR="00890CF3" w:rsidRPr="00890CF3">
              <w:rPr>
                <w:rFonts w:ascii="ＭＳ Ｐ明朝" w:eastAsia="ＭＳ Ｐゴシック" w:hAnsi="ＭＳ Ｐ明朝" w:cs="ＭＳ Ｐゴシック" w:hint="eastAsia"/>
                <w:kern w:val="0"/>
                <w:sz w:val="18"/>
                <w:szCs w:val="17"/>
              </w:rPr>
              <w:t>）イ）</w:t>
            </w:r>
          </w:p>
        </w:tc>
        <w:tc>
          <w:tcPr>
            <w:tcW w:w="340" w:type="dxa"/>
            <w:tcBorders>
              <w:bottom w:val="single" w:sz="4" w:space="0" w:color="auto"/>
            </w:tcBorders>
            <w:shd w:val="clear" w:color="auto" w:fill="auto"/>
            <w:tcMar>
              <w:top w:w="28" w:type="dxa"/>
              <w:left w:w="0" w:type="dxa"/>
              <w:bottom w:w="28" w:type="dxa"/>
              <w:right w:w="0" w:type="dxa"/>
            </w:tcMar>
          </w:tcPr>
          <w:p w14:paraId="43577F4A" w14:textId="3B9576DB"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1</w:t>
            </w:r>
          </w:p>
        </w:tc>
        <w:tc>
          <w:tcPr>
            <w:tcW w:w="3572" w:type="dxa"/>
            <w:tcBorders>
              <w:top w:val="single" w:sz="4" w:space="0" w:color="auto"/>
              <w:bottom w:val="single" w:sz="4" w:space="0" w:color="auto"/>
            </w:tcBorders>
            <w:shd w:val="clear" w:color="auto" w:fill="auto"/>
            <w:tcMar>
              <w:top w:w="28" w:type="dxa"/>
              <w:left w:w="57" w:type="dxa"/>
              <w:bottom w:w="28" w:type="dxa"/>
              <w:right w:w="57" w:type="dxa"/>
            </w:tcMar>
          </w:tcPr>
          <w:p w14:paraId="7D2D3A9F" w14:textId="77777777" w:rsidR="00B515A2" w:rsidRPr="005B4ADC" w:rsidRDefault="00B515A2" w:rsidP="00B515A2">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中学校で学習する漢字を読む。</w:t>
            </w:r>
          </w:p>
          <w:p w14:paraId="4B2ED627" w14:textId="77777777" w:rsidR="00B515A2" w:rsidRPr="005B4ADC" w:rsidRDefault="00B515A2" w:rsidP="00B515A2">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14:paraId="0EBB12C0" w14:textId="6195752A" w:rsidR="00FF38B4" w:rsidRPr="005B4ADC" w:rsidRDefault="00FF38B4"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tcBorders>
              <w:bottom w:val="single" w:sz="4" w:space="0" w:color="auto"/>
            </w:tcBorders>
            <w:shd w:val="clear" w:color="auto" w:fill="auto"/>
            <w:tcMar>
              <w:top w:w="28" w:type="dxa"/>
              <w:left w:w="57" w:type="dxa"/>
              <w:bottom w:w="28" w:type="dxa"/>
              <w:right w:w="57" w:type="dxa"/>
            </w:tcMar>
          </w:tcPr>
          <w:p w14:paraId="7D388E89" w14:textId="77777777" w:rsidR="00825950" w:rsidRPr="005B4ADC" w:rsidRDefault="00825950" w:rsidP="00825950">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14:paraId="7DC12A2F" w14:textId="0B8F4CF1" w:rsidR="00825950" w:rsidRPr="005B4ADC" w:rsidRDefault="00825950" w:rsidP="00825950">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AE0E69">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w:t>
            </w:r>
            <w:r w:rsidR="004D1071">
              <w:rPr>
                <w:rFonts w:ascii="ＭＳ Ｐゴシック" w:eastAsia="ＭＳ Ｐゴシック" w:hAnsi="ＭＳ Ｐゴシック" w:cs="ＭＳ Ｐゴシック" w:hint="eastAsia"/>
                <w:kern w:val="0"/>
                <w:sz w:val="18"/>
                <w:szCs w:val="16"/>
                <w:u w:val="wave"/>
              </w:rPr>
              <w:t>。</w:t>
            </w:r>
            <w:r w:rsidRPr="00AE0E69">
              <w:rPr>
                <w:rFonts w:ascii="ＭＳ Ｐゴシック" w:eastAsia="ＭＳ Ｐゴシック" w:hAnsi="ＭＳ Ｐゴシック" w:cs="ＭＳ Ｐゴシック" w:hint="eastAsia"/>
                <w:kern w:val="0"/>
                <w:sz w:val="18"/>
                <w:szCs w:val="16"/>
                <w:u w:val="wave"/>
              </w:rPr>
              <w:t>（（1）イ）</w:t>
            </w:r>
          </w:p>
          <w:p w14:paraId="767C3632" w14:textId="5ABFB576" w:rsidR="00825950" w:rsidRPr="005B4ADC" w:rsidRDefault="00825950" w:rsidP="00825950">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004C4F74" w:rsidRPr="004C4F74">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hint="eastAsia"/>
                <w:kern w:val="0"/>
                <w:sz w:val="18"/>
                <w:szCs w:val="16"/>
              </w:rPr>
              <w:t>（（1）ウ）</w:t>
            </w:r>
          </w:p>
          <w:p w14:paraId="16381660" w14:textId="77777777" w:rsidR="00825950" w:rsidRPr="005B4ADC" w:rsidRDefault="00825950" w:rsidP="00825950">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39CB1390" w14:textId="00BF1E3F" w:rsidR="00B515A2" w:rsidRPr="005B4ADC" w:rsidRDefault="00825950" w:rsidP="00825950">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tcBorders>
              <w:bottom w:val="single" w:sz="4" w:space="0" w:color="auto"/>
            </w:tcBorders>
            <w:shd w:val="clear" w:color="auto" w:fill="auto"/>
            <w:tcMar>
              <w:top w:w="28" w:type="dxa"/>
              <w:left w:w="57" w:type="dxa"/>
              <w:bottom w:w="28" w:type="dxa"/>
              <w:right w:w="57" w:type="dxa"/>
            </w:tcMar>
          </w:tcPr>
          <w:p w14:paraId="3EBA3D8D" w14:textId="0F512FCC"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B515A2" w:rsidRPr="005B4ADC" w14:paraId="6D8780DD" w14:textId="77777777" w:rsidTr="00EF0893">
        <w:trPr>
          <w:cantSplit/>
          <w:trHeight w:val="338"/>
          <w:jc w:val="center"/>
        </w:trPr>
        <w:tc>
          <w:tcPr>
            <w:tcW w:w="283" w:type="dxa"/>
            <w:tcBorders>
              <w:top w:val="single" w:sz="4" w:space="0" w:color="auto"/>
              <w:bottom w:val="nil"/>
            </w:tcBorders>
            <w:shd w:val="clear" w:color="auto" w:fill="auto"/>
            <w:tcMar>
              <w:top w:w="28" w:type="dxa"/>
              <w:left w:w="0" w:type="dxa"/>
              <w:bottom w:w="28" w:type="dxa"/>
              <w:right w:w="0" w:type="dxa"/>
            </w:tcMar>
          </w:tcPr>
          <w:p w14:paraId="3D1C18FA" w14:textId="2693B63E" w:rsidR="00B515A2" w:rsidRPr="005B4ADC" w:rsidRDefault="00C40F66" w:rsidP="00C40F66">
            <w:pPr>
              <w:widowControl/>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lastRenderedPageBreak/>
              <w:t>2</w:t>
            </w:r>
          </w:p>
        </w:tc>
        <w:tc>
          <w:tcPr>
            <w:tcW w:w="283" w:type="dxa"/>
            <w:tcBorders>
              <w:top w:val="single" w:sz="4" w:space="0" w:color="auto"/>
              <w:bottom w:val="nil"/>
            </w:tcBorders>
            <w:shd w:val="clear" w:color="auto" w:fill="auto"/>
            <w:tcMar>
              <w:top w:w="28" w:type="dxa"/>
              <w:left w:w="0" w:type="dxa"/>
              <w:bottom w:w="28" w:type="dxa"/>
              <w:right w:w="0" w:type="dxa"/>
            </w:tcMar>
            <w:textDirection w:val="tbRlV"/>
            <w:vAlign w:val="center"/>
          </w:tcPr>
          <w:p w14:paraId="38A36BEB" w14:textId="7E85F543" w:rsidR="00B515A2" w:rsidRPr="005B4ADC" w:rsidRDefault="00C40F66" w:rsidP="00976A7B">
            <w:pPr>
              <w:widowControl/>
              <w:spacing w:line="260" w:lineRule="exact"/>
              <w:ind w:right="113"/>
              <w:jc w:val="left"/>
              <w:rPr>
                <w:rFonts w:ascii="ＭＳ Ｐゴシック" w:eastAsia="ＭＳ Ｐゴシック" w:hAnsi="ＭＳ Ｐゴシック" w:cs="ＭＳ Ｐゴシック"/>
                <w:kern w:val="0"/>
                <w:szCs w:val="18"/>
              </w:rPr>
            </w:pPr>
            <w:r w:rsidRPr="00C40F66">
              <w:rPr>
                <w:rFonts w:ascii="ＭＳ Ｐゴシック" w:eastAsia="ＭＳ Ｐゴシック" w:hAnsi="ＭＳ Ｐゴシック" w:cs="ＭＳ Ｐゴシック" w:hint="eastAsia"/>
                <w:kern w:val="0"/>
                <w:szCs w:val="18"/>
                <w:eastAsianLayout w:id="-1013225472" w:vert="1" w:vertCompress="1"/>
              </w:rPr>
              <w:t>9</w:t>
            </w:r>
            <w:r w:rsidRPr="00C40F66">
              <w:rPr>
                <w:rFonts w:ascii="ＭＳ Ｐゴシック" w:eastAsia="ＭＳ Ｐゴシック" w:hAnsi="ＭＳ Ｐゴシック" w:cs="ＭＳ Ｐゴシック" w:hint="eastAsia"/>
                <w:kern w:val="0"/>
                <w:szCs w:val="18"/>
              </w:rPr>
              <w:t xml:space="preserve">　振り返って見つめる</w:t>
            </w:r>
          </w:p>
          <w:p w14:paraId="79F70103" w14:textId="77777777" w:rsidR="00B515A2" w:rsidRPr="005B4ADC" w:rsidRDefault="00B515A2" w:rsidP="00B515A2">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bottom w:val="single" w:sz="4" w:space="0" w:color="auto"/>
            </w:tcBorders>
            <w:shd w:val="clear" w:color="auto" w:fill="auto"/>
            <w:tcMar>
              <w:top w:w="28" w:type="dxa"/>
              <w:left w:w="57" w:type="dxa"/>
              <w:bottom w:w="28" w:type="dxa"/>
              <w:right w:w="57" w:type="dxa"/>
            </w:tcMar>
          </w:tcPr>
          <w:p w14:paraId="204314BB" w14:textId="77777777" w:rsidR="00B515A2" w:rsidRPr="005B4ADC" w:rsidRDefault="00B515A2"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少年の日の思い出</w:t>
            </w:r>
          </w:p>
          <w:p w14:paraId="487F19E2" w14:textId="77777777" w:rsidR="00B515A2" w:rsidRPr="005B4ADC" w:rsidRDefault="00B515A2" w:rsidP="00B515A2">
            <w:pPr>
              <w:widowControl/>
              <w:overflowPunct w:val="0"/>
              <w:snapToGrid w:val="0"/>
              <w:spacing w:line="260" w:lineRule="exact"/>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【読む（小説）】</w:t>
            </w:r>
          </w:p>
          <w:p w14:paraId="4F10C5AC" w14:textId="77777777" w:rsidR="00B515A2" w:rsidRPr="005B4ADC" w:rsidRDefault="00B515A2" w:rsidP="00B515A2">
            <w:pPr>
              <w:widowControl/>
              <w:overflowPunct w:val="0"/>
              <w:snapToGrid w:val="0"/>
              <w:spacing w:line="260" w:lineRule="exact"/>
              <w:rPr>
                <w:rFonts w:ascii="ＭＳ Ｐゴシック" w:eastAsia="ＭＳ Ｐゴシック" w:hAnsi="ＭＳ Ｐゴシック" w:cs="ＭＳ Ｐゴシック"/>
                <w:kern w:val="0"/>
                <w:szCs w:val="18"/>
              </w:rPr>
            </w:pPr>
          </w:p>
          <w:p w14:paraId="517C37C4" w14:textId="4CF93021" w:rsidR="00B515A2" w:rsidRPr="005B4ADC" w:rsidRDefault="00BF7940" w:rsidP="00BF7940">
            <w:pPr>
              <w:widowControl/>
              <w:shd w:val="clear" w:color="auto" w:fill="FBE4D5" w:themeFill="accent2" w:themeFillTint="33"/>
              <w:overflowPunct w:val="0"/>
              <w:snapToGrid w:val="0"/>
              <w:spacing w:line="260" w:lineRule="exact"/>
              <w:rPr>
                <w:rFonts w:ascii="ＭＳ Ｐゴシック" w:eastAsia="ＭＳ Ｐゴシック" w:hAnsi="ＭＳ Ｐゴシック" w:cs="ＭＳ Ｐゴシック"/>
                <w:kern w:val="0"/>
                <w:sz w:val="18"/>
                <w:szCs w:val="18"/>
                <w:shd w:val="clear" w:color="auto" w:fill="000000" w:themeFill="text1"/>
              </w:rPr>
            </w:pPr>
            <w:r w:rsidRPr="008002C2">
              <w:rPr>
                <w:rFonts w:ascii="ＭＳ Ｐゴシック" w:eastAsia="ＭＳ Ｐゴシック" w:hAnsi="ＭＳ Ｐゴシック" w:cs="ＭＳ Ｐゴシック" w:hint="eastAsia"/>
                <w:kern w:val="0"/>
                <w:sz w:val="18"/>
                <w:szCs w:val="18"/>
                <w:shd w:val="clear" w:color="auto" w:fill="FFFF00"/>
              </w:rPr>
              <w:t xml:space="preserve"> 読み方を学ぼう</w:t>
            </w:r>
            <w:r w:rsidRPr="008002C2">
              <w:rPr>
                <w:rFonts w:ascii="ＭＳ Ｐゴシック" w:eastAsia="ＭＳ Ｐゴシック" w:hAnsi="ＭＳ Ｐゴシック" w:cs="ＭＳ Ｐゴシック" w:hint="eastAsia"/>
                <w:color w:val="ED7D31" w:themeColor="accent2"/>
                <w:kern w:val="0"/>
                <w:sz w:val="18"/>
                <w:szCs w:val="18"/>
                <w:shd w:val="clear" w:color="auto" w:fill="FFFF00"/>
              </w:rPr>
              <w:t>➑</w:t>
            </w:r>
            <w:r w:rsidR="008002C2" w:rsidRPr="008002C2">
              <w:rPr>
                <w:rFonts w:ascii="ＭＳ Ｐゴシック" w:eastAsia="ＭＳ Ｐゴシック" w:hAnsi="ＭＳ Ｐゴシック" w:cs="ＭＳ Ｐゴシック" w:hint="eastAsia"/>
                <w:color w:val="ED7D31" w:themeColor="accent2"/>
                <w:kern w:val="0"/>
                <w:sz w:val="18"/>
                <w:szCs w:val="18"/>
                <w:shd w:val="clear" w:color="auto" w:fill="FFFF00"/>
              </w:rPr>
              <w:t xml:space="preserve"> </w:t>
            </w:r>
            <w:r w:rsidR="008002C2">
              <w:rPr>
                <w:rFonts w:ascii="ＭＳ Ｐゴシック" w:eastAsia="ＭＳ Ｐゴシック" w:hAnsi="ＭＳ Ｐゴシック" w:cs="ＭＳ Ｐゴシック" w:hint="eastAsia"/>
                <w:color w:val="ED7D31" w:themeColor="accent2"/>
                <w:kern w:val="0"/>
                <w:sz w:val="18"/>
                <w:szCs w:val="18"/>
              </w:rPr>
              <w:t xml:space="preserve"> </w:t>
            </w:r>
          </w:p>
          <w:p w14:paraId="257443B4" w14:textId="77777777" w:rsidR="00B515A2" w:rsidRPr="005B4ADC" w:rsidRDefault="00B515A2"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語り手・視点</w:t>
            </w:r>
          </w:p>
          <w:p w14:paraId="785620A3" w14:textId="77777777" w:rsidR="00B515A2" w:rsidRPr="005B4ADC" w:rsidRDefault="00B515A2" w:rsidP="00B515A2">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5</w:t>
            </w:r>
            <w:r w:rsidRPr="005B4ADC">
              <w:rPr>
                <w:rFonts w:ascii="ＭＳ Ｐ明朝" w:eastAsia="ＭＳ Ｐ明朝" w:hAnsi="ＭＳ Ｐ明朝" w:cs="ＭＳ Ｐゴシック" w:hint="eastAsia"/>
                <w:kern w:val="0"/>
                <w:sz w:val="18"/>
                <w:szCs w:val="18"/>
              </w:rPr>
              <w:t>時間</w:t>
            </w:r>
          </w:p>
          <w:p w14:paraId="1B2EFBA9" w14:textId="77777777"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Cs w:val="18"/>
              </w:rPr>
            </w:pPr>
          </w:p>
          <w:p w14:paraId="74795257" w14:textId="2DA71A3E" w:rsidR="00B515A2" w:rsidRPr="00696197" w:rsidRDefault="0009636E" w:rsidP="00B515A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00B515A2" w:rsidRPr="00696197">
              <w:rPr>
                <w:rFonts w:ascii="ＭＳ Ｐゴシック" w:eastAsia="ＭＳ Ｐゴシック" w:hAnsi="ＭＳ Ｐゴシック" w:cs="ＭＳ Ｐゴシック" w:hint="eastAsia"/>
                <w:kern w:val="0"/>
                <w:sz w:val="18"/>
                <w:szCs w:val="16"/>
              </w:rPr>
              <w:t>過去を回想する構成</w:t>
            </w:r>
            <w:r w:rsidR="00036099">
              <w:rPr>
                <w:rFonts w:ascii="ＭＳ Ｐゴシック" w:eastAsia="ＭＳ Ｐゴシック" w:hAnsi="ＭＳ Ｐゴシック" w:cs="ＭＳ Ｐゴシック" w:hint="eastAsia"/>
                <w:kern w:val="0"/>
                <w:sz w:val="18"/>
                <w:szCs w:val="16"/>
              </w:rPr>
              <w:t>、</w:t>
            </w:r>
            <w:r w:rsidR="00B515A2" w:rsidRPr="004F11B1">
              <w:rPr>
                <w:rFonts w:ascii="ＭＳ Ｐゴシック" w:eastAsia="ＭＳ Ｐゴシック" w:hAnsi="ＭＳ Ｐゴシック" w:cs="ＭＳ Ｐゴシック" w:hint="eastAsia"/>
                <w:kern w:val="0"/>
                <w:sz w:val="18"/>
                <w:szCs w:val="16"/>
                <w:shd w:val="clear" w:color="auto" w:fill="FFF2CC" w:themeFill="accent4" w:themeFillTint="33"/>
              </w:rPr>
              <w:t>語り手</w:t>
            </w:r>
            <w:r w:rsidR="00036099">
              <w:rPr>
                <w:rFonts w:ascii="ＭＳ Ｐゴシック" w:eastAsia="ＭＳ Ｐゴシック" w:hAnsi="ＭＳ Ｐゴシック" w:cs="ＭＳ Ｐゴシック" w:hint="eastAsia"/>
                <w:kern w:val="0"/>
                <w:sz w:val="18"/>
                <w:szCs w:val="16"/>
                <w:shd w:val="clear" w:color="auto" w:fill="FFF2CC" w:themeFill="accent4" w:themeFillTint="33"/>
              </w:rPr>
              <w:t>や</w:t>
            </w:r>
            <w:r w:rsidR="00B515A2" w:rsidRPr="004F11B1">
              <w:rPr>
                <w:rFonts w:ascii="ＭＳ Ｐゴシック" w:eastAsia="ＭＳ Ｐゴシック" w:hAnsi="ＭＳ Ｐゴシック" w:cs="ＭＳ Ｐゴシック" w:hint="eastAsia"/>
                <w:kern w:val="0"/>
                <w:sz w:val="18"/>
                <w:szCs w:val="16"/>
                <w:shd w:val="clear" w:color="auto" w:fill="FFF2CC" w:themeFill="accent4" w:themeFillTint="33"/>
              </w:rPr>
              <w:t>視点</w:t>
            </w:r>
            <w:r w:rsidR="00B515A2" w:rsidRPr="00696197">
              <w:rPr>
                <w:rFonts w:ascii="ＭＳ Ｐゴシック" w:eastAsia="ＭＳ Ｐゴシック" w:hAnsi="ＭＳ Ｐゴシック" w:cs="ＭＳ Ｐゴシック" w:hint="eastAsia"/>
                <w:kern w:val="0"/>
                <w:sz w:val="18"/>
                <w:szCs w:val="16"/>
              </w:rPr>
              <w:t>を捉え、表現の効果について考える。（Ｃエ）</w:t>
            </w:r>
          </w:p>
          <w:p w14:paraId="6D58CC8A" w14:textId="082E9806" w:rsidR="00B515A2" w:rsidRPr="00696197" w:rsidRDefault="004F11B1" w:rsidP="00B515A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6"/>
              </w:rPr>
            </w:pPr>
            <w:r w:rsidRPr="0009636E">
              <w:rPr>
                <w:rFonts w:ascii="ＭＳ Ｐ明朝" w:eastAsia="ＭＳ Ｐ明朝" w:hAnsi="ＭＳ Ｐ明朝" w:cs="ＭＳ Ｐゴシック" w:hint="eastAsia"/>
                <w:b/>
                <w:color w:val="2E74B5" w:themeColor="accent1" w:themeShade="BF"/>
                <w:kern w:val="0"/>
                <w:sz w:val="18"/>
                <w:szCs w:val="17"/>
              </w:rPr>
              <w:t>◎</w:t>
            </w:r>
            <w:r w:rsidR="00B515A2" w:rsidRPr="00696197">
              <w:rPr>
                <w:rFonts w:ascii="ＭＳ Ｐゴシック" w:eastAsia="ＭＳ Ｐゴシック" w:hAnsi="ＭＳ Ｐゴシック" w:cs="ＭＳ Ｐゴシック" w:hint="eastAsia"/>
                <w:kern w:val="0"/>
                <w:sz w:val="18"/>
                <w:szCs w:val="16"/>
              </w:rPr>
              <w:t>登場人物の行動や心情について、</w:t>
            </w:r>
            <w:r w:rsidR="00B515A2" w:rsidRPr="004F11B1">
              <w:rPr>
                <w:rFonts w:ascii="ＭＳ Ｐゴシック" w:eastAsia="ＭＳ Ｐゴシック" w:hAnsi="ＭＳ Ｐゴシック" w:cs="ＭＳ Ｐゴシック" w:hint="eastAsia"/>
                <w:kern w:val="0"/>
                <w:sz w:val="18"/>
                <w:szCs w:val="16"/>
                <w:shd w:val="clear" w:color="auto" w:fill="FFF2CC" w:themeFill="accent4" w:themeFillTint="33"/>
              </w:rPr>
              <w:t>自分の考え</w:t>
            </w:r>
            <w:r w:rsidR="00B515A2" w:rsidRPr="00696197">
              <w:rPr>
                <w:rFonts w:ascii="ＭＳ Ｐゴシック" w:eastAsia="ＭＳ Ｐゴシック" w:hAnsi="ＭＳ Ｐゴシック" w:cs="ＭＳ Ｐゴシック" w:hint="eastAsia"/>
                <w:kern w:val="0"/>
                <w:sz w:val="18"/>
                <w:szCs w:val="16"/>
              </w:rPr>
              <w:t>を確かなものにする</w:t>
            </w:r>
            <w:r w:rsidR="00B515A2" w:rsidRPr="007D118A">
              <w:rPr>
                <w:rFonts w:ascii="ＭＳ Ｐゴシック" w:eastAsia="ＭＳ Ｐゴシック" w:hAnsi="ＭＳ Ｐゴシック" w:cs="ＭＳ Ｐゴシック" w:hint="eastAsia"/>
                <w:kern w:val="0"/>
                <w:sz w:val="18"/>
                <w:szCs w:val="16"/>
              </w:rPr>
              <w:t>。（Ｃオ）</w:t>
            </w:r>
          </w:p>
          <w:p w14:paraId="13EEDA43" w14:textId="0967C666" w:rsidR="00B515A2" w:rsidRPr="005B4ADC" w:rsidRDefault="00B515A2" w:rsidP="00B515A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tcBorders>
              <w:top w:val="single" w:sz="4" w:space="0" w:color="auto"/>
              <w:bottom w:val="single" w:sz="4" w:space="0" w:color="auto"/>
            </w:tcBorders>
            <w:shd w:val="clear" w:color="auto" w:fill="auto"/>
            <w:tcMar>
              <w:top w:w="28" w:type="dxa"/>
              <w:left w:w="0" w:type="dxa"/>
              <w:bottom w:w="28" w:type="dxa"/>
              <w:right w:w="0" w:type="dxa"/>
            </w:tcMar>
          </w:tcPr>
          <w:p w14:paraId="259EA38C" w14:textId="7C2A3B6F" w:rsidR="00B515A2" w:rsidRPr="005B4ADC" w:rsidRDefault="00E84BBB"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Pr>
                <w:rFonts w:ascii="ＭＳ Ｐ明朝" w:eastAsia="ＭＳ Ｐ明朝" w:hAnsi="ＭＳ Ｐ明朝" w:cs="ＭＳ Ｐ明朝"/>
                <w:sz w:val="18"/>
                <w:szCs w:val="18"/>
              </w:rPr>
              <w:t>1</w:t>
            </w:r>
          </w:p>
          <w:p w14:paraId="51F4EF99"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3C98B432"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4945C66B"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14D9D210"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4CAFCCCC"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066CE0A8" w14:textId="77777777" w:rsidR="00E84BBB" w:rsidRDefault="00E84BBB"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E84BBB">
              <w:rPr>
                <w:rFonts w:ascii="ＭＳ Ｐ明朝" w:eastAsia="ＭＳ Ｐ明朝" w:hAnsi="ＭＳ Ｐ明朝" w:cs="ＭＳ Ｐ明朝"/>
                <w:sz w:val="18"/>
                <w:szCs w:val="18"/>
              </w:rPr>
              <w:t>2</w:t>
            </w:r>
          </w:p>
          <w:p w14:paraId="0F509EF4" w14:textId="2BD9805A"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22EEBF40"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3C2BAE1A"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72C2E998" w14:textId="126C6BD6" w:rsidR="00B515A2" w:rsidRPr="005B4ADC" w:rsidRDefault="00E84BBB"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E84BBB">
              <w:rPr>
                <w:rFonts w:ascii="ＭＳ Ｐ明朝" w:eastAsia="ＭＳ Ｐ明朝" w:hAnsi="ＭＳ Ｐ明朝" w:cs="ＭＳ Ｐ明朝"/>
                <w:sz w:val="18"/>
                <w:szCs w:val="18"/>
              </w:rPr>
              <w:t>3</w:t>
            </w:r>
          </w:p>
          <w:p w14:paraId="3A88575E" w14:textId="28ECB51F"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1B8C8166"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784CEE22"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3A588484" w14:textId="57E0E762" w:rsidR="00B515A2"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6A1990E9" w14:textId="032677FF" w:rsidR="00B515A2" w:rsidRPr="005B4ADC" w:rsidRDefault="00E84BBB"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4</w:t>
            </w:r>
          </w:p>
          <w:p w14:paraId="70E080A9"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1A00E26E" w14:textId="77777777" w:rsidR="00B515A2"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7F1CB435" w14:textId="77777777" w:rsidR="00E84BBB" w:rsidRDefault="00E84BBB"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756DD489" w14:textId="006E08AC" w:rsidR="00E84BBB" w:rsidRDefault="00E84BBB"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184F4E55" w14:textId="77777777" w:rsidR="003C472E" w:rsidRDefault="003C472E"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7F072EEE" w14:textId="77777777" w:rsidR="00E84BBB" w:rsidRDefault="00E84BBB"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4D37EDB8" w14:textId="4E9FC590" w:rsidR="00E84BBB" w:rsidRPr="005B4ADC" w:rsidRDefault="00E84BBB"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r>
              <w:rPr>
                <w:rFonts w:ascii="ＭＳ Ｐ明朝" w:eastAsia="ＭＳ Ｐ明朝" w:hAnsi="ＭＳ Ｐ明朝" w:cs="ＭＳ Ｐ明朝"/>
                <w:sz w:val="18"/>
                <w:szCs w:val="18"/>
              </w:rPr>
              <w:t>5</w:t>
            </w:r>
          </w:p>
        </w:tc>
        <w:tc>
          <w:tcPr>
            <w:tcW w:w="3572" w:type="dxa"/>
            <w:shd w:val="clear" w:color="auto" w:fill="auto"/>
            <w:tcMar>
              <w:top w:w="28" w:type="dxa"/>
              <w:left w:w="57" w:type="dxa"/>
              <w:bottom w:w="28" w:type="dxa"/>
              <w:right w:w="57" w:type="dxa"/>
            </w:tcMar>
          </w:tcPr>
          <w:p w14:paraId="586F96A4" w14:textId="32CFD199" w:rsidR="00B515A2" w:rsidRPr="005B4ADC" w:rsidRDefault="00917DD7"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B515A2" w:rsidRPr="005B4ADC">
              <w:rPr>
                <w:rFonts w:ascii="ＭＳ Ｐ明朝" w:eastAsia="ＭＳ Ｐ明朝" w:hAnsi="ＭＳ Ｐ明朝" w:cs="ＭＳ Ｐゴシック" w:hint="eastAsia"/>
                <w:kern w:val="0"/>
                <w:sz w:val="18"/>
                <w:szCs w:val="17"/>
              </w:rPr>
              <w:t>を確認し、学習の見通しをもつ。</w:t>
            </w:r>
          </w:p>
          <w:p w14:paraId="4BF2EB91" w14:textId="77777777" w:rsidR="00B515A2" w:rsidRPr="005B4ADC"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過去を回想する構成と登場人物の相互関係を捉える。</w:t>
            </w:r>
          </w:p>
          <w:p w14:paraId="4143F949"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・本文を通読し、全体の構成を捉える。</w:t>
            </w:r>
          </w:p>
          <w:p w14:paraId="67BF36AA"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・現在の場面と過去の場面に分けて登場人物を書き出し、関係を整理する。</w:t>
            </w:r>
          </w:p>
          <w:p w14:paraId="2DA10D19" w14:textId="77777777" w:rsidR="00B515A2" w:rsidRPr="005B4ADC"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登場人物の人物像を、描写をもとに捉える。</w:t>
            </w:r>
          </w:p>
          <w:p w14:paraId="16803CCB"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・「僕」のチョウに対する熱情を読み取る。</w:t>
            </w:r>
          </w:p>
          <w:p w14:paraId="50A900E0"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・「僕」から見たエーミールの人物像を捉える。</w:t>
            </w:r>
          </w:p>
          <w:p w14:paraId="7E937600" w14:textId="77777777" w:rsidR="00B515A2" w:rsidRPr="005B4ADC"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登場人物の心情の変化を、描写をもとに捉える。</w:t>
            </w:r>
          </w:p>
          <w:p w14:paraId="383334D3" w14:textId="2FB0A793" w:rsidR="00E84BBB"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w:t>
            </w:r>
            <w:r w:rsidR="00E84BBB" w:rsidRPr="00E84BBB">
              <w:rPr>
                <w:rFonts w:ascii="ＭＳ Ｐ明朝" w:eastAsia="ＭＳ Ｐ明朝" w:hAnsi="ＭＳ Ｐ明朝" w:cs="ＭＳ Ｐゴシック" w:hint="eastAsia"/>
                <w:kern w:val="0"/>
                <w:sz w:val="18"/>
                <w:szCs w:val="17"/>
              </w:rPr>
              <w:t>場面ごとに「僕」の心情を読み取る。</w:t>
            </w:r>
          </w:p>
          <w:p w14:paraId="7A22DC07" w14:textId="4DEF3DA9" w:rsidR="00B515A2" w:rsidRDefault="00E84BBB"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・場面の展開にそって、「僕」の心情の変化を捉える</w:t>
            </w:r>
            <w:r w:rsidR="00B515A2" w:rsidRPr="005B4ADC">
              <w:rPr>
                <w:rFonts w:ascii="ＭＳ Ｐ明朝" w:eastAsia="ＭＳ Ｐ明朝" w:hAnsi="ＭＳ Ｐ明朝" w:cs="ＭＳ Ｐゴシック" w:hint="eastAsia"/>
                <w:kern w:val="0"/>
                <w:sz w:val="18"/>
                <w:szCs w:val="17"/>
              </w:rPr>
              <w:t>。</w:t>
            </w:r>
          </w:p>
          <w:p w14:paraId="52979FE9" w14:textId="2C7C5054" w:rsidR="00E84BBB" w:rsidRPr="00E84BBB" w:rsidRDefault="00E84BBB" w:rsidP="00E84BBB">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 xml:space="preserve">4 </w:t>
            </w:r>
            <w:r w:rsidRPr="00E84BBB">
              <w:rPr>
                <w:rFonts w:ascii="ＭＳ Ｐ明朝" w:eastAsia="ＭＳ Ｐ明朝" w:hAnsi="ＭＳ Ｐ明朝" w:cs="ＭＳ Ｐゴシック" w:hint="eastAsia"/>
                <w:kern w:val="0"/>
                <w:sz w:val="18"/>
                <w:szCs w:val="17"/>
              </w:rPr>
              <w:t>登場人物の言動の意味を、語りや描写をもとに捉える。</w:t>
            </w:r>
          </w:p>
          <w:p w14:paraId="265FE677" w14:textId="65C4FC79" w:rsidR="00B515A2"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・最終場面の描写から、「僕」の行為の意味を考える。</w:t>
            </w:r>
          </w:p>
          <w:p w14:paraId="5116ADA2" w14:textId="1F3C4599" w:rsidR="00E84BBB" w:rsidRPr="00E84BBB" w:rsidRDefault="00E84BBB"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Pr>
                <w:rFonts w:ascii="ＭＳ Ｐ明朝" w:eastAsia="ＭＳ Ｐ明朝" w:hAnsi="ＭＳ Ｐ明朝" w:cs="ＭＳ Ｐゴシック" w:hint="eastAsia"/>
                <w:kern w:val="0"/>
                <w:sz w:val="18"/>
                <w:szCs w:val="17"/>
              </w:rPr>
              <w:t>・</w:t>
            </w:r>
            <w:r w:rsidRPr="00E84BBB">
              <w:rPr>
                <w:rFonts w:ascii="ＭＳ Ｐ明朝" w:eastAsia="ＭＳ Ｐ明朝" w:hAnsi="ＭＳ Ｐ明朝" w:cs="ＭＳ Ｐゴシック" w:hint="eastAsia"/>
                <w:kern w:val="0"/>
                <w:sz w:val="18"/>
                <w:szCs w:val="17"/>
              </w:rPr>
              <w:t>「僕」の行為の意味について、考えたことを共有する。</w:t>
            </w:r>
          </w:p>
          <w:p w14:paraId="233B95B8" w14:textId="42839AAC" w:rsidR="00EB603C" w:rsidRPr="005B4ADC" w:rsidRDefault="00EB603C" w:rsidP="00EB603C">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19028F">
              <w:rPr>
                <w:rFonts w:ascii="ＭＳ Ｐ明朝" w:eastAsia="ＭＳ Ｐ明朝" w:hAnsi="ＭＳ Ｐ明朝" w:cs="ＭＳ Ｐゴシック" w:hint="eastAsia"/>
                <w:color w:val="ED7D31" w:themeColor="accent2"/>
                <w:kern w:val="0"/>
                <w:sz w:val="18"/>
                <w:szCs w:val="17"/>
              </w:rPr>
              <w:t>→</w:t>
            </w:r>
            <w:r w:rsidRPr="0019028F">
              <w:rPr>
                <w:rFonts w:ascii="ＭＳ Ｐゴシック" w:eastAsia="ＭＳ Ｐゴシック" w:hAnsi="ＭＳ Ｐゴシック" w:cs="ＭＳ Ｐゴシック" w:hint="eastAsia"/>
                <w:color w:val="4472C4" w:themeColor="accent5"/>
                <w:kern w:val="0"/>
                <w:sz w:val="16"/>
                <w:szCs w:val="17"/>
              </w:rPr>
              <w:t>思考の方法</w:t>
            </w:r>
            <w:r>
              <w:rPr>
                <w:rFonts w:ascii="ＭＳ Ｐゴシック" w:eastAsia="ＭＳ Ｐゴシック" w:hAnsi="ＭＳ Ｐゴシック" w:cs="ＭＳ Ｐゴシック" w:hint="eastAsia"/>
                <w:color w:val="4472C4" w:themeColor="accent5"/>
                <w:kern w:val="0"/>
                <w:sz w:val="16"/>
                <w:szCs w:val="17"/>
              </w:rPr>
              <w:t>［仮定する］</w:t>
            </w:r>
          </w:p>
          <w:p w14:paraId="481928B0" w14:textId="2338ADA6" w:rsidR="00B515A2" w:rsidRPr="005B4ADC" w:rsidRDefault="00E84BBB"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Pr>
                <w:rFonts w:ascii="ＭＳ Ｐ明朝" w:eastAsia="ＭＳ Ｐ明朝" w:hAnsi="ＭＳ Ｐ明朝" w:cs="ＭＳ Ｐゴシック"/>
                <w:kern w:val="0"/>
                <w:sz w:val="18"/>
                <w:szCs w:val="17"/>
              </w:rPr>
              <w:t>5</w:t>
            </w:r>
            <w:r w:rsidR="00B515A2" w:rsidRPr="005B4ADC">
              <w:rPr>
                <w:rFonts w:ascii="ＭＳ Ｐ明朝" w:eastAsia="ＭＳ Ｐ明朝" w:hAnsi="ＭＳ Ｐ明朝" w:cs="ＭＳ Ｐゴシック" w:hint="eastAsia"/>
                <w:kern w:val="0"/>
                <w:sz w:val="18"/>
                <w:szCs w:val="17"/>
              </w:rPr>
              <w:t xml:space="preserve"> 語り手の視点を捉え、表現の効果について考える。</w:t>
            </w:r>
          </w:p>
          <w:p w14:paraId="083AD064"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・エーミールの人物像を自分の視点から捉え直す。</w:t>
            </w:r>
          </w:p>
          <w:p w14:paraId="535947BF" w14:textId="26163272" w:rsidR="00B515A2" w:rsidRPr="005B4ADC" w:rsidRDefault="00B515A2" w:rsidP="00B515A2">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7"/>
              </w:rPr>
            </w:pPr>
            <w:r w:rsidRPr="005B4ADC">
              <w:rPr>
                <w:rFonts w:ascii="ＭＳ Ｐゴシック" w:eastAsia="ＭＳ Ｐゴシック" w:hAnsi="ＭＳ Ｐゴシック" w:cs="ＭＳ Ｐゴシック" w:hint="eastAsia"/>
                <w:kern w:val="0"/>
                <w:sz w:val="18"/>
                <w:szCs w:val="17"/>
              </w:rPr>
              <w:t>→</w:t>
            </w:r>
            <w:r w:rsidR="00A0029E" w:rsidRPr="00A0029E">
              <w:rPr>
                <w:rFonts w:ascii="ＭＳ Ｐゴシック" w:eastAsia="ＭＳ Ｐゴシック" w:hAnsi="ＭＳ Ｐゴシック" w:cs="ＭＳ Ｐゴシック" w:hint="eastAsia"/>
                <w:kern w:val="0"/>
                <w:sz w:val="18"/>
                <w:szCs w:val="17"/>
                <w:shd w:val="clear" w:color="auto" w:fill="FFFF00"/>
              </w:rPr>
              <w:t xml:space="preserve"> </w:t>
            </w:r>
            <w:r w:rsidR="00BF7940" w:rsidRPr="005C508C">
              <w:rPr>
                <w:rFonts w:ascii="ＭＳ Ｐゴシック" w:eastAsia="ＭＳ Ｐゴシック" w:hAnsi="ＭＳ Ｐゴシック" w:cs="ＭＳ Ｐゴシック" w:hint="eastAsia"/>
                <w:kern w:val="0"/>
                <w:sz w:val="18"/>
                <w:szCs w:val="18"/>
                <w:shd w:val="clear" w:color="auto" w:fill="FFFF00"/>
              </w:rPr>
              <w:t>読み方を学ぼう</w:t>
            </w:r>
            <w:r w:rsidR="00BF7940" w:rsidRPr="00514DA2">
              <w:rPr>
                <w:rFonts w:ascii="ＭＳ Ｐゴシック" w:eastAsia="ＭＳ Ｐゴシック" w:hAnsi="ＭＳ Ｐゴシック" w:cs="ＭＳ Ｐゴシック" w:hint="eastAsia"/>
                <w:color w:val="ED7D31" w:themeColor="accent2"/>
                <w:kern w:val="0"/>
                <w:sz w:val="18"/>
                <w:szCs w:val="18"/>
                <w:shd w:val="clear" w:color="auto" w:fill="FFFF00"/>
              </w:rPr>
              <w:t>➑</w:t>
            </w:r>
            <w:r w:rsidR="00A0029E">
              <w:rPr>
                <w:rFonts w:ascii="ＭＳ Ｐゴシック" w:eastAsia="ＭＳ Ｐゴシック" w:hAnsi="ＭＳ Ｐゴシック" w:cs="ＭＳ Ｐゴシック" w:hint="eastAsia"/>
                <w:color w:val="ED7D31" w:themeColor="accent2"/>
                <w:kern w:val="0"/>
                <w:sz w:val="18"/>
                <w:szCs w:val="18"/>
                <w:shd w:val="clear" w:color="auto" w:fill="FFFF00"/>
              </w:rPr>
              <w:t xml:space="preserve"> </w:t>
            </w:r>
            <w:r w:rsidRPr="005B4ADC">
              <w:rPr>
                <w:rFonts w:ascii="ＭＳ Ｐゴシック" w:eastAsia="ＭＳ Ｐゴシック" w:hAnsi="ＭＳ Ｐゴシック" w:cs="ＭＳ Ｐゴシック" w:hint="eastAsia"/>
                <w:kern w:val="0"/>
                <w:sz w:val="18"/>
                <w:szCs w:val="18"/>
              </w:rPr>
              <w:t xml:space="preserve"> </w:t>
            </w:r>
            <w:r w:rsidRPr="005B4ADC">
              <w:rPr>
                <w:rFonts w:ascii="ＭＳ Ｐゴシック" w:eastAsia="ＭＳ Ｐゴシック" w:hAnsi="ＭＳ Ｐゴシック" w:cs="ＭＳ Ｐゴシック" w:hint="eastAsia"/>
                <w:kern w:val="0"/>
                <w:sz w:val="18"/>
                <w:szCs w:val="17"/>
              </w:rPr>
              <w:t>語り手・視点</w:t>
            </w:r>
          </w:p>
          <w:p w14:paraId="74DC9406" w14:textId="77777777" w:rsidR="00B515A2" w:rsidRPr="005B4ADC" w:rsidRDefault="00B515A2" w:rsidP="00B515A2">
            <w:pPr>
              <w:pStyle w:val="ae"/>
              <w:widowControl/>
              <w:overflowPunct w:val="0"/>
              <w:snapToGrid w:val="0"/>
              <w:spacing w:line="260" w:lineRule="exact"/>
              <w:ind w:leftChars="150" w:left="30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p w14:paraId="4D27A01E"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・現在の場面が果たす役割を捉え、表現の効果について考える。</w:t>
            </w:r>
          </w:p>
          <w:p w14:paraId="7FEBE3F2" w14:textId="77777777" w:rsidR="00B515A2" w:rsidRDefault="00917DD7" w:rsidP="00B515A2">
            <w:pPr>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B515A2" w:rsidRPr="005B4ADC">
              <w:rPr>
                <w:rFonts w:ascii="ＭＳ Ｐ明朝" w:eastAsia="ＭＳ Ｐ明朝" w:hAnsi="ＭＳ Ｐ明朝" w:cs="ＭＳ Ｐゴシック" w:hint="eastAsia"/>
                <w:kern w:val="0"/>
                <w:sz w:val="18"/>
                <w:szCs w:val="17"/>
              </w:rPr>
              <w:t>をもう一度確認し、学んだことを自分の言葉でまとめる。</w:t>
            </w:r>
          </w:p>
          <w:p w14:paraId="75A77A37" w14:textId="1EFB1906" w:rsidR="00FF38B4" w:rsidRPr="005B4ADC" w:rsidRDefault="00E87CAF" w:rsidP="00FF38B4">
            <w:pPr>
              <w:widowControl/>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sidR="002069B0" w:rsidRPr="002069B0">
              <w:rPr>
                <w:rFonts w:ascii="ＭＳ Ｐ明朝" w:eastAsia="ＭＳ Ｐ明朝" w:hAnsi="ＭＳ Ｐ明朝" w:cs="ＭＳ Ｐゴシック" w:hint="eastAsia"/>
                <w:kern w:val="0"/>
                <w:sz w:val="18"/>
                <w:szCs w:val="17"/>
              </w:rPr>
              <w:t>デジタル</w:t>
            </w:r>
            <w:r w:rsidRPr="00E125C0">
              <w:rPr>
                <w:rFonts w:ascii="ＭＳ Ｐ明朝" w:eastAsia="ＭＳ Ｐ明朝" w:hAnsi="ＭＳ Ｐ明朝" w:cs="ＭＳ Ｐゴシック" w:hint="eastAsia"/>
                <w:kern w:val="0"/>
                <w:sz w:val="18"/>
                <w:szCs w:val="17"/>
              </w:rPr>
              <w:t>漢字ドリル</w:t>
            </w:r>
          </w:p>
        </w:tc>
        <w:tc>
          <w:tcPr>
            <w:tcW w:w="2721" w:type="dxa"/>
            <w:tcBorders>
              <w:top w:val="single" w:sz="4" w:space="0" w:color="auto"/>
              <w:bottom w:val="single" w:sz="4" w:space="0" w:color="auto"/>
            </w:tcBorders>
            <w:shd w:val="clear" w:color="auto" w:fill="auto"/>
            <w:tcMar>
              <w:top w:w="28" w:type="dxa"/>
              <w:left w:w="57" w:type="dxa"/>
              <w:bottom w:w="28" w:type="dxa"/>
              <w:right w:w="57" w:type="dxa"/>
            </w:tcMar>
          </w:tcPr>
          <w:p w14:paraId="3F97182C" w14:textId="77777777"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知・技</w:t>
            </w:r>
          </w:p>
          <w:p w14:paraId="2287264E"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・原因と結果、意見と根拠など情報と情報との関係について理解している。（（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）ア）</w:t>
            </w:r>
          </w:p>
          <w:p w14:paraId="35D53B67" w14:textId="77777777"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思・判・表</w:t>
            </w:r>
          </w:p>
          <w:p w14:paraId="5054B9AE" w14:textId="7208C35C"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➊</w:t>
            </w:r>
            <w:r w:rsidRPr="00AE0E69">
              <w:rPr>
                <w:rFonts w:ascii="ＭＳ Ｐゴシック" w:eastAsia="ＭＳ Ｐゴシック" w:hAnsi="ＭＳ Ｐゴシック" w:cs="ＭＳ Ｐゴシック" w:hint="eastAsia"/>
                <w:kern w:val="0"/>
                <w:sz w:val="18"/>
                <w:szCs w:val="16"/>
                <w:u w:val="wave"/>
              </w:rPr>
              <w:t>「読むこと」において、文章の構成や展開、表現の効果について、根拠を明確にして考えている。（Ｃエ）</w:t>
            </w:r>
          </w:p>
          <w:p w14:paraId="66D9CE9D" w14:textId="6D4CAF38"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kern w:val="0"/>
                <w:sz w:val="18"/>
                <w:szCs w:val="16"/>
              </w:rPr>
              <w:t>➋</w:t>
            </w:r>
            <w:r w:rsidRPr="00AE0E69">
              <w:rPr>
                <w:rFonts w:ascii="ＭＳ Ｐゴシック" w:eastAsia="ＭＳ Ｐゴシック" w:hAnsi="ＭＳ Ｐゴシック" w:cs="ＭＳ Ｐゴシック" w:hint="eastAsia"/>
                <w:kern w:val="0"/>
                <w:sz w:val="18"/>
                <w:szCs w:val="16"/>
                <w:u w:val="wave"/>
              </w:rPr>
              <w:t>「読むこと」において、文章を読んで理解したことに基づいて、自分の考えを確かなものにしている。（Ｃオ）</w:t>
            </w:r>
          </w:p>
          <w:p w14:paraId="4CD858BE" w14:textId="77777777"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6"/>
                <w:bdr w:val="single" w:sz="4" w:space="0" w:color="auto" w:frame="1"/>
              </w:rPr>
            </w:pPr>
            <w:r w:rsidRPr="005B4ADC">
              <w:rPr>
                <w:rFonts w:ascii="ＭＳ Ｐ明朝" w:eastAsia="ＭＳ Ｐ明朝" w:hAnsi="ＭＳ Ｐ明朝" w:cs="ＭＳ Ｐゴシック" w:hint="eastAsia"/>
                <w:kern w:val="0"/>
                <w:sz w:val="18"/>
                <w:szCs w:val="16"/>
                <w:bdr w:val="single" w:sz="4" w:space="0" w:color="auto" w:frame="1"/>
              </w:rPr>
              <w:t>主</w:t>
            </w:r>
          </w:p>
          <w:p w14:paraId="35089009" w14:textId="16F05919"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・進んで文章の構成や表現の効果を捉え、</w:t>
            </w:r>
            <w:r w:rsidR="00036099">
              <w:rPr>
                <w:rFonts w:ascii="ＭＳ Ｐ明朝" w:eastAsia="ＭＳ Ｐ明朝" w:hAnsi="ＭＳ Ｐ明朝" w:cs="ＭＳ Ｐゴシック" w:hint="eastAsia"/>
                <w:kern w:val="0"/>
                <w:sz w:val="18"/>
                <w:szCs w:val="16"/>
              </w:rPr>
              <w:t>自分の考えを確かなものにし、</w:t>
            </w:r>
            <w:r w:rsidRPr="005B4ADC">
              <w:rPr>
                <w:rFonts w:ascii="ＭＳ Ｐ明朝" w:eastAsia="ＭＳ Ｐ明朝" w:hAnsi="ＭＳ Ｐ明朝" w:cs="ＭＳ Ｐゴシック" w:hint="eastAsia"/>
                <w:kern w:val="0"/>
                <w:sz w:val="18"/>
                <w:szCs w:val="16"/>
              </w:rPr>
              <w:t>学習課題にそって考えを伝え合おうとしている。</w:t>
            </w:r>
          </w:p>
        </w:tc>
        <w:tc>
          <w:tcPr>
            <w:tcW w:w="1134" w:type="dxa"/>
            <w:tcBorders>
              <w:top w:val="single" w:sz="4" w:space="0" w:color="auto"/>
              <w:bottom w:val="single" w:sz="4" w:space="0" w:color="auto"/>
            </w:tcBorders>
            <w:shd w:val="clear" w:color="auto" w:fill="auto"/>
            <w:tcMar>
              <w:top w:w="28" w:type="dxa"/>
              <w:left w:w="57" w:type="dxa"/>
              <w:bottom w:w="28" w:type="dxa"/>
              <w:right w:w="57" w:type="dxa"/>
            </w:tcMar>
          </w:tcPr>
          <w:p w14:paraId="248A6D15" w14:textId="77BBFB15"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小説を読み、考えたことを伝え合う。（Ｃイ）</w:t>
            </w:r>
          </w:p>
        </w:tc>
      </w:tr>
      <w:tr w:rsidR="00B515A2" w:rsidRPr="005B4ADC" w14:paraId="100DC6DA" w14:textId="77777777" w:rsidTr="00EF0893">
        <w:trPr>
          <w:cantSplit/>
          <w:trHeight w:val="338"/>
          <w:jc w:val="center"/>
        </w:trPr>
        <w:tc>
          <w:tcPr>
            <w:tcW w:w="283" w:type="dxa"/>
            <w:tcBorders>
              <w:top w:val="nil"/>
              <w:bottom w:val="single" w:sz="4" w:space="0" w:color="auto"/>
            </w:tcBorders>
            <w:shd w:val="clear" w:color="auto" w:fill="auto"/>
            <w:tcMar>
              <w:top w:w="28" w:type="dxa"/>
              <w:left w:w="0" w:type="dxa"/>
              <w:bottom w:w="28" w:type="dxa"/>
              <w:right w:w="0" w:type="dxa"/>
            </w:tcMar>
          </w:tcPr>
          <w:p w14:paraId="38E19395" w14:textId="0ED96F69" w:rsidR="00B515A2" w:rsidRPr="005B4ADC" w:rsidRDefault="00B515A2"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75B6F8BD" w14:textId="6482FDDA" w:rsidR="00B515A2" w:rsidRPr="005B4ADC" w:rsidRDefault="00B515A2" w:rsidP="00B515A2">
            <w:pPr>
              <w:widowControl/>
              <w:spacing w:line="260" w:lineRule="exact"/>
              <w:jc w:val="left"/>
              <w:rPr>
                <w:rFonts w:ascii="ＭＳ Ｐゴシック" w:eastAsia="ＭＳ Ｐゴシック" w:hAnsi="ＭＳ Ｐゴシック" w:cs="ＭＳ Ｐゴシック"/>
                <w:kern w:val="0"/>
                <w:szCs w:val="18"/>
              </w:rPr>
            </w:pPr>
          </w:p>
          <w:p w14:paraId="07715E0E" w14:textId="77777777" w:rsidR="00B515A2" w:rsidRPr="005B4ADC" w:rsidRDefault="00B515A2" w:rsidP="00B515A2">
            <w:pPr>
              <w:widowControl/>
              <w:spacing w:line="260" w:lineRule="exact"/>
              <w:ind w:left="113" w:right="113"/>
              <w:jc w:val="left"/>
              <w:rPr>
                <w:rFonts w:ascii="ＭＳ Ｐゴシック" w:eastAsia="ＭＳ Ｐゴシック" w:hAnsi="ＭＳ Ｐゴシック" w:cs="ＭＳ Ｐゴシック"/>
                <w:kern w:val="0"/>
                <w:szCs w:val="18"/>
              </w:rPr>
            </w:pPr>
          </w:p>
          <w:p w14:paraId="40E79917" w14:textId="77777777" w:rsidR="00B515A2" w:rsidRPr="005B4ADC" w:rsidRDefault="00B515A2" w:rsidP="00B515A2">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tcBorders>
              <w:top w:val="single" w:sz="4" w:space="0" w:color="auto"/>
            </w:tcBorders>
            <w:shd w:val="clear" w:color="auto" w:fill="auto"/>
            <w:tcMar>
              <w:top w:w="28" w:type="dxa"/>
              <w:left w:w="57" w:type="dxa"/>
              <w:bottom w:w="28" w:type="dxa"/>
              <w:right w:w="57" w:type="dxa"/>
            </w:tcMar>
          </w:tcPr>
          <w:p w14:paraId="42A566A1" w14:textId="4DC00222" w:rsidR="00B515A2" w:rsidRPr="005B4ADC" w:rsidRDefault="00DC4DD3"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Pr>
                <w:rFonts w:ascii="ＭＳ Ｐゴシック" w:eastAsia="ＭＳ Ｐゴシック" w:hAnsi="ＭＳ Ｐゴシック" w:cs="ＭＳ Ｐゴシック" w:hint="eastAsia"/>
                <w:kern w:val="0"/>
                <w:szCs w:val="18"/>
              </w:rPr>
              <w:t>漢字を身につけよう⑨</w:t>
            </w:r>
          </w:p>
          <w:p w14:paraId="5E5F0A33" w14:textId="77777777" w:rsidR="00B515A2" w:rsidRPr="005B4ADC" w:rsidRDefault="00B515A2" w:rsidP="00B515A2">
            <w:pPr>
              <w:widowControl/>
              <w:overflowPunct w:val="0"/>
              <w:snapToGrid w:val="0"/>
              <w:spacing w:line="260" w:lineRule="exact"/>
              <w:jc w:val="right"/>
              <w:rPr>
                <w:rFonts w:ascii="ＭＳ Ｐ明朝" w:eastAsia="ＭＳ Ｐ明朝" w:hAnsi="ＭＳ Ｐ明朝" w:cs="ＭＳ Ｐゴシック"/>
                <w:kern w:val="0"/>
                <w:sz w:val="18"/>
                <w:szCs w:val="18"/>
              </w:rPr>
            </w:pPr>
            <w:r w:rsidRPr="005B4ADC">
              <w:rPr>
                <w:rFonts w:ascii="ＭＳ Ｐ明朝" w:eastAsia="ＭＳ Ｐ明朝" w:hAnsi="ＭＳ Ｐ明朝" w:cs="ＭＳ Ｐゴシック"/>
                <w:kern w:val="0"/>
                <w:sz w:val="18"/>
                <w:szCs w:val="18"/>
              </w:rPr>
              <w:t>1</w:t>
            </w:r>
            <w:r w:rsidRPr="005B4ADC">
              <w:rPr>
                <w:rFonts w:ascii="ＭＳ Ｐ明朝" w:eastAsia="ＭＳ Ｐ明朝" w:hAnsi="ＭＳ Ｐ明朝" w:cs="ＭＳ Ｐゴシック" w:hint="eastAsia"/>
                <w:kern w:val="0"/>
                <w:sz w:val="18"/>
                <w:szCs w:val="18"/>
              </w:rPr>
              <w:t>時間</w:t>
            </w:r>
          </w:p>
          <w:p w14:paraId="7F172CF3" w14:textId="77777777" w:rsidR="00B515A2" w:rsidRPr="005B4ADC" w:rsidRDefault="00B515A2" w:rsidP="00B515A2">
            <w:pPr>
              <w:widowControl/>
              <w:overflowPunct w:val="0"/>
              <w:snapToGrid w:val="0"/>
              <w:spacing w:line="260" w:lineRule="exact"/>
              <w:ind w:left="200" w:hangingChars="100" w:hanging="200"/>
              <w:rPr>
                <w:rFonts w:ascii="ＭＳ Ｐ明朝" w:eastAsia="ＭＳ Ｐ明朝" w:hAnsi="ＭＳ Ｐ明朝" w:cs="ＭＳ Ｐゴシック"/>
                <w:kern w:val="0"/>
                <w:szCs w:val="18"/>
              </w:rPr>
            </w:pPr>
          </w:p>
          <w:p w14:paraId="0FE8D8A8" w14:textId="2BEE98EC" w:rsidR="00B515A2" w:rsidRPr="005B4ADC" w:rsidRDefault="0009636E" w:rsidP="00B515A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Cs w:val="18"/>
              </w:rPr>
            </w:pPr>
            <w:r w:rsidRPr="0009636E">
              <w:rPr>
                <w:rFonts w:ascii="ＭＳ Ｐ明朝" w:eastAsia="ＭＳ Ｐ明朝" w:hAnsi="ＭＳ Ｐ明朝" w:cs="ＭＳ Ｐゴシック" w:hint="eastAsia"/>
                <w:b/>
                <w:color w:val="2E74B5" w:themeColor="accent1" w:themeShade="BF"/>
                <w:kern w:val="0"/>
                <w:sz w:val="18"/>
                <w:szCs w:val="17"/>
              </w:rPr>
              <w:t>◎</w:t>
            </w:r>
            <w:r w:rsidR="00890CF3" w:rsidRPr="00890CF3">
              <w:rPr>
                <w:rFonts w:ascii="ＭＳ Ｐ明朝" w:eastAsia="ＭＳ Ｐゴシック" w:hAnsi="ＭＳ Ｐ明朝" w:cs="ＭＳ Ｐゴシック" w:hint="eastAsia"/>
                <w:kern w:val="0"/>
                <w:sz w:val="18"/>
                <w:szCs w:val="17"/>
              </w:rPr>
              <w:t>常用漢字の読み・書きについて理解を深める。（知・技（</w:t>
            </w:r>
            <w:r w:rsidR="00890CF3" w:rsidRPr="00890CF3">
              <w:rPr>
                <w:rFonts w:ascii="ＭＳ Ｐ明朝" w:eastAsia="ＭＳ Ｐゴシック" w:hAnsi="ＭＳ Ｐ明朝" w:cs="ＭＳ Ｐゴシック" w:hint="eastAsia"/>
                <w:kern w:val="0"/>
                <w:sz w:val="18"/>
                <w:szCs w:val="17"/>
              </w:rPr>
              <w:t>1</w:t>
            </w:r>
            <w:r w:rsidR="00890CF3" w:rsidRPr="00890CF3">
              <w:rPr>
                <w:rFonts w:ascii="ＭＳ Ｐ明朝" w:eastAsia="ＭＳ Ｐゴシック" w:hAnsi="ＭＳ Ｐ明朝" w:cs="ＭＳ Ｐゴシック" w:hint="eastAsia"/>
                <w:kern w:val="0"/>
                <w:sz w:val="18"/>
                <w:szCs w:val="17"/>
              </w:rPr>
              <w:t>）イ）</w:t>
            </w:r>
          </w:p>
        </w:tc>
        <w:tc>
          <w:tcPr>
            <w:tcW w:w="340" w:type="dxa"/>
            <w:shd w:val="clear" w:color="auto" w:fill="auto"/>
            <w:tcMar>
              <w:top w:w="28" w:type="dxa"/>
              <w:left w:w="0" w:type="dxa"/>
              <w:bottom w:w="28" w:type="dxa"/>
              <w:right w:w="0" w:type="dxa"/>
            </w:tcMar>
          </w:tcPr>
          <w:p w14:paraId="3C2F7CDA" w14:textId="79AD7CCE"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5B4ADC">
              <w:rPr>
                <w:rFonts w:ascii="ＭＳ Ｐ明朝" w:eastAsia="ＭＳ Ｐ明朝" w:hAnsi="ＭＳ Ｐ明朝" w:cs="ＭＳ Ｐ明朝"/>
                <w:sz w:val="18"/>
                <w:szCs w:val="18"/>
              </w:rPr>
              <w:t>1</w:t>
            </w:r>
          </w:p>
          <w:p w14:paraId="72CC5B94" w14:textId="42C146BC"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sz w:val="18"/>
                <w:szCs w:val="18"/>
              </w:rPr>
            </w:pPr>
          </w:p>
        </w:tc>
        <w:tc>
          <w:tcPr>
            <w:tcW w:w="3572" w:type="dxa"/>
            <w:shd w:val="clear" w:color="auto" w:fill="auto"/>
            <w:tcMar>
              <w:top w:w="28" w:type="dxa"/>
              <w:left w:w="57" w:type="dxa"/>
              <w:bottom w:w="28" w:type="dxa"/>
              <w:right w:w="57" w:type="dxa"/>
            </w:tcMar>
          </w:tcPr>
          <w:p w14:paraId="748C0783" w14:textId="77777777" w:rsidR="00B515A2" w:rsidRPr="005B4ADC" w:rsidRDefault="00B515A2" w:rsidP="00B515A2">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中学校で学習する漢字を読む。</w:t>
            </w:r>
          </w:p>
          <w:p w14:paraId="3B09358F" w14:textId="77777777" w:rsidR="00B515A2" w:rsidRPr="005B4ADC" w:rsidRDefault="00B515A2" w:rsidP="00B515A2">
            <w:pPr>
              <w:widowControl/>
              <w:overflowPunct w:val="0"/>
              <w:snapToGrid w:val="0"/>
              <w:spacing w:line="260" w:lineRule="exact"/>
              <w:ind w:left="113" w:hanging="113"/>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中学校で新しく学習する読みを学ぶ。</w:t>
            </w:r>
          </w:p>
          <w:p w14:paraId="24E21F99" w14:textId="7D136965" w:rsidR="00FF38B4" w:rsidRPr="005B4ADC" w:rsidRDefault="00FF38B4" w:rsidP="00FF38B4">
            <w:pPr>
              <w:widowControl/>
              <w:overflowPunct w:val="0"/>
              <w:snapToGrid w:val="0"/>
              <w:spacing w:line="260" w:lineRule="exact"/>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p>
        </w:tc>
        <w:tc>
          <w:tcPr>
            <w:tcW w:w="2721" w:type="dxa"/>
            <w:shd w:val="clear" w:color="auto" w:fill="auto"/>
            <w:tcMar>
              <w:top w:w="28" w:type="dxa"/>
              <w:left w:w="57" w:type="dxa"/>
              <w:bottom w:w="28" w:type="dxa"/>
              <w:right w:w="57" w:type="dxa"/>
            </w:tcMar>
          </w:tcPr>
          <w:p w14:paraId="0C42614F" w14:textId="77777777" w:rsidR="00825950" w:rsidRPr="005B4ADC" w:rsidRDefault="00825950" w:rsidP="00825950">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14:paraId="699BD9FB" w14:textId="47574A35" w:rsidR="00825950" w:rsidRPr="005B4ADC" w:rsidRDefault="00825950" w:rsidP="00825950">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ゴシック" w:eastAsia="ＭＳ Ｐゴシック" w:hAnsi="ＭＳ Ｐゴシック" w:cs="ＭＳ Ｐゴシック" w:hint="eastAsia"/>
                <w:kern w:val="0"/>
                <w:sz w:val="18"/>
                <w:szCs w:val="16"/>
              </w:rPr>
              <w:t>➊</w:t>
            </w:r>
            <w:r w:rsidRPr="00AE0E69">
              <w:rPr>
                <w:rFonts w:ascii="ＭＳ Ｐゴシック" w:eastAsia="ＭＳ Ｐゴシック" w:hAnsi="ＭＳ Ｐゴシック" w:cs="ＭＳ Ｐゴシック" w:hint="eastAsia"/>
                <w:kern w:val="0"/>
                <w:sz w:val="18"/>
                <w:szCs w:val="16"/>
                <w:u w:val="wave"/>
              </w:rPr>
              <w:t>学年別漢字配当表に示されている漢字に加え、その他の常用漢字のうち300字程度から400字程度までの漢字を読んでいる。また、学年別漢字配当表の漢字のうち900字程度の漢字を書き、文や文章の中で使っている</w:t>
            </w:r>
            <w:r w:rsidR="004D1071">
              <w:rPr>
                <w:rFonts w:ascii="ＭＳ Ｐゴシック" w:eastAsia="ＭＳ Ｐゴシック" w:hAnsi="ＭＳ Ｐゴシック" w:cs="ＭＳ Ｐゴシック" w:hint="eastAsia"/>
                <w:kern w:val="0"/>
                <w:sz w:val="18"/>
                <w:szCs w:val="16"/>
                <w:u w:val="wave"/>
              </w:rPr>
              <w:t>。</w:t>
            </w:r>
            <w:r w:rsidRPr="00AE0E69">
              <w:rPr>
                <w:rFonts w:ascii="ＭＳ Ｐゴシック" w:eastAsia="ＭＳ Ｐゴシック" w:hAnsi="ＭＳ Ｐゴシック" w:cs="ＭＳ Ｐゴシック" w:hint="eastAsia"/>
                <w:kern w:val="0"/>
                <w:sz w:val="18"/>
                <w:szCs w:val="16"/>
                <w:u w:val="wave"/>
              </w:rPr>
              <w:t>（（1）イ）</w:t>
            </w:r>
          </w:p>
          <w:p w14:paraId="1B065A90" w14:textId="1F5E86AF" w:rsidR="00825950" w:rsidRPr="005B4ADC" w:rsidRDefault="00825950" w:rsidP="00825950">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DB0392">
              <w:rPr>
                <w:rFonts w:ascii="ＭＳ Ｐ明朝" w:eastAsia="ＭＳ Ｐ明朝" w:hAnsi="ＭＳ Ｐ明朝" w:cs="ＭＳ Ｐゴシック" w:hint="eastAsia"/>
                <w:kern w:val="0"/>
                <w:sz w:val="18"/>
                <w:szCs w:val="16"/>
              </w:rPr>
              <w:t>事象や行為、心情を表す語句の量を増</w:t>
            </w:r>
            <w:r>
              <w:rPr>
                <w:rFonts w:ascii="ＭＳ Ｐ明朝" w:eastAsia="ＭＳ Ｐ明朝" w:hAnsi="ＭＳ Ｐ明朝" w:cs="ＭＳ Ｐゴシック" w:hint="eastAsia"/>
                <w:kern w:val="0"/>
                <w:sz w:val="18"/>
                <w:szCs w:val="16"/>
              </w:rPr>
              <w:t>し</w:t>
            </w:r>
            <w:r w:rsidR="004C4F74" w:rsidRPr="004C4F74">
              <w:rPr>
                <w:rFonts w:ascii="ＭＳ Ｐ明朝" w:eastAsia="ＭＳ Ｐ明朝" w:hAnsi="ＭＳ Ｐ明朝" w:cs="ＭＳ Ｐゴシック" w:hint="eastAsia"/>
                <w:kern w:val="0"/>
                <w:sz w:val="18"/>
                <w:szCs w:val="16"/>
              </w:rPr>
              <w:t>、語感を磨き語彙を豊かにしている。</w:t>
            </w:r>
            <w:r w:rsidRPr="005B4ADC">
              <w:rPr>
                <w:rFonts w:ascii="ＭＳ Ｐ明朝" w:eastAsia="ＭＳ Ｐ明朝" w:hAnsi="ＭＳ Ｐ明朝" w:cs="ＭＳ Ｐゴシック" w:hint="eastAsia"/>
                <w:kern w:val="0"/>
                <w:sz w:val="18"/>
                <w:szCs w:val="16"/>
              </w:rPr>
              <w:t>（（1）ウ）</w:t>
            </w:r>
          </w:p>
          <w:p w14:paraId="5DCCFAC3" w14:textId="77777777" w:rsidR="00825950" w:rsidRPr="005B4ADC" w:rsidRDefault="00825950" w:rsidP="00825950">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主</w:t>
            </w:r>
          </w:p>
          <w:p w14:paraId="11E2FA8A" w14:textId="1BBCEA60" w:rsidR="00B515A2" w:rsidRPr="005B4ADC" w:rsidRDefault="00825950" w:rsidP="00825950">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rPr>
              <w:t>・進んで常用漢字について理解を深め、学習したことを生かして課題に取り組もうとしている。</w:t>
            </w:r>
          </w:p>
        </w:tc>
        <w:tc>
          <w:tcPr>
            <w:tcW w:w="1134" w:type="dxa"/>
            <w:shd w:val="clear" w:color="auto" w:fill="auto"/>
            <w:tcMar>
              <w:top w:w="28" w:type="dxa"/>
              <w:left w:w="57" w:type="dxa"/>
              <w:bottom w:w="28" w:type="dxa"/>
              <w:right w:w="57" w:type="dxa"/>
            </w:tcMar>
          </w:tcPr>
          <w:p w14:paraId="4BB23E53" w14:textId="5F0A4A14" w:rsidR="00B515A2" w:rsidRPr="005B4ADC" w:rsidRDefault="00B515A2" w:rsidP="00B515A2">
            <w:pPr>
              <w:widowControl/>
              <w:overflowPunct w:val="0"/>
              <w:snapToGrid w:val="0"/>
              <w:spacing w:line="260" w:lineRule="exact"/>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r>
      <w:tr w:rsidR="00B515A2" w:rsidRPr="005B4ADC" w14:paraId="7013AA0C" w14:textId="77777777" w:rsidTr="00EF0893">
        <w:trPr>
          <w:cantSplit/>
          <w:trHeight w:val="840"/>
          <w:jc w:val="center"/>
        </w:trPr>
        <w:tc>
          <w:tcPr>
            <w:tcW w:w="283" w:type="dxa"/>
            <w:tcBorders>
              <w:top w:val="single" w:sz="4" w:space="0" w:color="auto"/>
              <w:bottom w:val="nil"/>
            </w:tcBorders>
            <w:shd w:val="clear" w:color="auto" w:fill="auto"/>
            <w:tcMar>
              <w:top w:w="28" w:type="dxa"/>
              <w:left w:w="0" w:type="dxa"/>
              <w:bottom w:w="28" w:type="dxa"/>
              <w:right w:w="0" w:type="dxa"/>
            </w:tcMar>
          </w:tcPr>
          <w:p w14:paraId="60EEA41A" w14:textId="4473AA1C" w:rsidR="00B515A2" w:rsidRPr="005B4ADC" w:rsidRDefault="003C472E"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r w:rsidRPr="003C472E">
              <w:rPr>
                <w:rFonts w:ascii="ＭＳ Ｐゴシック" w:eastAsia="ＭＳ Ｐゴシック" w:hAnsi="ＭＳ Ｐゴシック" w:cs="ＭＳ Ｐゴシック"/>
                <w:kern w:val="0"/>
                <w:szCs w:val="18"/>
              </w:rPr>
              <w:lastRenderedPageBreak/>
              <w:t>3</w:t>
            </w:r>
          </w:p>
        </w:tc>
        <w:tc>
          <w:tcPr>
            <w:tcW w:w="283" w:type="dxa"/>
            <w:tcBorders>
              <w:top w:val="nil"/>
              <w:bottom w:val="nil"/>
            </w:tcBorders>
            <w:shd w:val="clear" w:color="auto" w:fill="auto"/>
            <w:tcMar>
              <w:top w:w="28" w:type="dxa"/>
              <w:left w:w="0" w:type="dxa"/>
              <w:bottom w:w="28" w:type="dxa"/>
              <w:right w:w="0" w:type="dxa"/>
            </w:tcMar>
            <w:textDirection w:val="tbRlV"/>
            <w:vAlign w:val="center"/>
          </w:tcPr>
          <w:p w14:paraId="3E1A608C" w14:textId="4D06910D" w:rsidR="00B515A2" w:rsidRPr="005B4ADC" w:rsidRDefault="00B515A2" w:rsidP="00B515A2">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227EAF3F" w14:textId="77777777" w:rsidR="00B515A2" w:rsidRPr="005B4ADC" w:rsidRDefault="00B515A2"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グループ新聞</w:t>
            </w:r>
          </w:p>
          <w:p w14:paraId="7115B736" w14:textId="77777777" w:rsidR="00B515A2" w:rsidRPr="005B4ADC" w:rsidRDefault="00B515A2" w:rsidP="002B3EE8">
            <w:pPr>
              <w:widowControl/>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一年間の自分とクラスを</w:t>
            </w:r>
          </w:p>
          <w:p w14:paraId="69227CB7" w14:textId="77777777" w:rsidR="00B515A2" w:rsidRPr="005B4ADC" w:rsidRDefault="00B515A2" w:rsidP="002B3EE8">
            <w:pPr>
              <w:widowControl/>
              <w:shd w:val="clear" w:color="auto" w:fill="FBE4D5" w:themeFill="accent2" w:themeFillTint="33"/>
              <w:overflowPunct w:val="0"/>
              <w:snapToGrid w:val="0"/>
              <w:spacing w:line="260" w:lineRule="exact"/>
              <w:ind w:firstLineChars="50" w:firstLine="90"/>
              <w:rPr>
                <w:rFonts w:ascii="ＭＳ Ｐゴシック" w:eastAsia="ＭＳ Ｐゴシック" w:hAnsi="ＭＳ Ｐゴシック" w:cs="ＭＳ Ｐゴシック"/>
                <w:kern w:val="0"/>
                <w:sz w:val="18"/>
                <w:szCs w:val="18"/>
              </w:rPr>
            </w:pPr>
            <w:r w:rsidRPr="005B4ADC">
              <w:rPr>
                <w:rFonts w:ascii="ＭＳ Ｐゴシック" w:eastAsia="ＭＳ Ｐゴシック" w:hAnsi="ＭＳ Ｐゴシック" w:cs="ＭＳ Ｐゴシック" w:hint="eastAsia"/>
                <w:kern w:val="0"/>
                <w:sz w:val="18"/>
                <w:szCs w:val="18"/>
              </w:rPr>
              <w:t>振り返って</w:t>
            </w:r>
          </w:p>
          <w:p w14:paraId="6B175A1C" w14:textId="77777777"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8"/>
              </w:rPr>
            </w:pPr>
            <w:r w:rsidRPr="005B4ADC">
              <w:rPr>
                <w:rFonts w:ascii="ＭＳ Ｐゴシック" w:eastAsia="ＭＳ Ｐゴシック" w:hAnsi="ＭＳ Ｐゴシック" w:cs="ＭＳ Ｐゴシック" w:hint="eastAsia"/>
                <w:kern w:val="0"/>
                <w:szCs w:val="18"/>
              </w:rPr>
              <w:t>【話す・聞く】</w:t>
            </w:r>
            <w:r w:rsidRPr="005B4ADC">
              <w:rPr>
                <w:rFonts w:ascii="ＭＳ Ｐ明朝" w:eastAsia="ＭＳ Ｐ明朝" w:hAnsi="ＭＳ Ｐ明朝" w:cs="ＭＳ Ｐゴシック" w:hint="eastAsia"/>
                <w:kern w:val="0"/>
                <w:szCs w:val="18"/>
              </w:rPr>
              <w:t xml:space="preserve">    </w:t>
            </w:r>
            <w:r w:rsidRPr="005B4ADC">
              <w:rPr>
                <w:rFonts w:ascii="ＭＳ Ｐ明朝" w:eastAsia="ＭＳ Ｐ明朝" w:hAnsi="ＭＳ Ｐ明朝" w:cs="ＭＳ Ｐゴシック"/>
                <w:kern w:val="0"/>
                <w:szCs w:val="18"/>
              </w:rPr>
              <w:t xml:space="preserve">   </w:t>
            </w:r>
            <w:r w:rsidRPr="005B4ADC">
              <w:rPr>
                <w:rFonts w:ascii="ＭＳ Ｐ明朝" w:eastAsia="ＭＳ Ｐ明朝" w:hAnsi="ＭＳ Ｐ明朝" w:cs="ＭＳ Ｐゴシック"/>
                <w:kern w:val="0"/>
                <w:sz w:val="18"/>
                <w:szCs w:val="18"/>
              </w:rPr>
              <w:t>3</w:t>
            </w:r>
            <w:r w:rsidRPr="005B4ADC">
              <w:rPr>
                <w:rFonts w:ascii="ＭＳ Ｐ明朝" w:eastAsia="ＭＳ Ｐ明朝" w:hAnsi="ＭＳ Ｐ明朝" w:cs="ＭＳ Ｐゴシック" w:hint="eastAsia"/>
                <w:kern w:val="0"/>
                <w:sz w:val="18"/>
                <w:szCs w:val="18"/>
              </w:rPr>
              <w:t>時間</w:t>
            </w:r>
          </w:p>
          <w:p w14:paraId="79E8D802" w14:textId="77777777"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Cs w:val="18"/>
              </w:rPr>
            </w:pPr>
            <w:r w:rsidRPr="005B4ADC">
              <w:rPr>
                <w:rFonts w:ascii="ＭＳ Ｐゴシック" w:eastAsia="ＭＳ Ｐゴシック" w:hAnsi="ＭＳ Ｐゴシック" w:cs="ＭＳ Ｐゴシック" w:hint="eastAsia"/>
                <w:kern w:val="0"/>
                <w:szCs w:val="18"/>
              </w:rPr>
              <w:t>【書く】</w:t>
            </w:r>
            <w:r w:rsidRPr="005B4ADC">
              <w:rPr>
                <w:rFonts w:ascii="ＭＳ Ｐ明朝" w:eastAsia="ＭＳ Ｐ明朝" w:hAnsi="ＭＳ Ｐ明朝" w:cs="ＭＳ Ｐゴシック" w:hint="eastAsia"/>
                <w:kern w:val="0"/>
                <w:szCs w:val="18"/>
              </w:rPr>
              <w:t xml:space="preserve"> </w:t>
            </w:r>
            <w:r w:rsidRPr="005B4ADC">
              <w:rPr>
                <w:rFonts w:ascii="ＭＳ Ｐ明朝" w:eastAsia="ＭＳ Ｐ明朝" w:hAnsi="ＭＳ Ｐ明朝" w:cs="ＭＳ Ｐゴシック"/>
                <w:kern w:val="0"/>
                <w:szCs w:val="18"/>
              </w:rPr>
              <w:t xml:space="preserve">           </w:t>
            </w:r>
            <w:r w:rsidRPr="005B4ADC">
              <w:rPr>
                <w:rFonts w:ascii="ＭＳ Ｐ明朝" w:eastAsia="ＭＳ Ｐ明朝" w:hAnsi="ＭＳ Ｐ明朝" w:cs="ＭＳ Ｐゴシック"/>
                <w:kern w:val="0"/>
                <w:sz w:val="18"/>
                <w:szCs w:val="18"/>
              </w:rPr>
              <w:t>5</w:t>
            </w:r>
            <w:r w:rsidRPr="005B4ADC">
              <w:rPr>
                <w:rFonts w:ascii="ＭＳ Ｐ明朝" w:eastAsia="ＭＳ Ｐ明朝" w:hAnsi="ＭＳ Ｐ明朝" w:cs="ＭＳ Ｐゴシック" w:hint="eastAsia"/>
                <w:kern w:val="0"/>
                <w:sz w:val="18"/>
                <w:szCs w:val="18"/>
              </w:rPr>
              <w:t>時間</w:t>
            </w:r>
          </w:p>
          <w:p w14:paraId="74B3BE08" w14:textId="77777777" w:rsidR="00B515A2" w:rsidRPr="005B4ADC" w:rsidRDefault="00B515A2" w:rsidP="00B515A2">
            <w:pPr>
              <w:widowControl/>
              <w:overflowPunct w:val="0"/>
              <w:snapToGrid w:val="0"/>
              <w:spacing w:line="260" w:lineRule="exact"/>
              <w:ind w:left="200" w:hangingChars="100" w:hanging="200"/>
              <w:rPr>
                <w:rFonts w:ascii="ＭＳ Ｐ明朝" w:eastAsia="ＭＳ Ｐ明朝" w:hAnsi="ＭＳ Ｐ明朝" w:cs="ＭＳ Ｐゴシック"/>
                <w:kern w:val="0"/>
                <w:szCs w:val="18"/>
              </w:rPr>
            </w:pPr>
          </w:p>
          <w:p w14:paraId="2E8E3C1B" w14:textId="0A60B296" w:rsidR="00B515A2" w:rsidRPr="00696197" w:rsidRDefault="0009636E" w:rsidP="00B515A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7F13E6">
              <w:rPr>
                <w:rFonts w:ascii="ＭＳ Ｐ明朝" w:eastAsia="ＭＳ Ｐ明朝" w:hAnsi="ＭＳ Ｐ明朝" w:cs="ＭＳ Ｐゴシック" w:hint="eastAsia"/>
                <w:b/>
                <w:color w:val="2E74B5" w:themeColor="accent1" w:themeShade="BF"/>
                <w:kern w:val="0"/>
                <w:sz w:val="18"/>
                <w:szCs w:val="17"/>
              </w:rPr>
              <w:t>◎</w:t>
            </w:r>
            <w:r w:rsidR="00B515A2" w:rsidRPr="00696197">
              <w:rPr>
                <w:rFonts w:ascii="ＭＳ Ｐゴシック" w:eastAsia="ＭＳ Ｐゴシック" w:hAnsi="ＭＳ Ｐゴシック" w:cs="ＭＳ Ｐゴシック" w:hint="eastAsia"/>
                <w:kern w:val="0"/>
                <w:sz w:val="18"/>
                <w:szCs w:val="17"/>
              </w:rPr>
              <w:t>取材して集めた情報を、</w:t>
            </w:r>
            <w:r w:rsidR="00B515A2" w:rsidRPr="00E84BBB">
              <w:rPr>
                <w:rFonts w:ascii="ＭＳ Ｐゴシック" w:eastAsia="ＭＳ Ｐゴシック" w:hAnsi="ＭＳ Ｐゴシック" w:cs="ＭＳ Ｐゴシック" w:hint="eastAsia"/>
                <w:kern w:val="0"/>
                <w:sz w:val="18"/>
                <w:szCs w:val="17"/>
                <w:shd w:val="clear" w:color="auto" w:fill="FFF2CC" w:themeFill="accent4" w:themeFillTint="33"/>
              </w:rPr>
              <w:t>編集会議によって検討したり整理したり</w:t>
            </w:r>
            <w:r w:rsidR="00B515A2" w:rsidRPr="00696197">
              <w:rPr>
                <w:rFonts w:ascii="ＭＳ Ｐゴシック" w:eastAsia="ＭＳ Ｐゴシック" w:hAnsi="ＭＳ Ｐゴシック" w:cs="ＭＳ Ｐゴシック" w:hint="eastAsia"/>
                <w:kern w:val="0"/>
                <w:sz w:val="18"/>
                <w:szCs w:val="17"/>
              </w:rPr>
              <w:t>して、考えをまとめる。（Ａア）</w:t>
            </w:r>
          </w:p>
          <w:p w14:paraId="21A4B3BF" w14:textId="0F06B15B" w:rsidR="00B515A2" w:rsidRPr="00696197" w:rsidRDefault="0009636E" w:rsidP="00B515A2">
            <w:pPr>
              <w:widowControl/>
              <w:overflowPunct w:val="0"/>
              <w:snapToGrid w:val="0"/>
              <w:spacing w:line="260" w:lineRule="exact"/>
              <w:ind w:left="181" w:hangingChars="100" w:hanging="181"/>
              <w:rPr>
                <w:rFonts w:ascii="ＭＳ Ｐゴシック" w:eastAsia="ＭＳ Ｐゴシック" w:hAnsi="ＭＳ Ｐゴシック" w:cs="ＭＳ Ｐゴシック"/>
                <w:kern w:val="0"/>
                <w:sz w:val="18"/>
                <w:szCs w:val="17"/>
              </w:rPr>
            </w:pPr>
            <w:r w:rsidRPr="0009636E">
              <w:rPr>
                <w:rFonts w:ascii="ＭＳ Ｐ明朝" w:eastAsia="ＭＳ Ｐ明朝" w:hAnsi="ＭＳ Ｐ明朝" w:cs="ＭＳ Ｐゴシック" w:hint="eastAsia"/>
                <w:b/>
                <w:color w:val="2E74B5" w:themeColor="accent1" w:themeShade="BF"/>
                <w:kern w:val="0"/>
                <w:sz w:val="18"/>
                <w:szCs w:val="17"/>
              </w:rPr>
              <w:t>◎</w:t>
            </w:r>
            <w:r w:rsidR="00B515A2" w:rsidRPr="00696197">
              <w:rPr>
                <w:rFonts w:ascii="ＭＳ Ｐゴシック" w:eastAsia="ＭＳ Ｐゴシック" w:hAnsi="ＭＳ Ｐゴシック" w:cs="ＭＳ Ｐゴシック" w:hint="eastAsia"/>
                <w:kern w:val="0"/>
                <w:sz w:val="18"/>
                <w:szCs w:val="17"/>
              </w:rPr>
              <w:t>読み手の立場に立って文章を読み返し、表記や表現の仕方などを確かめて、</w:t>
            </w:r>
            <w:r w:rsidR="00B515A2" w:rsidRPr="00E84BBB">
              <w:rPr>
                <w:rFonts w:ascii="ＭＳ Ｐゴシック" w:eastAsia="ＭＳ Ｐゴシック" w:hAnsi="ＭＳ Ｐゴシック" w:cs="ＭＳ Ｐゴシック" w:hint="eastAsia"/>
                <w:kern w:val="0"/>
                <w:sz w:val="18"/>
                <w:szCs w:val="17"/>
                <w:shd w:val="clear" w:color="auto" w:fill="FFF2CC" w:themeFill="accent4" w:themeFillTint="33"/>
              </w:rPr>
              <w:t>文章を整える</w:t>
            </w:r>
            <w:r w:rsidR="00B515A2" w:rsidRPr="00696197">
              <w:rPr>
                <w:rFonts w:ascii="ＭＳ Ｐゴシック" w:eastAsia="ＭＳ Ｐゴシック" w:hAnsi="ＭＳ Ｐゴシック" w:cs="ＭＳ Ｐゴシック" w:hint="eastAsia"/>
                <w:kern w:val="0"/>
                <w:sz w:val="18"/>
                <w:szCs w:val="17"/>
              </w:rPr>
              <w:t>。（Ｂエ）</w:t>
            </w:r>
          </w:p>
          <w:p w14:paraId="2FD92B26" w14:textId="5640D22E" w:rsidR="00B515A2" w:rsidRPr="005B4ADC"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color w:val="00B0F0"/>
                <w:kern w:val="0"/>
                <w:sz w:val="18"/>
                <w:szCs w:val="17"/>
              </w:rPr>
            </w:pPr>
          </w:p>
          <w:p w14:paraId="6436EE06" w14:textId="10FE5B8F" w:rsidR="00B515A2" w:rsidRPr="005B4ADC" w:rsidRDefault="00B515A2" w:rsidP="00B515A2">
            <w:pPr>
              <w:widowControl/>
              <w:overflowPunct w:val="0"/>
              <w:snapToGrid w:val="0"/>
              <w:spacing w:line="260" w:lineRule="exact"/>
              <w:ind w:left="200" w:hangingChars="100" w:hanging="200"/>
              <w:rPr>
                <w:rFonts w:ascii="ＭＳ Ｐゴシック" w:eastAsia="ＭＳ Ｐゴシック" w:hAnsi="ＭＳ Ｐゴシック" w:cs="ＭＳ Ｐゴシック"/>
                <w:kern w:val="0"/>
                <w:szCs w:val="18"/>
              </w:rPr>
            </w:pPr>
          </w:p>
        </w:tc>
        <w:tc>
          <w:tcPr>
            <w:tcW w:w="340" w:type="dxa"/>
            <w:shd w:val="clear" w:color="auto" w:fill="auto"/>
            <w:tcMar>
              <w:top w:w="28" w:type="dxa"/>
              <w:left w:w="0" w:type="dxa"/>
              <w:bottom w:w="28" w:type="dxa"/>
              <w:right w:w="0" w:type="dxa"/>
            </w:tcMar>
          </w:tcPr>
          <w:p w14:paraId="3F863FD5"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5B4ADC">
              <w:rPr>
                <w:rFonts w:ascii="ＭＳ Ｐ明朝" w:eastAsia="ＭＳ Ｐ明朝" w:hAnsi="ＭＳ Ｐ明朝" w:cs="ＭＳ Ｐ明朝" w:hint="eastAsia"/>
                <w:sz w:val="18"/>
                <w:szCs w:val="18"/>
              </w:rPr>
              <w:t>1</w:t>
            </w:r>
            <w:r w:rsidRPr="005B4ADC">
              <w:rPr>
                <w:rFonts w:ascii="ＭＳ Ｐ明朝" w:eastAsia="ＭＳ Ｐ明朝" w:hAnsi="ＭＳ Ｐ明朝" w:cs="ＭＳ Ｐ明朝"/>
                <w:sz w:val="18"/>
                <w:szCs w:val="18"/>
              </w:rPr>
              <w:t>-2</w:t>
            </w:r>
          </w:p>
          <w:p w14:paraId="1C4B9BB5"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1BA1339E"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1245E51B"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1E72F2D6"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3ADAADCC"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724A2B78"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22729BEC"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21D473FE"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3F832868" w14:textId="6785A217" w:rsidR="00B515A2" w:rsidRPr="005B4ADC" w:rsidRDefault="00B515A2" w:rsidP="00E84BBB">
            <w:pPr>
              <w:suppressAutoHyphens/>
              <w:overflowPunct w:val="0"/>
              <w:autoSpaceDE w:val="0"/>
              <w:autoSpaceDN w:val="0"/>
              <w:snapToGrid w:val="0"/>
              <w:spacing w:line="260" w:lineRule="exact"/>
              <w:rPr>
                <w:rFonts w:ascii="ＭＳ Ｐ明朝" w:eastAsia="ＭＳ Ｐ明朝" w:hAnsi="ＭＳ Ｐ明朝" w:cs="ＭＳ Ｐ明朝"/>
                <w:sz w:val="18"/>
                <w:szCs w:val="18"/>
              </w:rPr>
            </w:pPr>
          </w:p>
          <w:p w14:paraId="25B20243"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5B4ADC">
              <w:rPr>
                <w:rFonts w:ascii="ＭＳ Ｐ明朝" w:eastAsia="ＭＳ Ｐ明朝" w:hAnsi="ＭＳ Ｐ明朝" w:cs="ＭＳ Ｐ明朝"/>
                <w:sz w:val="18"/>
                <w:szCs w:val="18"/>
              </w:rPr>
              <w:t>3-4</w:t>
            </w:r>
          </w:p>
          <w:p w14:paraId="390D8E12"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58101830"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7C7CC67F"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59D7E6E7"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4AC213FE"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5B4ADC">
              <w:rPr>
                <w:rFonts w:ascii="ＭＳ Ｐ明朝" w:eastAsia="ＭＳ Ｐ明朝" w:hAnsi="ＭＳ Ｐ明朝" w:cs="ＭＳ Ｐ明朝"/>
                <w:sz w:val="18"/>
                <w:szCs w:val="18"/>
              </w:rPr>
              <w:t>5-8</w:t>
            </w:r>
          </w:p>
          <w:p w14:paraId="1285DC94"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346BE36C"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2A006EEB"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6DABE830"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76F769D4" w14:textId="77777777"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p w14:paraId="2A5655B7" w14:textId="10AC5D5C" w:rsidR="00B515A2" w:rsidRPr="005B4ADC" w:rsidRDefault="00B515A2"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p>
        </w:tc>
        <w:tc>
          <w:tcPr>
            <w:tcW w:w="3572" w:type="dxa"/>
            <w:shd w:val="clear" w:color="auto" w:fill="auto"/>
            <w:tcMar>
              <w:top w:w="28" w:type="dxa"/>
              <w:left w:w="57" w:type="dxa"/>
              <w:bottom w:w="28" w:type="dxa"/>
              <w:right w:w="57" w:type="dxa"/>
            </w:tcMar>
          </w:tcPr>
          <w:p w14:paraId="198B5B71" w14:textId="61FB2832" w:rsidR="00B515A2" w:rsidRPr="005B4ADC" w:rsidRDefault="00917DD7" w:rsidP="00B515A2">
            <w:pPr>
              <w:widowControl/>
              <w:overflowPunct w:val="0"/>
              <w:snapToGrid w:val="0"/>
              <w:spacing w:line="260" w:lineRule="exact"/>
              <w:ind w:left="270" w:hangingChars="150" w:hanging="27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B515A2" w:rsidRPr="005B4ADC">
              <w:rPr>
                <w:rFonts w:ascii="ＭＳ Ｐ明朝" w:eastAsia="ＭＳ Ｐ明朝" w:hAnsi="ＭＳ Ｐ明朝" w:cs="ＭＳ Ｐゴシック" w:hint="eastAsia"/>
                <w:kern w:val="0"/>
                <w:sz w:val="18"/>
                <w:szCs w:val="17"/>
              </w:rPr>
              <w:t>と学習の流れを確認し、学習の見通しをもつ。</w:t>
            </w:r>
          </w:p>
          <w:p w14:paraId="123FBB58" w14:textId="77777777" w:rsidR="00B515A2" w:rsidRPr="005B4ADC"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1</w:t>
            </w:r>
            <w:r w:rsidRPr="005B4ADC">
              <w:rPr>
                <w:rFonts w:ascii="ＭＳ Ｐ明朝" w:eastAsia="ＭＳ Ｐ明朝" w:hAnsi="ＭＳ Ｐ明朝" w:cs="ＭＳ Ｐゴシック" w:hint="eastAsia"/>
                <w:kern w:val="0"/>
                <w:sz w:val="18"/>
                <w:szCs w:val="17"/>
              </w:rPr>
              <w:t xml:space="preserve"> 編集会議を開き、記事の内容を決める。</w:t>
            </w:r>
          </w:p>
          <w:p w14:paraId="3202E8C6"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・できごとを振り返り、記事にしたいものを書き出す。</w:t>
            </w:r>
          </w:p>
          <w:p w14:paraId="34A8CA8C"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・四、五人のグループで編集部を作る。</w:t>
            </w:r>
          </w:p>
          <w:p w14:paraId="4A6F35CD"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・編集部内で感想や情報を交換し合い、新聞の特徴、新聞名、記事の候補を決める。</w:t>
            </w:r>
          </w:p>
          <w:p w14:paraId="276FC441"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・記事の候補について、取材や編集会議をする。</w:t>
            </w:r>
          </w:p>
          <w:p w14:paraId="7F0A62A9" w14:textId="77777777" w:rsidR="00B515A2" w:rsidRPr="005B4ADC"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2</w:t>
            </w:r>
            <w:r w:rsidRPr="005B4ADC">
              <w:rPr>
                <w:rFonts w:ascii="ＭＳ Ｐ明朝" w:eastAsia="ＭＳ Ｐ明朝" w:hAnsi="ＭＳ Ｐ明朝" w:cs="ＭＳ Ｐゴシック" w:hint="eastAsia"/>
                <w:kern w:val="0"/>
                <w:sz w:val="18"/>
                <w:szCs w:val="17"/>
              </w:rPr>
              <w:t xml:space="preserve"> レイアウトを決めて、記事を書く。</w:t>
            </w:r>
          </w:p>
          <w:p w14:paraId="4C77E368"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・記事の場所を割り振り、字数・紙面の形と大きさ・見出し・写真の有無を確認する。</w:t>
            </w:r>
          </w:p>
          <w:p w14:paraId="2E5BE9EB"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・記事の執筆担当者を決め、文章を書き、図表やイラストを作成する。</w:t>
            </w:r>
          </w:p>
          <w:p w14:paraId="1729ADBF" w14:textId="77777777" w:rsidR="00B515A2" w:rsidRPr="005B4ADC" w:rsidRDefault="00B515A2"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kern w:val="0"/>
                <w:sz w:val="18"/>
                <w:szCs w:val="17"/>
              </w:rPr>
              <w:t>3</w:t>
            </w:r>
            <w:r w:rsidRPr="005B4ADC">
              <w:rPr>
                <w:rFonts w:ascii="ＭＳ Ｐ明朝" w:eastAsia="ＭＳ Ｐ明朝" w:hAnsi="ＭＳ Ｐ明朝" w:cs="ＭＳ Ｐゴシック" w:hint="eastAsia"/>
                <w:kern w:val="0"/>
                <w:sz w:val="18"/>
                <w:szCs w:val="17"/>
              </w:rPr>
              <w:t xml:space="preserve"> 記事を推敲して紙面を作り、新聞を読み合う。</w:t>
            </w:r>
          </w:p>
          <w:p w14:paraId="34FB35E7"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・記事を持ち寄り、読み手の立場に立って文章を読み合う。</w:t>
            </w:r>
          </w:p>
          <w:p w14:paraId="244FBDA1" w14:textId="77777777" w:rsidR="00B515A2" w:rsidRPr="005B4ADC" w:rsidRDefault="00B515A2" w:rsidP="00B515A2">
            <w:pPr>
              <w:pStyle w:val="ae"/>
              <w:widowControl/>
              <w:overflowPunct w:val="0"/>
              <w:snapToGrid w:val="0"/>
              <w:spacing w:line="260" w:lineRule="exact"/>
              <w:ind w:leftChars="50" w:left="280" w:hangingChars="100" w:hanging="18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→資料編「原稿用紙の使い方・推敲の仕方」</w:t>
            </w:r>
          </w:p>
          <w:p w14:paraId="222A93BF"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・レイアウトにそって構成し、紙面を完成させる。</w:t>
            </w:r>
          </w:p>
          <w:p w14:paraId="5672BA16"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・新聞を作る際に工夫したこと、新聞を読んで新たに気づいたことや感じたことを交流する。</w:t>
            </w:r>
          </w:p>
          <w:p w14:paraId="2AF47778" w14:textId="77777777" w:rsidR="00B515A2" w:rsidRDefault="00917DD7"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917DD7">
              <w:rPr>
                <w:rFonts w:ascii="ＭＳ Ｐ明朝" w:eastAsia="ＭＳ Ｐ明朝" w:hAnsi="ＭＳ Ｐ明朝" w:cs="ＭＳ Ｐゴシック" w:hint="eastAsia"/>
                <w:color w:val="ED7D31" w:themeColor="accent2"/>
                <w:kern w:val="0"/>
                <w:sz w:val="18"/>
                <w:szCs w:val="17"/>
              </w:rPr>
              <w:t>◆</w:t>
            </w:r>
            <w:r w:rsidR="006D5410">
              <w:rPr>
                <w:rFonts w:ascii="ＭＳ Ｐ明朝" w:eastAsia="ＭＳ Ｐ明朝" w:hAnsi="ＭＳ Ｐ明朝" w:cs="ＭＳ Ｐゴシック" w:hint="eastAsia"/>
                <w:kern w:val="0"/>
                <w:sz w:val="18"/>
                <w:szCs w:val="17"/>
              </w:rPr>
              <w:t>目標</w:t>
            </w:r>
            <w:r w:rsidR="00B515A2" w:rsidRPr="005B4ADC">
              <w:rPr>
                <w:rFonts w:ascii="ＭＳ Ｐ明朝" w:eastAsia="ＭＳ Ｐ明朝" w:hAnsi="ＭＳ Ｐ明朝" w:cs="ＭＳ Ｐゴシック" w:hint="eastAsia"/>
                <w:kern w:val="0"/>
                <w:sz w:val="18"/>
                <w:szCs w:val="17"/>
              </w:rPr>
              <w:t>をもう一度確認し、学んだことを自分の言葉でまとめる。</w:t>
            </w:r>
          </w:p>
          <w:p w14:paraId="0F5648DE" w14:textId="542A4220" w:rsidR="00FF38B4" w:rsidRPr="005B4ADC" w:rsidRDefault="00E87CAF" w:rsidP="00B515A2">
            <w:pPr>
              <w:widowControl/>
              <w:overflowPunct w:val="0"/>
              <w:snapToGrid w:val="0"/>
              <w:spacing w:line="260" w:lineRule="exact"/>
              <w:ind w:left="180" w:hangingChars="100" w:hanging="180"/>
              <w:rPr>
                <w:rFonts w:ascii="ＭＳ Ｐ明朝" w:eastAsia="ＭＳ Ｐ明朝" w:hAnsi="ＭＳ Ｐ明朝" w:cs="ＭＳ Ｐゴシック"/>
                <w:kern w:val="0"/>
                <w:sz w:val="18"/>
                <w:szCs w:val="17"/>
              </w:rPr>
            </w:pPr>
            <w:r w:rsidRPr="007A033F">
              <w:rPr>
                <w:rFonts w:ascii="ＭＳ Ｐ明朝" w:eastAsia="ＭＳ Ｐ明朝" w:hAnsi="ＭＳ Ｐ明朝" w:cs="ＭＳ Ｐゴシック" w:hint="eastAsia"/>
                <w:kern w:val="0"/>
                <w:sz w:val="18"/>
                <w:szCs w:val="17"/>
              </w:rPr>
              <w:t>→</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5B4ADC">
              <w:rPr>
                <w:rFonts w:ascii="ＭＳ Ｐゴシック" w:eastAsia="ＭＳ Ｐゴシック" w:hAnsi="ＭＳ Ｐゴシック" w:cs="ＭＳ Ｐゴシック" w:hint="eastAsia"/>
                <w:kern w:val="0"/>
                <w:sz w:val="16"/>
                <w:szCs w:val="17"/>
                <w:shd w:val="clear" w:color="auto" w:fill="D9D9D9" w:themeFill="background1" w:themeFillShade="D9"/>
              </w:rPr>
              <w:t>二次元コード</w:t>
            </w:r>
            <w:r w:rsidRPr="005B4ADC">
              <w:rPr>
                <w:rFonts w:ascii="ＭＳ Ｐ明朝" w:eastAsia="ＭＳ Ｐ明朝" w:hAnsi="ＭＳ Ｐ明朝" w:cs="ＭＳ Ｐゴシック"/>
                <w:kern w:val="0"/>
                <w:sz w:val="18"/>
                <w:szCs w:val="17"/>
                <w:shd w:val="clear" w:color="auto" w:fill="D9D9D9" w:themeFill="background1" w:themeFillShade="D9"/>
              </w:rPr>
              <w:fldChar w:fldCharType="begin"/>
            </w:r>
            <w:r w:rsidRPr="005B4ADC">
              <w:rPr>
                <w:rFonts w:ascii="ＭＳ Ｐ明朝" w:eastAsia="ＭＳ Ｐ明朝" w:hAnsi="ＭＳ Ｐ明朝" w:cs="ＭＳ Ｐゴシック"/>
                <w:kern w:val="0"/>
                <w:sz w:val="18"/>
                <w:szCs w:val="17"/>
                <w:shd w:val="clear" w:color="auto" w:fill="D9D9D9" w:themeFill="background1" w:themeFillShade="D9"/>
              </w:rPr>
              <w:instrText xml:space="preserve"> </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eq \o\ac(□,</w:instrText>
            </w:r>
            <w:r w:rsidRPr="005B4ADC">
              <w:rPr>
                <w:rFonts w:ascii="ＭＳ Ｐ明朝" w:eastAsia="ＭＳ Ｐ明朝" w:hAnsi="ＭＳ Ｐ明朝" w:cs="ＭＳ Ｐゴシック" w:hint="eastAsia"/>
                <w:kern w:val="0"/>
                <w:position w:val="2"/>
                <w:sz w:val="12"/>
                <w:szCs w:val="17"/>
                <w:shd w:val="clear" w:color="auto" w:fill="D9D9D9" w:themeFill="background1" w:themeFillShade="D9"/>
              </w:rPr>
              <w:instrText>■</w:instrText>
            </w:r>
            <w:r w:rsidRPr="005B4ADC">
              <w:rPr>
                <w:rFonts w:ascii="ＭＳ Ｐ明朝" w:eastAsia="ＭＳ Ｐ明朝" w:hAnsi="ＭＳ Ｐ明朝" w:cs="ＭＳ Ｐゴシック" w:hint="eastAsia"/>
                <w:kern w:val="0"/>
                <w:sz w:val="18"/>
                <w:szCs w:val="17"/>
                <w:shd w:val="clear" w:color="auto" w:fill="D9D9D9" w:themeFill="background1" w:themeFillShade="D9"/>
              </w:rPr>
              <w:instrText>)</w:instrText>
            </w:r>
            <w:r w:rsidRPr="005B4ADC">
              <w:rPr>
                <w:rFonts w:ascii="ＭＳ Ｐ明朝" w:eastAsia="ＭＳ Ｐ明朝" w:hAnsi="ＭＳ Ｐ明朝" w:cs="ＭＳ Ｐゴシック"/>
                <w:kern w:val="0"/>
                <w:sz w:val="18"/>
                <w:szCs w:val="17"/>
                <w:shd w:val="clear" w:color="auto" w:fill="D9D9D9" w:themeFill="background1" w:themeFillShade="D9"/>
              </w:rPr>
              <w:fldChar w:fldCharType="end"/>
            </w:r>
            <w:r w:rsidRPr="00E125C0">
              <w:rPr>
                <w:rFonts w:ascii="ＭＳ Ｐ明朝" w:eastAsia="ＭＳ Ｐ明朝" w:hAnsi="ＭＳ Ｐ明朝" w:cs="ＭＳ Ｐゴシック" w:hint="eastAsia"/>
                <w:kern w:val="0"/>
                <w:sz w:val="18"/>
                <w:szCs w:val="17"/>
              </w:rPr>
              <w:t xml:space="preserve"> </w:t>
            </w:r>
            <w:r>
              <w:rPr>
                <w:rFonts w:ascii="ＭＳ Ｐ明朝" w:eastAsia="ＭＳ Ｐ明朝" w:hAnsi="ＭＳ Ｐ明朝" w:cs="ＭＳ Ｐゴシック" w:hint="eastAsia"/>
                <w:kern w:val="0"/>
                <w:sz w:val="18"/>
                <w:szCs w:val="17"/>
              </w:rPr>
              <w:t>参考資料</w:t>
            </w:r>
          </w:p>
        </w:tc>
        <w:tc>
          <w:tcPr>
            <w:tcW w:w="2721" w:type="dxa"/>
            <w:shd w:val="clear" w:color="auto" w:fill="auto"/>
            <w:tcMar>
              <w:top w:w="28" w:type="dxa"/>
              <w:left w:w="57" w:type="dxa"/>
              <w:bottom w:w="28" w:type="dxa"/>
              <w:right w:w="57" w:type="dxa"/>
            </w:tcMar>
          </w:tcPr>
          <w:p w14:paraId="3155D338" w14:textId="77777777" w:rsidR="00B515A2" w:rsidRPr="005B4ADC" w:rsidRDefault="00B515A2" w:rsidP="00B515A2">
            <w:pPr>
              <w:widowControl/>
              <w:overflowPunct w:val="0"/>
              <w:snapToGrid w:val="0"/>
              <w:spacing w:line="260" w:lineRule="exact"/>
              <w:ind w:left="142" w:hanging="142"/>
              <w:rPr>
                <w:rFonts w:ascii="ＭＳ Ｐ明朝" w:eastAsia="ＭＳ Ｐ明朝" w:hAnsi="ＭＳ Ｐ明朝" w:cs="ＭＳ Ｐゴシック"/>
                <w:kern w:val="0"/>
                <w:sz w:val="18"/>
                <w:szCs w:val="16"/>
                <w:bdr w:val="single" w:sz="4" w:space="0" w:color="auto"/>
              </w:rPr>
            </w:pPr>
            <w:r w:rsidRPr="005B4ADC">
              <w:rPr>
                <w:rFonts w:ascii="ＭＳ Ｐ明朝" w:eastAsia="ＭＳ Ｐ明朝" w:hAnsi="ＭＳ Ｐ明朝" w:cs="ＭＳ Ｐゴシック" w:hint="eastAsia"/>
                <w:kern w:val="0"/>
                <w:sz w:val="18"/>
                <w:szCs w:val="16"/>
                <w:bdr w:val="single" w:sz="4" w:space="0" w:color="auto"/>
              </w:rPr>
              <w:t>知・技</w:t>
            </w:r>
          </w:p>
          <w:p w14:paraId="4494D4B3" w14:textId="77777777" w:rsidR="00B515A2" w:rsidRPr="005B4ADC" w:rsidRDefault="00B515A2" w:rsidP="00B515A2">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・比較や分類、関係づけなどの情報の整理の仕方について理解を深め、それらを使っている。（（</w:t>
            </w:r>
            <w:r w:rsidRPr="005B4ADC">
              <w:rPr>
                <w:rFonts w:ascii="ＭＳ Ｐ明朝" w:eastAsia="ＭＳ Ｐ明朝" w:hAnsi="ＭＳ Ｐ明朝" w:cs="ＭＳ Ｐゴシック"/>
                <w:kern w:val="0"/>
                <w:sz w:val="18"/>
                <w:szCs w:val="16"/>
              </w:rPr>
              <w:t>2</w:t>
            </w:r>
            <w:r w:rsidRPr="005B4ADC">
              <w:rPr>
                <w:rFonts w:ascii="ＭＳ Ｐ明朝" w:eastAsia="ＭＳ Ｐ明朝" w:hAnsi="ＭＳ Ｐ明朝" w:cs="ＭＳ Ｐゴシック" w:hint="eastAsia"/>
                <w:kern w:val="0"/>
                <w:sz w:val="18"/>
                <w:szCs w:val="16"/>
              </w:rPr>
              <w:t>）イ）</w:t>
            </w:r>
          </w:p>
          <w:p w14:paraId="1CB0AA33" w14:textId="77777777" w:rsidR="00B515A2" w:rsidRPr="005B4ADC" w:rsidRDefault="00B515A2" w:rsidP="00B515A2">
            <w:pPr>
              <w:widowControl/>
              <w:overflowPunct w:val="0"/>
              <w:snapToGrid w:val="0"/>
              <w:spacing w:line="260" w:lineRule="exact"/>
              <w:ind w:left="1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rPr>
              <w:t>思・判・表</w:t>
            </w:r>
          </w:p>
          <w:p w14:paraId="407E31D5" w14:textId="48A602A2" w:rsidR="00B515A2" w:rsidRPr="005B4ADC" w:rsidRDefault="00B515A2" w:rsidP="00E84BBB">
            <w:pPr>
              <w:widowControl/>
              <w:overflowPunct w:val="0"/>
              <w:snapToGrid w:val="0"/>
              <w:spacing w:line="260" w:lineRule="exact"/>
              <w:ind w:leftChars="50" w:left="190" w:hangingChars="50" w:hanging="90"/>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➊</w:t>
            </w:r>
            <w:r w:rsidR="00E84BBB" w:rsidRPr="00AE0E69">
              <w:rPr>
                <w:rFonts w:ascii="ＭＳ Ｐゴシック" w:eastAsia="ＭＳ Ｐゴシック" w:hAnsi="ＭＳ Ｐゴシック" w:cs="ＭＳ Ｐゴシック" w:hint="eastAsia"/>
                <w:kern w:val="0"/>
                <w:sz w:val="18"/>
                <w:szCs w:val="16"/>
                <w:u w:val="wave"/>
              </w:rPr>
              <w:t>「話すこと・聞くこと」において、集めた材料を整理し、伝え合う内容を検討している。</w:t>
            </w:r>
            <w:r w:rsidRPr="00AE0E69">
              <w:rPr>
                <w:rFonts w:ascii="ＭＳ Ｐゴシック" w:eastAsia="ＭＳ Ｐゴシック" w:hAnsi="ＭＳ Ｐゴシック" w:cs="ＭＳ Ｐゴシック" w:hint="eastAsia"/>
                <w:kern w:val="0"/>
                <w:sz w:val="18"/>
                <w:szCs w:val="16"/>
                <w:u w:val="wave"/>
              </w:rPr>
              <w:t>（Ａア）</w:t>
            </w:r>
          </w:p>
          <w:p w14:paraId="3093261A" w14:textId="7F206F9D" w:rsidR="00B515A2" w:rsidRDefault="00B515A2" w:rsidP="00E84BBB">
            <w:pPr>
              <w:widowControl/>
              <w:overflowPunct w:val="0"/>
              <w:snapToGrid w:val="0"/>
              <w:spacing w:line="260" w:lineRule="exact"/>
              <w:ind w:leftChars="50" w:left="190" w:hangingChars="50" w:hanging="90"/>
              <w:rPr>
                <w:rFonts w:ascii="ＭＳ Ｐゴシック" w:eastAsia="ＭＳ Ｐゴシック" w:hAnsi="ＭＳ Ｐゴシック" w:cs="ＭＳ Ｐゴシック"/>
                <w:kern w:val="0"/>
                <w:sz w:val="18"/>
                <w:szCs w:val="16"/>
              </w:rPr>
            </w:pPr>
            <w:r w:rsidRPr="005B4ADC">
              <w:rPr>
                <w:rFonts w:ascii="ＭＳ Ｐ明朝" w:eastAsia="ＭＳ Ｐ明朝" w:hAnsi="ＭＳ Ｐ明朝" w:cs="ＭＳ Ｐゴシック" w:hint="eastAsia"/>
                <w:kern w:val="0"/>
                <w:sz w:val="18"/>
                <w:szCs w:val="16"/>
              </w:rPr>
              <w:t>➋</w:t>
            </w:r>
            <w:r w:rsidRPr="00AE0E69">
              <w:rPr>
                <w:rFonts w:ascii="ＭＳ Ｐゴシック" w:eastAsia="ＭＳ Ｐゴシック" w:hAnsi="ＭＳ Ｐゴシック" w:cs="ＭＳ Ｐゴシック" w:hint="eastAsia"/>
                <w:kern w:val="0"/>
                <w:sz w:val="18"/>
                <w:szCs w:val="16"/>
                <w:u w:val="wave"/>
              </w:rPr>
              <w:t>「書くこと」において、</w:t>
            </w:r>
            <w:r w:rsidR="00E84BBB" w:rsidRPr="00AE0E69">
              <w:rPr>
                <w:rFonts w:ascii="ＭＳ Ｐゴシック" w:eastAsia="ＭＳ Ｐゴシック" w:hAnsi="ＭＳ Ｐゴシック" w:cs="ＭＳ Ｐゴシック" w:hint="eastAsia"/>
                <w:kern w:val="0"/>
                <w:sz w:val="18"/>
                <w:szCs w:val="16"/>
                <w:u w:val="wave"/>
              </w:rPr>
              <w:t>読み手の立場に立って、表記や語句の用法、叙述の仕方などを確かめて、文章を整えている。</w:t>
            </w:r>
            <w:r w:rsidRPr="00AE0E69">
              <w:rPr>
                <w:rFonts w:ascii="ＭＳ Ｐゴシック" w:eastAsia="ＭＳ Ｐゴシック" w:hAnsi="ＭＳ Ｐゴシック" w:cs="ＭＳ Ｐゴシック" w:hint="eastAsia"/>
                <w:kern w:val="0"/>
                <w:sz w:val="18"/>
                <w:szCs w:val="16"/>
                <w:u w:val="wave"/>
              </w:rPr>
              <w:t>（Ｂエ）</w:t>
            </w:r>
          </w:p>
          <w:p w14:paraId="18297802" w14:textId="77777777"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bdr w:val="single" w:sz="4" w:space="0" w:color="auto" w:frame="1"/>
              </w:rPr>
              <w:t>主</w:t>
            </w:r>
          </w:p>
          <w:p w14:paraId="4604E012" w14:textId="09ED9FEC" w:rsidR="00B515A2" w:rsidRPr="005B4ADC" w:rsidRDefault="00B515A2" w:rsidP="00B515A2">
            <w:pPr>
              <w:widowControl/>
              <w:overflowPunct w:val="0"/>
              <w:snapToGrid w:val="0"/>
              <w:spacing w:line="260" w:lineRule="exact"/>
              <w:ind w:leftChars="50" w:left="242" w:hanging="142"/>
              <w:rPr>
                <w:rFonts w:ascii="ＭＳ Ｐ明朝" w:eastAsia="ＭＳ Ｐ明朝" w:hAnsi="ＭＳ Ｐ明朝" w:cs="ＭＳ Ｐゴシック"/>
                <w:kern w:val="0"/>
                <w:sz w:val="18"/>
                <w:szCs w:val="16"/>
              </w:rPr>
            </w:pPr>
            <w:r w:rsidRPr="005B4ADC">
              <w:rPr>
                <w:rFonts w:ascii="ＭＳ Ｐ明朝" w:eastAsia="ＭＳ Ｐ明朝" w:hAnsi="ＭＳ Ｐ明朝" w:cs="ＭＳ Ｐゴシック" w:hint="eastAsia"/>
                <w:kern w:val="0"/>
                <w:sz w:val="18"/>
                <w:szCs w:val="16"/>
              </w:rPr>
              <w:t>・積極的に伝え合う内容を検討し、粘り強く表記や語句の用法を確かめ、学習の見通しをもってグループ新聞を作ろうとしている。</w:t>
            </w:r>
          </w:p>
        </w:tc>
        <w:tc>
          <w:tcPr>
            <w:tcW w:w="1134" w:type="dxa"/>
            <w:shd w:val="clear" w:color="auto" w:fill="auto"/>
            <w:tcMar>
              <w:top w:w="28" w:type="dxa"/>
              <w:left w:w="57" w:type="dxa"/>
              <w:bottom w:w="28" w:type="dxa"/>
              <w:right w:w="57" w:type="dxa"/>
            </w:tcMar>
          </w:tcPr>
          <w:p w14:paraId="427F240C" w14:textId="77777777"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互いの考えを伝えるなどして、少人数で話し合う。（Ａイ）</w:t>
            </w:r>
          </w:p>
          <w:p w14:paraId="7E30193A" w14:textId="77777777" w:rsidR="0043624C" w:rsidRDefault="0043624C" w:rsidP="00B515A2">
            <w:pPr>
              <w:widowControl/>
              <w:overflowPunct w:val="0"/>
              <w:snapToGrid w:val="0"/>
              <w:spacing w:line="260" w:lineRule="exact"/>
              <w:rPr>
                <w:rFonts w:ascii="ＭＳ Ｐ明朝" w:eastAsia="ＭＳ Ｐ明朝" w:hAnsi="ＭＳ Ｐ明朝" w:cs="ＭＳ Ｐゴシック"/>
                <w:kern w:val="0"/>
                <w:sz w:val="18"/>
                <w:szCs w:val="17"/>
              </w:rPr>
            </w:pPr>
          </w:p>
          <w:p w14:paraId="4414E14A" w14:textId="2EFEC09D" w:rsidR="00B515A2" w:rsidRPr="005B4ADC" w:rsidRDefault="00B515A2" w:rsidP="00B515A2">
            <w:pPr>
              <w:widowControl/>
              <w:overflowPunct w:val="0"/>
              <w:snapToGrid w:val="0"/>
              <w:spacing w:line="260" w:lineRule="exact"/>
              <w:rPr>
                <w:rFonts w:ascii="ＭＳ Ｐ明朝" w:eastAsia="ＭＳ Ｐ明朝" w:hAnsi="ＭＳ Ｐ明朝" w:cs="ＭＳ Ｐゴシック"/>
                <w:kern w:val="0"/>
                <w:sz w:val="18"/>
                <w:szCs w:val="17"/>
              </w:rPr>
            </w:pPr>
            <w:r w:rsidRPr="005B4ADC">
              <w:rPr>
                <w:rFonts w:ascii="ＭＳ Ｐ明朝" w:eastAsia="ＭＳ Ｐ明朝" w:hAnsi="ＭＳ Ｐ明朝" w:cs="ＭＳ Ｐゴシック" w:hint="eastAsia"/>
                <w:kern w:val="0"/>
                <w:sz w:val="18"/>
                <w:szCs w:val="17"/>
              </w:rPr>
              <w:t>本や資料から文章や図表などを引用して説明したり記録したりするなど、事実やそれをもとに考えたことを書く。（Ｂア）</w:t>
            </w:r>
          </w:p>
        </w:tc>
      </w:tr>
      <w:tr w:rsidR="00B515A2" w:rsidRPr="005B4ADC" w14:paraId="5ACD27B0" w14:textId="77777777" w:rsidTr="00B75B53">
        <w:trPr>
          <w:cantSplit/>
          <w:trHeight w:val="840"/>
          <w:jc w:val="center"/>
        </w:trPr>
        <w:tc>
          <w:tcPr>
            <w:tcW w:w="283" w:type="dxa"/>
            <w:tcBorders>
              <w:top w:val="nil"/>
              <w:bottom w:val="single" w:sz="4" w:space="0" w:color="auto"/>
            </w:tcBorders>
            <w:shd w:val="clear" w:color="auto" w:fill="auto"/>
            <w:tcMar>
              <w:top w:w="28" w:type="dxa"/>
              <w:left w:w="0" w:type="dxa"/>
              <w:bottom w:w="28" w:type="dxa"/>
              <w:right w:w="0" w:type="dxa"/>
            </w:tcMar>
          </w:tcPr>
          <w:p w14:paraId="34C53BEE" w14:textId="37072264" w:rsidR="00B515A2" w:rsidRPr="005B4ADC" w:rsidRDefault="00B515A2" w:rsidP="00B515A2">
            <w:pPr>
              <w:widowControl/>
              <w:overflowPunct w:val="0"/>
              <w:snapToGrid w:val="0"/>
              <w:spacing w:line="260" w:lineRule="exact"/>
              <w:jc w:val="center"/>
              <w:rPr>
                <w:rFonts w:ascii="ＭＳ Ｐゴシック" w:eastAsia="ＭＳ Ｐゴシック" w:hAnsi="ＭＳ Ｐゴシック" w:cs="ＭＳ Ｐゴシック"/>
                <w:kern w:val="0"/>
                <w:szCs w:val="18"/>
              </w:rPr>
            </w:pPr>
          </w:p>
        </w:tc>
        <w:tc>
          <w:tcPr>
            <w:tcW w:w="283" w:type="dxa"/>
            <w:tcBorders>
              <w:top w:val="nil"/>
              <w:bottom w:val="single" w:sz="4" w:space="0" w:color="auto"/>
            </w:tcBorders>
            <w:shd w:val="clear" w:color="auto" w:fill="auto"/>
            <w:tcMar>
              <w:top w:w="28" w:type="dxa"/>
              <w:left w:w="0" w:type="dxa"/>
              <w:bottom w:w="28" w:type="dxa"/>
              <w:right w:w="0" w:type="dxa"/>
            </w:tcMar>
            <w:textDirection w:val="tbRlV"/>
            <w:vAlign w:val="center"/>
          </w:tcPr>
          <w:p w14:paraId="0D98DAA7" w14:textId="01BBCB18" w:rsidR="00B515A2" w:rsidRPr="005B4ADC" w:rsidRDefault="00B515A2" w:rsidP="00B515A2">
            <w:pPr>
              <w:widowControl/>
              <w:overflowPunct w:val="0"/>
              <w:snapToGrid w:val="0"/>
              <w:spacing w:line="260" w:lineRule="exact"/>
              <w:rPr>
                <w:rFonts w:ascii="ＭＳ Ｐゴシック" w:eastAsia="ＭＳ Ｐゴシック" w:hAnsi="ＭＳ Ｐゴシック" w:cs="ＭＳ Ｐゴシック"/>
                <w:kern w:val="0"/>
                <w:szCs w:val="18"/>
              </w:rPr>
            </w:pPr>
          </w:p>
        </w:tc>
        <w:tc>
          <w:tcPr>
            <w:tcW w:w="2324" w:type="dxa"/>
            <w:shd w:val="clear" w:color="auto" w:fill="auto"/>
            <w:tcMar>
              <w:top w:w="28" w:type="dxa"/>
              <w:left w:w="57" w:type="dxa"/>
              <w:bottom w:w="28" w:type="dxa"/>
              <w:right w:w="57" w:type="dxa"/>
            </w:tcMar>
          </w:tcPr>
          <w:p w14:paraId="39592985" w14:textId="77777777" w:rsidR="00B515A2" w:rsidRPr="005B4ADC" w:rsidRDefault="00B515A2" w:rsidP="002B3EE8">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5B4ADC">
              <w:rPr>
                <w:rFonts w:ascii="ＭＳ Ｐゴシック" w:eastAsia="ＭＳ Ｐゴシック" w:hAnsi="ＭＳ Ｐゴシック" w:cs="ＭＳ Ｐゴシック" w:hint="eastAsia"/>
                <w:kern w:val="0"/>
                <w:szCs w:val="18"/>
              </w:rPr>
              <w:t>歌の言葉</w:t>
            </w:r>
          </w:p>
          <w:p w14:paraId="0A9BCE28" w14:textId="77777777" w:rsidR="00B515A2" w:rsidRDefault="00B515A2" w:rsidP="00F26780">
            <w:pPr>
              <w:widowControl/>
              <w:shd w:val="clear" w:color="auto" w:fill="FBE4D5" w:themeFill="accent2" w:themeFillTint="33"/>
              <w:overflowPunct w:val="0"/>
              <w:snapToGrid w:val="0"/>
              <w:spacing w:line="260" w:lineRule="exact"/>
              <w:ind w:firstLineChars="50" w:firstLine="100"/>
              <w:rPr>
                <w:rFonts w:ascii="ＭＳ Ｐゴシック" w:eastAsia="ＭＳ Ｐゴシック" w:hAnsi="ＭＳ Ｐゴシック" w:cs="ＭＳ Ｐゴシック"/>
                <w:kern w:val="0"/>
                <w:szCs w:val="18"/>
              </w:rPr>
            </w:pPr>
            <w:r w:rsidRPr="00F26780">
              <w:rPr>
                <w:rFonts w:ascii="ＭＳ Ｐゴシック" w:eastAsia="ＭＳ Ｐゴシック" w:hAnsi="ＭＳ Ｐゴシック" w:cs="ＭＳ Ｐゴシック" w:hint="eastAsia"/>
                <w:kern w:val="0"/>
                <w:szCs w:val="18"/>
                <w:shd w:val="clear" w:color="auto" w:fill="FBE4D5" w:themeFill="accent2" w:themeFillTint="33"/>
              </w:rPr>
              <w:t>始まりの</w:t>
            </w:r>
            <w:r w:rsidRPr="0009636E">
              <w:rPr>
                <w:rFonts w:ascii="ＭＳ Ｐゴシック" w:eastAsia="ＭＳ Ｐゴシック" w:hAnsi="ＭＳ Ｐゴシック" w:cs="ＭＳ Ｐゴシック" w:hint="eastAsia"/>
                <w:kern w:val="0"/>
                <w:szCs w:val="18"/>
              </w:rPr>
              <w:t>歌</w:t>
            </w:r>
          </w:p>
          <w:p w14:paraId="3C08ED31" w14:textId="60FAA514" w:rsidR="002B3EE8" w:rsidRPr="0009636E" w:rsidRDefault="002B3EE8" w:rsidP="00B515A2">
            <w:pPr>
              <w:widowControl/>
              <w:overflowPunct w:val="0"/>
              <w:snapToGrid w:val="0"/>
              <w:spacing w:line="260" w:lineRule="exact"/>
              <w:rPr>
                <w:rFonts w:ascii="ＭＳ Ｐゴシック" w:eastAsia="ＭＳ Ｐゴシック" w:hAnsi="ＭＳ Ｐゴシック" w:cs="ＭＳ Ｐゴシック"/>
                <w:kern w:val="0"/>
                <w:sz w:val="18"/>
                <w:szCs w:val="17"/>
              </w:rPr>
            </w:pPr>
          </w:p>
        </w:tc>
        <w:tc>
          <w:tcPr>
            <w:tcW w:w="340" w:type="dxa"/>
            <w:shd w:val="clear" w:color="auto" w:fill="auto"/>
            <w:tcMar>
              <w:top w:w="28" w:type="dxa"/>
              <w:left w:w="0" w:type="dxa"/>
              <w:bottom w:w="28" w:type="dxa"/>
              <w:right w:w="0" w:type="dxa"/>
            </w:tcMar>
          </w:tcPr>
          <w:p w14:paraId="3D80574E" w14:textId="4DEBC662" w:rsidR="00B515A2" w:rsidRPr="005B4ADC" w:rsidRDefault="00976A7B" w:rsidP="00B515A2">
            <w:pPr>
              <w:suppressAutoHyphens/>
              <w:overflowPunct w:val="0"/>
              <w:autoSpaceDE w:val="0"/>
              <w:autoSpaceDN w:val="0"/>
              <w:snapToGrid w:val="0"/>
              <w:spacing w:line="260" w:lineRule="exact"/>
              <w:jc w:val="center"/>
              <w:rPr>
                <w:rFonts w:ascii="ＭＳ Ｐ明朝" w:eastAsia="ＭＳ Ｐ明朝" w:hAnsi="ＭＳ Ｐ明朝" w:cs="ＭＳ Ｐ明朝"/>
                <w:sz w:val="18"/>
                <w:szCs w:val="18"/>
              </w:rPr>
            </w:pPr>
            <w:r w:rsidRPr="00976A7B">
              <w:rPr>
                <w:rFonts w:ascii="ＭＳ Ｐ明朝" w:eastAsia="ＭＳ Ｐ明朝" w:hAnsi="ＭＳ Ｐ明朝" w:cs="ＭＳ Ｐ明朝"/>
                <w:sz w:val="18"/>
                <w:szCs w:val="18"/>
              </w:rPr>
              <w:t>-</w:t>
            </w:r>
          </w:p>
        </w:tc>
        <w:tc>
          <w:tcPr>
            <w:tcW w:w="3572" w:type="dxa"/>
            <w:shd w:val="clear" w:color="auto" w:fill="auto"/>
            <w:tcMar>
              <w:top w:w="28" w:type="dxa"/>
              <w:left w:w="57" w:type="dxa"/>
              <w:bottom w:w="28" w:type="dxa"/>
              <w:right w:w="57" w:type="dxa"/>
            </w:tcMar>
          </w:tcPr>
          <w:p w14:paraId="7FA21164" w14:textId="3EAB7586" w:rsidR="00B515A2" w:rsidRPr="005B4ADC" w:rsidRDefault="00B515A2" w:rsidP="00976A7B">
            <w:pPr>
              <w:widowControl/>
              <w:overflowPunct w:val="0"/>
              <w:snapToGrid w:val="0"/>
              <w:spacing w:line="260" w:lineRule="exact"/>
              <w:ind w:left="180" w:hangingChars="100" w:hanging="180"/>
              <w:jc w:val="center"/>
              <w:rPr>
                <w:rFonts w:ascii="ＭＳ Ｐ明朝" w:eastAsia="ＭＳ Ｐ明朝" w:hAnsi="ＭＳ Ｐ明朝" w:cs="ＭＳ Ｐゴシック"/>
                <w:kern w:val="0"/>
                <w:sz w:val="18"/>
                <w:szCs w:val="17"/>
              </w:rPr>
            </w:pPr>
            <w:r w:rsidRPr="005B4ADC">
              <w:rPr>
                <w:rFonts w:ascii="ＭＳ Ｐ明朝" w:eastAsia="ＭＳ Ｐ明朝" w:hAnsi="ＭＳ Ｐ明朝"/>
                <w:sz w:val="18"/>
                <w:szCs w:val="18"/>
              </w:rPr>
              <w:t>-</w:t>
            </w:r>
          </w:p>
        </w:tc>
        <w:tc>
          <w:tcPr>
            <w:tcW w:w="2721" w:type="dxa"/>
            <w:shd w:val="clear" w:color="auto" w:fill="auto"/>
            <w:tcMar>
              <w:top w:w="28" w:type="dxa"/>
              <w:left w:w="57" w:type="dxa"/>
              <w:bottom w:w="28" w:type="dxa"/>
              <w:right w:w="57" w:type="dxa"/>
            </w:tcMar>
          </w:tcPr>
          <w:p w14:paraId="0782232A" w14:textId="14560A26" w:rsidR="00B515A2" w:rsidRPr="005B4ADC" w:rsidRDefault="00976A7B" w:rsidP="00976A7B">
            <w:pPr>
              <w:widowControl/>
              <w:overflowPunct w:val="0"/>
              <w:snapToGrid w:val="0"/>
              <w:spacing w:line="260" w:lineRule="exact"/>
              <w:jc w:val="center"/>
              <w:rPr>
                <w:rFonts w:ascii="ＭＳ Ｐ明朝" w:eastAsia="ＭＳ Ｐ明朝" w:hAnsi="ＭＳ Ｐ明朝" w:cs="ＭＳ Ｐゴシック"/>
                <w:kern w:val="0"/>
                <w:sz w:val="18"/>
                <w:szCs w:val="16"/>
                <w:bdr w:val="single" w:sz="4" w:space="0" w:color="auto" w:frame="1"/>
              </w:rPr>
            </w:pPr>
            <w:r w:rsidRPr="00976A7B">
              <w:rPr>
                <w:rFonts w:ascii="ＭＳ Ｐ明朝" w:eastAsia="ＭＳ Ｐ明朝" w:hAnsi="ＭＳ Ｐ明朝" w:cs="ＭＳ Ｐゴシック"/>
                <w:kern w:val="0"/>
                <w:sz w:val="18"/>
                <w:szCs w:val="16"/>
              </w:rPr>
              <w:t>-</w:t>
            </w:r>
          </w:p>
        </w:tc>
        <w:tc>
          <w:tcPr>
            <w:tcW w:w="1134" w:type="dxa"/>
            <w:shd w:val="clear" w:color="auto" w:fill="auto"/>
            <w:tcMar>
              <w:top w:w="28" w:type="dxa"/>
              <w:left w:w="57" w:type="dxa"/>
              <w:bottom w:w="28" w:type="dxa"/>
              <w:right w:w="57" w:type="dxa"/>
            </w:tcMar>
          </w:tcPr>
          <w:p w14:paraId="268BC339" w14:textId="7DD7CE5B" w:rsidR="00B515A2" w:rsidRPr="005B4ADC" w:rsidRDefault="00976A7B" w:rsidP="00976A7B">
            <w:pPr>
              <w:widowControl/>
              <w:overflowPunct w:val="0"/>
              <w:snapToGrid w:val="0"/>
              <w:spacing w:line="260" w:lineRule="exact"/>
              <w:jc w:val="center"/>
              <w:rPr>
                <w:rFonts w:ascii="ＭＳ Ｐ明朝" w:eastAsia="ＭＳ Ｐ明朝" w:hAnsi="ＭＳ Ｐ明朝" w:cs="ＭＳ Ｐゴシック"/>
                <w:kern w:val="0"/>
                <w:sz w:val="18"/>
                <w:szCs w:val="17"/>
              </w:rPr>
            </w:pPr>
            <w:r w:rsidRPr="00976A7B">
              <w:rPr>
                <w:rFonts w:ascii="ＭＳ Ｐ明朝" w:eastAsia="ＭＳ Ｐ明朝" w:hAnsi="ＭＳ Ｐ明朝" w:cs="ＭＳ Ｐゴシック"/>
                <w:kern w:val="0"/>
                <w:sz w:val="18"/>
                <w:szCs w:val="17"/>
              </w:rPr>
              <w:t>-</w:t>
            </w:r>
          </w:p>
        </w:tc>
      </w:tr>
    </w:tbl>
    <w:p w14:paraId="64DE68F3" w14:textId="77777777" w:rsidR="005E3D12" w:rsidRPr="005B4ADC" w:rsidRDefault="005E3D12" w:rsidP="00423706">
      <w:pPr>
        <w:pStyle w:val="a3"/>
        <w:wordWrap/>
        <w:overflowPunct w:val="0"/>
        <w:spacing w:line="240" w:lineRule="auto"/>
        <w:rPr>
          <w:rFonts w:asciiTheme="minorEastAsia" w:eastAsiaTheme="minorEastAsia" w:hAnsiTheme="minorEastAsia"/>
          <w:sz w:val="21"/>
        </w:rPr>
      </w:pPr>
    </w:p>
    <w:p w14:paraId="298AF32F" w14:textId="5CC74CE9" w:rsidR="00184D57" w:rsidRPr="005B4ADC" w:rsidRDefault="00184D57" w:rsidP="00423706">
      <w:pPr>
        <w:pStyle w:val="a3"/>
        <w:wordWrap/>
        <w:overflowPunct w:val="0"/>
        <w:spacing w:line="240" w:lineRule="auto"/>
        <w:rPr>
          <w:rFonts w:asciiTheme="minorEastAsia" w:eastAsiaTheme="minorEastAsia" w:hAnsiTheme="minorEastAsia"/>
          <w:sz w:val="21"/>
        </w:rPr>
      </w:pPr>
    </w:p>
    <w:sectPr w:rsidR="00184D57" w:rsidRPr="005B4ADC" w:rsidSect="00C63DEB">
      <w:footerReference w:type="even" r:id="rId9"/>
      <w:footerReference w:type="default" r:id="rId10"/>
      <w:pgSz w:w="11907" w:h="16839" w:code="9"/>
      <w:pgMar w:top="851" w:right="624" w:bottom="851" w:left="624" w:header="567" w:footer="510" w:gutter="0"/>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6F2CE" w14:textId="77777777" w:rsidR="00036099" w:rsidRDefault="00036099">
      <w:r>
        <w:separator/>
      </w:r>
    </w:p>
  </w:endnote>
  <w:endnote w:type="continuationSeparator" w:id="0">
    <w:p w14:paraId="3EE58AF5" w14:textId="77777777" w:rsidR="00036099" w:rsidRDefault="0003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62AA8" w14:textId="77777777" w:rsidR="00036099" w:rsidRDefault="00036099" w:rsidP="005F769A">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14:paraId="3FCF43C7" w14:textId="77777777" w:rsidR="00036099" w:rsidRDefault="00036099" w:rsidP="005F769A">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2674616"/>
      <w:docPartObj>
        <w:docPartGallery w:val="Page Numbers (Bottom of Page)"/>
        <w:docPartUnique/>
      </w:docPartObj>
    </w:sdtPr>
    <w:sdtEndPr>
      <w:rPr>
        <w:rFonts w:ascii="Century Gothic" w:hAnsi="Century Gothic"/>
      </w:rPr>
    </w:sdtEndPr>
    <w:sdtContent>
      <w:p w14:paraId="29AF922B" w14:textId="31D0FBD8" w:rsidR="00036099" w:rsidRPr="00054139" w:rsidRDefault="00036099" w:rsidP="00054139">
        <w:pPr>
          <w:pStyle w:val="a6"/>
          <w:jc w:val="center"/>
          <w:rPr>
            <w:rFonts w:ascii="Century Gothic" w:hAnsi="Century Gothic"/>
          </w:rPr>
        </w:pPr>
        <w:r w:rsidRPr="00054139">
          <w:rPr>
            <w:rFonts w:ascii="Century Gothic" w:hAnsi="Century Gothic"/>
          </w:rPr>
          <w:fldChar w:fldCharType="begin"/>
        </w:r>
        <w:r w:rsidRPr="00054139">
          <w:rPr>
            <w:rFonts w:ascii="Century Gothic" w:hAnsi="Century Gothic"/>
          </w:rPr>
          <w:instrText>PAGE   \* MERGEFORMAT</w:instrText>
        </w:r>
        <w:r w:rsidRPr="00054139">
          <w:rPr>
            <w:rFonts w:ascii="Century Gothic" w:hAnsi="Century Gothic"/>
          </w:rPr>
          <w:fldChar w:fldCharType="separate"/>
        </w:r>
        <w:r w:rsidR="00FE2949" w:rsidRPr="00FE2949">
          <w:rPr>
            <w:rFonts w:ascii="Century Gothic" w:hAnsi="Century Gothic"/>
            <w:noProof/>
            <w:lang w:val="ja-JP"/>
          </w:rPr>
          <w:t>19</w:t>
        </w:r>
        <w:r w:rsidRPr="00054139">
          <w:rPr>
            <w:rFonts w:ascii="Century Gothic" w:hAnsi="Century Gothic"/>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7202A" w14:textId="77777777" w:rsidR="00036099" w:rsidRDefault="00036099">
      <w:r>
        <w:separator/>
      </w:r>
    </w:p>
  </w:footnote>
  <w:footnote w:type="continuationSeparator" w:id="0">
    <w:p w14:paraId="3F62B9F4" w14:textId="77777777" w:rsidR="00036099" w:rsidRDefault="00036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23A2"/>
    <w:multiLevelType w:val="hybridMultilevel"/>
    <w:tmpl w:val="80C8DBA2"/>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15:restartNumberingAfterBreak="0">
    <w:nsid w:val="03631478"/>
    <w:multiLevelType w:val="hybridMultilevel"/>
    <w:tmpl w:val="0A70BB9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21898"/>
    <w:multiLevelType w:val="hybridMultilevel"/>
    <w:tmpl w:val="43626AD8"/>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 w15:restartNumberingAfterBreak="0">
    <w:nsid w:val="0A68754E"/>
    <w:multiLevelType w:val="hybridMultilevel"/>
    <w:tmpl w:val="F8B60AD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073343"/>
    <w:multiLevelType w:val="hybridMultilevel"/>
    <w:tmpl w:val="BA54A47C"/>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5" w15:restartNumberingAfterBreak="0">
    <w:nsid w:val="195D41AE"/>
    <w:multiLevelType w:val="hybridMultilevel"/>
    <w:tmpl w:val="EA5A1122"/>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90DE2"/>
    <w:multiLevelType w:val="hybridMultilevel"/>
    <w:tmpl w:val="B22E34C4"/>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DF2D95"/>
    <w:multiLevelType w:val="hybridMultilevel"/>
    <w:tmpl w:val="622EEAA2"/>
    <w:lvl w:ilvl="0" w:tplc="08B698D4">
      <w:numFmt w:val="bullet"/>
      <w:lvlText w:val="●"/>
      <w:lvlJc w:val="left"/>
      <w:pPr>
        <w:ind w:left="360" w:hanging="360"/>
      </w:pPr>
      <w:rPr>
        <w:rFonts w:ascii="ＭＳ Ｐ明朝" w:eastAsia="ＭＳ Ｐ明朝" w:hAnsi="ＭＳ Ｐ明朝" w:cs="ＭＳ Ｐゴシック" w:hint="eastAsia"/>
        <w:w w:val="9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2BA3B65"/>
    <w:multiLevelType w:val="hybridMultilevel"/>
    <w:tmpl w:val="B3A66976"/>
    <w:lvl w:ilvl="0" w:tplc="E432E5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FC466A"/>
    <w:multiLevelType w:val="hybridMultilevel"/>
    <w:tmpl w:val="24E6E92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634CE3"/>
    <w:multiLevelType w:val="hybridMultilevel"/>
    <w:tmpl w:val="EB1049A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8B2268"/>
    <w:multiLevelType w:val="hybridMultilevel"/>
    <w:tmpl w:val="BF6407B6"/>
    <w:lvl w:ilvl="0" w:tplc="3712210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2" w15:restartNumberingAfterBreak="0">
    <w:nsid w:val="49EA4A92"/>
    <w:multiLevelType w:val="hybridMultilevel"/>
    <w:tmpl w:val="117E4BC0"/>
    <w:lvl w:ilvl="0" w:tplc="E9DC3A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54342F"/>
    <w:multiLevelType w:val="hybridMultilevel"/>
    <w:tmpl w:val="40BA8990"/>
    <w:lvl w:ilvl="0" w:tplc="D69A6762">
      <w:numFmt w:val="bullet"/>
      <w:lvlText w:val="・"/>
      <w:lvlJc w:val="left"/>
      <w:pPr>
        <w:ind w:left="533" w:hanging="42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4B386BC8"/>
    <w:multiLevelType w:val="hybridMultilevel"/>
    <w:tmpl w:val="3D3A570E"/>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3D958A0"/>
    <w:multiLevelType w:val="hybridMultilevel"/>
    <w:tmpl w:val="93128AC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3C39C0"/>
    <w:multiLevelType w:val="hybridMultilevel"/>
    <w:tmpl w:val="6A42F7AA"/>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7E667A"/>
    <w:multiLevelType w:val="hybridMultilevel"/>
    <w:tmpl w:val="57362244"/>
    <w:lvl w:ilvl="0" w:tplc="04090001">
      <w:start w:val="1"/>
      <w:numFmt w:val="bullet"/>
      <w:lvlText w:val=""/>
      <w:lvlJc w:val="left"/>
      <w:pPr>
        <w:ind w:left="533" w:hanging="420"/>
      </w:pPr>
      <w:rPr>
        <w:rFonts w:ascii="Wingdings" w:hAnsi="Wingdings" w:hint="default"/>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8" w15:restartNumberingAfterBreak="0">
    <w:nsid w:val="6B6C4BBD"/>
    <w:multiLevelType w:val="hybridMultilevel"/>
    <w:tmpl w:val="8C60DA96"/>
    <w:lvl w:ilvl="0" w:tplc="D69A6762">
      <w:numFmt w:val="bullet"/>
      <w:lvlText w:val="・"/>
      <w:lvlJc w:val="left"/>
      <w:pPr>
        <w:ind w:left="473" w:hanging="360"/>
      </w:pPr>
      <w:rPr>
        <w:rFonts w:ascii="ＭＳ Ｐ明朝" w:eastAsia="ＭＳ Ｐ明朝" w:hAnsi="ＭＳ Ｐ明朝" w:cs="ＭＳ Ｐゴシック"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9" w15:restartNumberingAfterBreak="0">
    <w:nsid w:val="6D40104A"/>
    <w:multiLevelType w:val="hybridMultilevel"/>
    <w:tmpl w:val="3646A22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FD935E0"/>
    <w:multiLevelType w:val="hybridMultilevel"/>
    <w:tmpl w:val="FCBEBA30"/>
    <w:lvl w:ilvl="0" w:tplc="D69A6762">
      <w:numFmt w:val="bullet"/>
      <w:lvlText w:val="・"/>
      <w:lvlJc w:val="left"/>
      <w:pPr>
        <w:ind w:left="420" w:hanging="42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677662"/>
    <w:multiLevelType w:val="hybridMultilevel"/>
    <w:tmpl w:val="CA50F43E"/>
    <w:lvl w:ilvl="0" w:tplc="83A83D80">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0">
    <w:nsid w:val="7E4C04F1"/>
    <w:multiLevelType w:val="hybridMultilevel"/>
    <w:tmpl w:val="17429062"/>
    <w:lvl w:ilvl="0" w:tplc="91480E32">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F3A31B1"/>
    <w:multiLevelType w:val="hybridMultilevel"/>
    <w:tmpl w:val="13200D4C"/>
    <w:lvl w:ilvl="0" w:tplc="D69A6762">
      <w:numFmt w:val="bullet"/>
      <w:lvlText w:val="・"/>
      <w:lvlJc w:val="left"/>
      <w:pPr>
        <w:ind w:left="520" w:hanging="420"/>
      </w:pPr>
      <w:rPr>
        <w:rFonts w:ascii="ＭＳ Ｐ明朝" w:eastAsia="ＭＳ Ｐ明朝" w:hAnsi="ＭＳ Ｐ明朝" w:cs="ＭＳ Ｐゴシック"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21"/>
  </w:num>
  <w:num w:numId="2">
    <w:abstractNumId w:val="11"/>
  </w:num>
  <w:num w:numId="3">
    <w:abstractNumId w:val="12"/>
  </w:num>
  <w:num w:numId="4">
    <w:abstractNumId w:val="8"/>
  </w:num>
  <w:num w:numId="5">
    <w:abstractNumId w:val="22"/>
  </w:num>
  <w:num w:numId="6">
    <w:abstractNumId w:val="7"/>
  </w:num>
  <w:num w:numId="7">
    <w:abstractNumId w:val="17"/>
  </w:num>
  <w:num w:numId="8">
    <w:abstractNumId w:val="18"/>
  </w:num>
  <w:num w:numId="9">
    <w:abstractNumId w:val="19"/>
  </w:num>
  <w:num w:numId="10">
    <w:abstractNumId w:val="4"/>
  </w:num>
  <w:num w:numId="11">
    <w:abstractNumId w:val="0"/>
  </w:num>
  <w:num w:numId="12">
    <w:abstractNumId w:val="13"/>
  </w:num>
  <w:num w:numId="13">
    <w:abstractNumId w:val="2"/>
  </w:num>
  <w:num w:numId="14">
    <w:abstractNumId w:val="3"/>
  </w:num>
  <w:num w:numId="15">
    <w:abstractNumId w:val="20"/>
  </w:num>
  <w:num w:numId="16">
    <w:abstractNumId w:val="5"/>
  </w:num>
  <w:num w:numId="17">
    <w:abstractNumId w:val="10"/>
  </w:num>
  <w:num w:numId="18">
    <w:abstractNumId w:val="15"/>
  </w:num>
  <w:num w:numId="19">
    <w:abstractNumId w:val="1"/>
  </w:num>
  <w:num w:numId="20">
    <w:abstractNumId w:val="14"/>
  </w:num>
  <w:num w:numId="21">
    <w:abstractNumId w:val="9"/>
  </w:num>
  <w:num w:numId="22">
    <w:abstractNumId w:val="6"/>
  </w:num>
  <w:num w:numId="23">
    <w:abstractNumId w:val="16"/>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3"/>
  <w:displayHorizontalDrawingGridEvery w:val="0"/>
  <w:displayVerticalDrawingGridEvery w:val="2"/>
  <w:doNotShadeFormData/>
  <w:characterSpacingControl w:val="compressPunctuationAndJapaneseKana"/>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AA"/>
    <w:rsid w:val="0000163F"/>
    <w:rsid w:val="000017AD"/>
    <w:rsid w:val="00001EFF"/>
    <w:rsid w:val="00003B6E"/>
    <w:rsid w:val="00004F58"/>
    <w:rsid w:val="0000584F"/>
    <w:rsid w:val="00005CD8"/>
    <w:rsid w:val="00006008"/>
    <w:rsid w:val="0000660B"/>
    <w:rsid w:val="00007145"/>
    <w:rsid w:val="000113F6"/>
    <w:rsid w:val="0001199D"/>
    <w:rsid w:val="00012105"/>
    <w:rsid w:val="000128EE"/>
    <w:rsid w:val="000157B2"/>
    <w:rsid w:val="00015E23"/>
    <w:rsid w:val="00015E6B"/>
    <w:rsid w:val="00017398"/>
    <w:rsid w:val="00017B3D"/>
    <w:rsid w:val="0002094A"/>
    <w:rsid w:val="00022506"/>
    <w:rsid w:val="0002402D"/>
    <w:rsid w:val="00031C83"/>
    <w:rsid w:val="0003254B"/>
    <w:rsid w:val="0003265D"/>
    <w:rsid w:val="00036099"/>
    <w:rsid w:val="0003713C"/>
    <w:rsid w:val="00037C3E"/>
    <w:rsid w:val="00042122"/>
    <w:rsid w:val="000427B1"/>
    <w:rsid w:val="00045EFC"/>
    <w:rsid w:val="00050BBC"/>
    <w:rsid w:val="00051E5B"/>
    <w:rsid w:val="00051F07"/>
    <w:rsid w:val="00054139"/>
    <w:rsid w:val="0005690E"/>
    <w:rsid w:val="00057601"/>
    <w:rsid w:val="000600C3"/>
    <w:rsid w:val="0006068F"/>
    <w:rsid w:val="000615AD"/>
    <w:rsid w:val="000622BD"/>
    <w:rsid w:val="00062D7B"/>
    <w:rsid w:val="00063071"/>
    <w:rsid w:val="0006321C"/>
    <w:rsid w:val="000641AE"/>
    <w:rsid w:val="000642BF"/>
    <w:rsid w:val="00067221"/>
    <w:rsid w:val="00067E73"/>
    <w:rsid w:val="00071DC2"/>
    <w:rsid w:val="00074DAF"/>
    <w:rsid w:val="00074EB1"/>
    <w:rsid w:val="00075B25"/>
    <w:rsid w:val="00075D0B"/>
    <w:rsid w:val="000770F0"/>
    <w:rsid w:val="000809DB"/>
    <w:rsid w:val="00082008"/>
    <w:rsid w:val="000828E9"/>
    <w:rsid w:val="00083EC1"/>
    <w:rsid w:val="00085BF8"/>
    <w:rsid w:val="00086A83"/>
    <w:rsid w:val="0009159B"/>
    <w:rsid w:val="000918EB"/>
    <w:rsid w:val="00093064"/>
    <w:rsid w:val="000933B8"/>
    <w:rsid w:val="00094BB4"/>
    <w:rsid w:val="0009636E"/>
    <w:rsid w:val="00097937"/>
    <w:rsid w:val="000A1846"/>
    <w:rsid w:val="000A18FA"/>
    <w:rsid w:val="000A20FE"/>
    <w:rsid w:val="000A26B7"/>
    <w:rsid w:val="000A2F6B"/>
    <w:rsid w:val="000A4D93"/>
    <w:rsid w:val="000A677E"/>
    <w:rsid w:val="000A7B73"/>
    <w:rsid w:val="000B2D64"/>
    <w:rsid w:val="000B3648"/>
    <w:rsid w:val="000B5312"/>
    <w:rsid w:val="000B5486"/>
    <w:rsid w:val="000B79D8"/>
    <w:rsid w:val="000C014F"/>
    <w:rsid w:val="000C01BB"/>
    <w:rsid w:val="000C1897"/>
    <w:rsid w:val="000C2E0C"/>
    <w:rsid w:val="000C67F4"/>
    <w:rsid w:val="000C701A"/>
    <w:rsid w:val="000D06BF"/>
    <w:rsid w:val="000D11FA"/>
    <w:rsid w:val="000D21A8"/>
    <w:rsid w:val="000D420C"/>
    <w:rsid w:val="000D4499"/>
    <w:rsid w:val="000D4716"/>
    <w:rsid w:val="000D5139"/>
    <w:rsid w:val="000D5ABF"/>
    <w:rsid w:val="000D612E"/>
    <w:rsid w:val="000D6922"/>
    <w:rsid w:val="000E082B"/>
    <w:rsid w:val="000E0C19"/>
    <w:rsid w:val="000E75F5"/>
    <w:rsid w:val="000F13D8"/>
    <w:rsid w:val="000F2F54"/>
    <w:rsid w:val="000F4511"/>
    <w:rsid w:val="000F5A4D"/>
    <w:rsid w:val="000F6955"/>
    <w:rsid w:val="0010094A"/>
    <w:rsid w:val="001056C1"/>
    <w:rsid w:val="00105D47"/>
    <w:rsid w:val="0010760D"/>
    <w:rsid w:val="00107ABC"/>
    <w:rsid w:val="00110E09"/>
    <w:rsid w:val="001110F5"/>
    <w:rsid w:val="00111F78"/>
    <w:rsid w:val="00112BC4"/>
    <w:rsid w:val="001153A9"/>
    <w:rsid w:val="0011541F"/>
    <w:rsid w:val="00120153"/>
    <w:rsid w:val="001219BC"/>
    <w:rsid w:val="00121CD6"/>
    <w:rsid w:val="001242D3"/>
    <w:rsid w:val="00127257"/>
    <w:rsid w:val="00130350"/>
    <w:rsid w:val="00132589"/>
    <w:rsid w:val="00133195"/>
    <w:rsid w:val="00133E43"/>
    <w:rsid w:val="001341EC"/>
    <w:rsid w:val="0013485D"/>
    <w:rsid w:val="00135237"/>
    <w:rsid w:val="00135EF9"/>
    <w:rsid w:val="0014112C"/>
    <w:rsid w:val="00141800"/>
    <w:rsid w:val="00141801"/>
    <w:rsid w:val="00141F60"/>
    <w:rsid w:val="001427B5"/>
    <w:rsid w:val="0014287E"/>
    <w:rsid w:val="00143B42"/>
    <w:rsid w:val="0014629F"/>
    <w:rsid w:val="00151012"/>
    <w:rsid w:val="00151EA4"/>
    <w:rsid w:val="00152109"/>
    <w:rsid w:val="00152191"/>
    <w:rsid w:val="00155542"/>
    <w:rsid w:val="0015620F"/>
    <w:rsid w:val="001607D3"/>
    <w:rsid w:val="00161324"/>
    <w:rsid w:val="00162073"/>
    <w:rsid w:val="00164324"/>
    <w:rsid w:val="00170FE5"/>
    <w:rsid w:val="0017429D"/>
    <w:rsid w:val="00175BC9"/>
    <w:rsid w:val="00177DA4"/>
    <w:rsid w:val="001812EB"/>
    <w:rsid w:val="00182101"/>
    <w:rsid w:val="00183D20"/>
    <w:rsid w:val="00184067"/>
    <w:rsid w:val="00184AA2"/>
    <w:rsid w:val="00184D57"/>
    <w:rsid w:val="0018664A"/>
    <w:rsid w:val="00187727"/>
    <w:rsid w:val="0019028F"/>
    <w:rsid w:val="0019045A"/>
    <w:rsid w:val="001913B6"/>
    <w:rsid w:val="0019384F"/>
    <w:rsid w:val="00196F57"/>
    <w:rsid w:val="001A065D"/>
    <w:rsid w:val="001A15DC"/>
    <w:rsid w:val="001A19D2"/>
    <w:rsid w:val="001A1B3F"/>
    <w:rsid w:val="001A2786"/>
    <w:rsid w:val="001A53B5"/>
    <w:rsid w:val="001A5A31"/>
    <w:rsid w:val="001A5C5C"/>
    <w:rsid w:val="001A668D"/>
    <w:rsid w:val="001A6DD9"/>
    <w:rsid w:val="001A79DD"/>
    <w:rsid w:val="001A7A8E"/>
    <w:rsid w:val="001B0080"/>
    <w:rsid w:val="001B0963"/>
    <w:rsid w:val="001B246F"/>
    <w:rsid w:val="001B43F4"/>
    <w:rsid w:val="001B52FF"/>
    <w:rsid w:val="001B5788"/>
    <w:rsid w:val="001B6746"/>
    <w:rsid w:val="001C0014"/>
    <w:rsid w:val="001C116B"/>
    <w:rsid w:val="001C3B49"/>
    <w:rsid w:val="001C3D88"/>
    <w:rsid w:val="001C5738"/>
    <w:rsid w:val="001C7B31"/>
    <w:rsid w:val="001D0348"/>
    <w:rsid w:val="001D0B71"/>
    <w:rsid w:val="001D14D0"/>
    <w:rsid w:val="001D3324"/>
    <w:rsid w:val="001D3866"/>
    <w:rsid w:val="001D53A9"/>
    <w:rsid w:val="001D684A"/>
    <w:rsid w:val="001E10F9"/>
    <w:rsid w:val="001E20DF"/>
    <w:rsid w:val="001E43B3"/>
    <w:rsid w:val="001E4F2C"/>
    <w:rsid w:val="001E5CE0"/>
    <w:rsid w:val="001E66BA"/>
    <w:rsid w:val="001E73DD"/>
    <w:rsid w:val="001F0577"/>
    <w:rsid w:val="001F223A"/>
    <w:rsid w:val="001F2DC5"/>
    <w:rsid w:val="001F4742"/>
    <w:rsid w:val="001F5144"/>
    <w:rsid w:val="001F5CDA"/>
    <w:rsid w:val="001F7FD3"/>
    <w:rsid w:val="002002A1"/>
    <w:rsid w:val="0020107B"/>
    <w:rsid w:val="0020152F"/>
    <w:rsid w:val="002069B0"/>
    <w:rsid w:val="00206D11"/>
    <w:rsid w:val="00211E3E"/>
    <w:rsid w:val="00212A37"/>
    <w:rsid w:val="00213F7E"/>
    <w:rsid w:val="00215320"/>
    <w:rsid w:val="00217E4C"/>
    <w:rsid w:val="00221BBD"/>
    <w:rsid w:val="00221DA4"/>
    <w:rsid w:val="00222047"/>
    <w:rsid w:val="002236F9"/>
    <w:rsid w:val="00224D26"/>
    <w:rsid w:val="002264AB"/>
    <w:rsid w:val="0022797A"/>
    <w:rsid w:val="0023014B"/>
    <w:rsid w:val="00230F38"/>
    <w:rsid w:val="00231307"/>
    <w:rsid w:val="00231CEC"/>
    <w:rsid w:val="0023247D"/>
    <w:rsid w:val="00233B54"/>
    <w:rsid w:val="0023416E"/>
    <w:rsid w:val="00237E12"/>
    <w:rsid w:val="00240634"/>
    <w:rsid w:val="00242E57"/>
    <w:rsid w:val="00243366"/>
    <w:rsid w:val="0024371E"/>
    <w:rsid w:val="00244BA4"/>
    <w:rsid w:val="0024553A"/>
    <w:rsid w:val="0024588F"/>
    <w:rsid w:val="00245E90"/>
    <w:rsid w:val="00247345"/>
    <w:rsid w:val="00250898"/>
    <w:rsid w:val="0025187D"/>
    <w:rsid w:val="00252597"/>
    <w:rsid w:val="00252A8F"/>
    <w:rsid w:val="00253F9F"/>
    <w:rsid w:val="002542AD"/>
    <w:rsid w:val="002545D1"/>
    <w:rsid w:val="0026023A"/>
    <w:rsid w:val="002617EC"/>
    <w:rsid w:val="00262E09"/>
    <w:rsid w:val="002645D0"/>
    <w:rsid w:val="002646E5"/>
    <w:rsid w:val="00264E80"/>
    <w:rsid w:val="00265A0F"/>
    <w:rsid w:val="00265E53"/>
    <w:rsid w:val="002672AB"/>
    <w:rsid w:val="00267493"/>
    <w:rsid w:val="002702F3"/>
    <w:rsid w:val="002716DD"/>
    <w:rsid w:val="00271B4B"/>
    <w:rsid w:val="002731FD"/>
    <w:rsid w:val="00273917"/>
    <w:rsid w:val="002741B8"/>
    <w:rsid w:val="00277DF1"/>
    <w:rsid w:val="00280340"/>
    <w:rsid w:val="00280E68"/>
    <w:rsid w:val="0028319C"/>
    <w:rsid w:val="00283BD2"/>
    <w:rsid w:val="002841BC"/>
    <w:rsid w:val="002842DC"/>
    <w:rsid w:val="00286EAC"/>
    <w:rsid w:val="00287415"/>
    <w:rsid w:val="0029356D"/>
    <w:rsid w:val="00293F26"/>
    <w:rsid w:val="00294455"/>
    <w:rsid w:val="0029462B"/>
    <w:rsid w:val="00296EDE"/>
    <w:rsid w:val="002A03B3"/>
    <w:rsid w:val="002A04FA"/>
    <w:rsid w:val="002A1C5C"/>
    <w:rsid w:val="002A23A6"/>
    <w:rsid w:val="002A34E9"/>
    <w:rsid w:val="002B02BF"/>
    <w:rsid w:val="002B05EB"/>
    <w:rsid w:val="002B0D9D"/>
    <w:rsid w:val="002B0DBC"/>
    <w:rsid w:val="002B3EE8"/>
    <w:rsid w:val="002B5536"/>
    <w:rsid w:val="002B6251"/>
    <w:rsid w:val="002B6390"/>
    <w:rsid w:val="002B69EC"/>
    <w:rsid w:val="002B7248"/>
    <w:rsid w:val="002C16FA"/>
    <w:rsid w:val="002C3624"/>
    <w:rsid w:val="002C3F0B"/>
    <w:rsid w:val="002C5807"/>
    <w:rsid w:val="002C6AC9"/>
    <w:rsid w:val="002D0C94"/>
    <w:rsid w:val="002D3992"/>
    <w:rsid w:val="002D5117"/>
    <w:rsid w:val="002D52D6"/>
    <w:rsid w:val="002D5A94"/>
    <w:rsid w:val="002D6432"/>
    <w:rsid w:val="002E350D"/>
    <w:rsid w:val="002E351C"/>
    <w:rsid w:val="002E49CC"/>
    <w:rsid w:val="002E6B6B"/>
    <w:rsid w:val="002F078C"/>
    <w:rsid w:val="002F176D"/>
    <w:rsid w:val="002F389C"/>
    <w:rsid w:val="002F3E2D"/>
    <w:rsid w:val="002F46A1"/>
    <w:rsid w:val="002F7BD5"/>
    <w:rsid w:val="00300F35"/>
    <w:rsid w:val="00304951"/>
    <w:rsid w:val="00310087"/>
    <w:rsid w:val="003106D5"/>
    <w:rsid w:val="00312D14"/>
    <w:rsid w:val="003133D2"/>
    <w:rsid w:val="00313842"/>
    <w:rsid w:val="00314132"/>
    <w:rsid w:val="00314D90"/>
    <w:rsid w:val="00315DB3"/>
    <w:rsid w:val="003163D7"/>
    <w:rsid w:val="003204BD"/>
    <w:rsid w:val="00321097"/>
    <w:rsid w:val="0032175C"/>
    <w:rsid w:val="003229CF"/>
    <w:rsid w:val="00323797"/>
    <w:rsid w:val="00323F0C"/>
    <w:rsid w:val="003256F9"/>
    <w:rsid w:val="0032689F"/>
    <w:rsid w:val="00326A65"/>
    <w:rsid w:val="00330F90"/>
    <w:rsid w:val="0033142B"/>
    <w:rsid w:val="00335F33"/>
    <w:rsid w:val="003402ED"/>
    <w:rsid w:val="00340B42"/>
    <w:rsid w:val="00341118"/>
    <w:rsid w:val="0034163B"/>
    <w:rsid w:val="00343BF2"/>
    <w:rsid w:val="00344EF8"/>
    <w:rsid w:val="003472F1"/>
    <w:rsid w:val="00347C17"/>
    <w:rsid w:val="00350321"/>
    <w:rsid w:val="0035298C"/>
    <w:rsid w:val="00353682"/>
    <w:rsid w:val="00354E62"/>
    <w:rsid w:val="003555D2"/>
    <w:rsid w:val="00356B91"/>
    <w:rsid w:val="00357B21"/>
    <w:rsid w:val="00360710"/>
    <w:rsid w:val="0036141D"/>
    <w:rsid w:val="00361793"/>
    <w:rsid w:val="00362A48"/>
    <w:rsid w:val="00363B48"/>
    <w:rsid w:val="00363E4A"/>
    <w:rsid w:val="00367C5A"/>
    <w:rsid w:val="00367C96"/>
    <w:rsid w:val="00371FC6"/>
    <w:rsid w:val="00372E9F"/>
    <w:rsid w:val="00374FA7"/>
    <w:rsid w:val="0037564F"/>
    <w:rsid w:val="00376E43"/>
    <w:rsid w:val="0037706A"/>
    <w:rsid w:val="00377A49"/>
    <w:rsid w:val="00377B23"/>
    <w:rsid w:val="0038008F"/>
    <w:rsid w:val="00380AE3"/>
    <w:rsid w:val="003824E4"/>
    <w:rsid w:val="0038437C"/>
    <w:rsid w:val="00385029"/>
    <w:rsid w:val="0038725E"/>
    <w:rsid w:val="00391003"/>
    <w:rsid w:val="003912F2"/>
    <w:rsid w:val="00391C39"/>
    <w:rsid w:val="00393272"/>
    <w:rsid w:val="00393608"/>
    <w:rsid w:val="00395848"/>
    <w:rsid w:val="003970CC"/>
    <w:rsid w:val="003A03C7"/>
    <w:rsid w:val="003A2E3F"/>
    <w:rsid w:val="003A4008"/>
    <w:rsid w:val="003A4135"/>
    <w:rsid w:val="003A50AD"/>
    <w:rsid w:val="003A704B"/>
    <w:rsid w:val="003A7993"/>
    <w:rsid w:val="003B1A3F"/>
    <w:rsid w:val="003B5611"/>
    <w:rsid w:val="003B5805"/>
    <w:rsid w:val="003C147F"/>
    <w:rsid w:val="003C34A4"/>
    <w:rsid w:val="003C3C81"/>
    <w:rsid w:val="003C4084"/>
    <w:rsid w:val="003C472E"/>
    <w:rsid w:val="003C5D33"/>
    <w:rsid w:val="003C738A"/>
    <w:rsid w:val="003C7B71"/>
    <w:rsid w:val="003D00A0"/>
    <w:rsid w:val="003D1711"/>
    <w:rsid w:val="003D17DC"/>
    <w:rsid w:val="003D3512"/>
    <w:rsid w:val="003D40A0"/>
    <w:rsid w:val="003E2BC0"/>
    <w:rsid w:val="003E3747"/>
    <w:rsid w:val="003E58CA"/>
    <w:rsid w:val="003E6BC4"/>
    <w:rsid w:val="003F0E20"/>
    <w:rsid w:val="003F1A7E"/>
    <w:rsid w:val="003F1C40"/>
    <w:rsid w:val="003F7D2F"/>
    <w:rsid w:val="004001E4"/>
    <w:rsid w:val="00400AD7"/>
    <w:rsid w:val="00400C7F"/>
    <w:rsid w:val="00402CB7"/>
    <w:rsid w:val="004032F4"/>
    <w:rsid w:val="004037EB"/>
    <w:rsid w:val="00403DFF"/>
    <w:rsid w:val="00404AB3"/>
    <w:rsid w:val="004062A2"/>
    <w:rsid w:val="00407023"/>
    <w:rsid w:val="004077ED"/>
    <w:rsid w:val="004102E1"/>
    <w:rsid w:val="00412273"/>
    <w:rsid w:val="00412EAB"/>
    <w:rsid w:val="00413806"/>
    <w:rsid w:val="004160E1"/>
    <w:rsid w:val="00417951"/>
    <w:rsid w:val="00420019"/>
    <w:rsid w:val="00420385"/>
    <w:rsid w:val="00420BFC"/>
    <w:rsid w:val="004229B6"/>
    <w:rsid w:val="00423706"/>
    <w:rsid w:val="004246D3"/>
    <w:rsid w:val="00424909"/>
    <w:rsid w:val="00426AC4"/>
    <w:rsid w:val="004305CC"/>
    <w:rsid w:val="00433692"/>
    <w:rsid w:val="0043460C"/>
    <w:rsid w:val="00434FF4"/>
    <w:rsid w:val="0043624C"/>
    <w:rsid w:val="00436D69"/>
    <w:rsid w:val="00440146"/>
    <w:rsid w:val="00440CED"/>
    <w:rsid w:val="00443E13"/>
    <w:rsid w:val="00445146"/>
    <w:rsid w:val="00445EED"/>
    <w:rsid w:val="0045035D"/>
    <w:rsid w:val="00450693"/>
    <w:rsid w:val="004510C6"/>
    <w:rsid w:val="00451C67"/>
    <w:rsid w:val="00451CC9"/>
    <w:rsid w:val="00455245"/>
    <w:rsid w:val="0045564A"/>
    <w:rsid w:val="00460410"/>
    <w:rsid w:val="0046120E"/>
    <w:rsid w:val="00462557"/>
    <w:rsid w:val="00462DA6"/>
    <w:rsid w:val="004646C7"/>
    <w:rsid w:val="004665BE"/>
    <w:rsid w:val="00466624"/>
    <w:rsid w:val="00466758"/>
    <w:rsid w:val="00466C69"/>
    <w:rsid w:val="004708C2"/>
    <w:rsid w:val="00471601"/>
    <w:rsid w:val="004716E7"/>
    <w:rsid w:val="004719E2"/>
    <w:rsid w:val="00473994"/>
    <w:rsid w:val="00475FAF"/>
    <w:rsid w:val="00481B29"/>
    <w:rsid w:val="00481C70"/>
    <w:rsid w:val="004820AB"/>
    <w:rsid w:val="00482DB1"/>
    <w:rsid w:val="0048361E"/>
    <w:rsid w:val="00484087"/>
    <w:rsid w:val="004859D9"/>
    <w:rsid w:val="0048679D"/>
    <w:rsid w:val="0049022F"/>
    <w:rsid w:val="00492278"/>
    <w:rsid w:val="0049274E"/>
    <w:rsid w:val="004945E3"/>
    <w:rsid w:val="00496D46"/>
    <w:rsid w:val="004A0469"/>
    <w:rsid w:val="004A170F"/>
    <w:rsid w:val="004A36F6"/>
    <w:rsid w:val="004A3DD8"/>
    <w:rsid w:val="004B131B"/>
    <w:rsid w:val="004B2DAF"/>
    <w:rsid w:val="004B3FE1"/>
    <w:rsid w:val="004B4353"/>
    <w:rsid w:val="004C2D2D"/>
    <w:rsid w:val="004C3CD8"/>
    <w:rsid w:val="004C492F"/>
    <w:rsid w:val="004C4F74"/>
    <w:rsid w:val="004C7582"/>
    <w:rsid w:val="004C7C9F"/>
    <w:rsid w:val="004D1071"/>
    <w:rsid w:val="004D10BE"/>
    <w:rsid w:val="004D2587"/>
    <w:rsid w:val="004D3919"/>
    <w:rsid w:val="004D6278"/>
    <w:rsid w:val="004D6871"/>
    <w:rsid w:val="004D7D9A"/>
    <w:rsid w:val="004E3C9A"/>
    <w:rsid w:val="004E49B6"/>
    <w:rsid w:val="004E5AC1"/>
    <w:rsid w:val="004E5E94"/>
    <w:rsid w:val="004E7166"/>
    <w:rsid w:val="004F11B1"/>
    <w:rsid w:val="004F11E2"/>
    <w:rsid w:val="004F14DE"/>
    <w:rsid w:val="004F19BA"/>
    <w:rsid w:val="004F19F9"/>
    <w:rsid w:val="004F3F6C"/>
    <w:rsid w:val="004F5456"/>
    <w:rsid w:val="004F5C03"/>
    <w:rsid w:val="004F6F18"/>
    <w:rsid w:val="004F7C4A"/>
    <w:rsid w:val="00500738"/>
    <w:rsid w:val="0050290F"/>
    <w:rsid w:val="005031DF"/>
    <w:rsid w:val="00504566"/>
    <w:rsid w:val="005078D3"/>
    <w:rsid w:val="005113A9"/>
    <w:rsid w:val="00512137"/>
    <w:rsid w:val="00512924"/>
    <w:rsid w:val="00512DFD"/>
    <w:rsid w:val="00512F4C"/>
    <w:rsid w:val="00514D6A"/>
    <w:rsid w:val="00514DA2"/>
    <w:rsid w:val="00515825"/>
    <w:rsid w:val="00522EDA"/>
    <w:rsid w:val="00524B6D"/>
    <w:rsid w:val="00525E01"/>
    <w:rsid w:val="0052661A"/>
    <w:rsid w:val="005272DD"/>
    <w:rsid w:val="00527D26"/>
    <w:rsid w:val="00530B26"/>
    <w:rsid w:val="00532A34"/>
    <w:rsid w:val="00534505"/>
    <w:rsid w:val="00534A5F"/>
    <w:rsid w:val="00535157"/>
    <w:rsid w:val="00537014"/>
    <w:rsid w:val="00540AB4"/>
    <w:rsid w:val="00540EA3"/>
    <w:rsid w:val="00542065"/>
    <w:rsid w:val="00542846"/>
    <w:rsid w:val="00542C59"/>
    <w:rsid w:val="00545B10"/>
    <w:rsid w:val="0054699F"/>
    <w:rsid w:val="00550993"/>
    <w:rsid w:val="005519AD"/>
    <w:rsid w:val="00554A53"/>
    <w:rsid w:val="0055642C"/>
    <w:rsid w:val="00556935"/>
    <w:rsid w:val="005573B9"/>
    <w:rsid w:val="0055748B"/>
    <w:rsid w:val="00557C8D"/>
    <w:rsid w:val="0056027B"/>
    <w:rsid w:val="005619F4"/>
    <w:rsid w:val="00561BEA"/>
    <w:rsid w:val="00562E1C"/>
    <w:rsid w:val="00562F77"/>
    <w:rsid w:val="005735DC"/>
    <w:rsid w:val="005739E2"/>
    <w:rsid w:val="005743F9"/>
    <w:rsid w:val="00575D27"/>
    <w:rsid w:val="00575D78"/>
    <w:rsid w:val="0057655D"/>
    <w:rsid w:val="00580706"/>
    <w:rsid w:val="0058348B"/>
    <w:rsid w:val="00584537"/>
    <w:rsid w:val="005859CB"/>
    <w:rsid w:val="00585BED"/>
    <w:rsid w:val="005869B8"/>
    <w:rsid w:val="00591D03"/>
    <w:rsid w:val="00592B24"/>
    <w:rsid w:val="00593115"/>
    <w:rsid w:val="005962C8"/>
    <w:rsid w:val="00596D67"/>
    <w:rsid w:val="005A0F87"/>
    <w:rsid w:val="005A199F"/>
    <w:rsid w:val="005A4460"/>
    <w:rsid w:val="005A4969"/>
    <w:rsid w:val="005A5670"/>
    <w:rsid w:val="005A5AD4"/>
    <w:rsid w:val="005A5E72"/>
    <w:rsid w:val="005B04DE"/>
    <w:rsid w:val="005B1A8B"/>
    <w:rsid w:val="005B21F4"/>
    <w:rsid w:val="005B33D1"/>
    <w:rsid w:val="005B4876"/>
    <w:rsid w:val="005B4ADC"/>
    <w:rsid w:val="005B6AA2"/>
    <w:rsid w:val="005C2A53"/>
    <w:rsid w:val="005C508C"/>
    <w:rsid w:val="005C5193"/>
    <w:rsid w:val="005C5705"/>
    <w:rsid w:val="005C7903"/>
    <w:rsid w:val="005D18D8"/>
    <w:rsid w:val="005D1CA0"/>
    <w:rsid w:val="005D343F"/>
    <w:rsid w:val="005D3BB6"/>
    <w:rsid w:val="005D3C6B"/>
    <w:rsid w:val="005D576B"/>
    <w:rsid w:val="005D60EC"/>
    <w:rsid w:val="005E086E"/>
    <w:rsid w:val="005E1339"/>
    <w:rsid w:val="005E1403"/>
    <w:rsid w:val="005E2688"/>
    <w:rsid w:val="005E36FD"/>
    <w:rsid w:val="005E3D12"/>
    <w:rsid w:val="005E477D"/>
    <w:rsid w:val="005E5AA3"/>
    <w:rsid w:val="005F0242"/>
    <w:rsid w:val="005F0367"/>
    <w:rsid w:val="005F186C"/>
    <w:rsid w:val="005F32BB"/>
    <w:rsid w:val="005F3FDD"/>
    <w:rsid w:val="005F4451"/>
    <w:rsid w:val="005F769A"/>
    <w:rsid w:val="005F76D6"/>
    <w:rsid w:val="006006BB"/>
    <w:rsid w:val="00600A2A"/>
    <w:rsid w:val="0060118D"/>
    <w:rsid w:val="00601A83"/>
    <w:rsid w:val="00601A85"/>
    <w:rsid w:val="00602A1C"/>
    <w:rsid w:val="0060492A"/>
    <w:rsid w:val="00606B5A"/>
    <w:rsid w:val="006076F8"/>
    <w:rsid w:val="00611B7A"/>
    <w:rsid w:val="00612291"/>
    <w:rsid w:val="00612741"/>
    <w:rsid w:val="006137E8"/>
    <w:rsid w:val="00613D11"/>
    <w:rsid w:val="0061561C"/>
    <w:rsid w:val="00616A77"/>
    <w:rsid w:val="006216E4"/>
    <w:rsid w:val="00622629"/>
    <w:rsid w:val="0062646B"/>
    <w:rsid w:val="006267E0"/>
    <w:rsid w:val="0063054F"/>
    <w:rsid w:val="006309FA"/>
    <w:rsid w:val="00632D2C"/>
    <w:rsid w:val="006332CE"/>
    <w:rsid w:val="00635B9B"/>
    <w:rsid w:val="00640424"/>
    <w:rsid w:val="0064371C"/>
    <w:rsid w:val="006444F3"/>
    <w:rsid w:val="00644982"/>
    <w:rsid w:val="00645642"/>
    <w:rsid w:val="006457D9"/>
    <w:rsid w:val="0064687F"/>
    <w:rsid w:val="00650C02"/>
    <w:rsid w:val="00651F72"/>
    <w:rsid w:val="00653E4C"/>
    <w:rsid w:val="00656B21"/>
    <w:rsid w:val="00657AEF"/>
    <w:rsid w:val="00661027"/>
    <w:rsid w:val="006611F9"/>
    <w:rsid w:val="00665413"/>
    <w:rsid w:val="00665928"/>
    <w:rsid w:val="00665C6A"/>
    <w:rsid w:val="00667F58"/>
    <w:rsid w:val="00670E46"/>
    <w:rsid w:val="00675C52"/>
    <w:rsid w:val="00675D15"/>
    <w:rsid w:val="0067637D"/>
    <w:rsid w:val="006807D5"/>
    <w:rsid w:val="00682989"/>
    <w:rsid w:val="00683295"/>
    <w:rsid w:val="00683D0F"/>
    <w:rsid w:val="006844FB"/>
    <w:rsid w:val="00690142"/>
    <w:rsid w:val="00690BF7"/>
    <w:rsid w:val="00691826"/>
    <w:rsid w:val="00696197"/>
    <w:rsid w:val="00696FC9"/>
    <w:rsid w:val="006973AE"/>
    <w:rsid w:val="006A3912"/>
    <w:rsid w:val="006A47CB"/>
    <w:rsid w:val="006A7288"/>
    <w:rsid w:val="006A7CB9"/>
    <w:rsid w:val="006B0904"/>
    <w:rsid w:val="006B19A3"/>
    <w:rsid w:val="006B30BD"/>
    <w:rsid w:val="006B3418"/>
    <w:rsid w:val="006B551B"/>
    <w:rsid w:val="006B5581"/>
    <w:rsid w:val="006C16CA"/>
    <w:rsid w:val="006C7749"/>
    <w:rsid w:val="006C7C66"/>
    <w:rsid w:val="006D0097"/>
    <w:rsid w:val="006D10FD"/>
    <w:rsid w:val="006D18F6"/>
    <w:rsid w:val="006D2C2E"/>
    <w:rsid w:val="006D2C41"/>
    <w:rsid w:val="006D5410"/>
    <w:rsid w:val="006D5649"/>
    <w:rsid w:val="006D5F3C"/>
    <w:rsid w:val="006D77F8"/>
    <w:rsid w:val="006E3878"/>
    <w:rsid w:val="006E4A53"/>
    <w:rsid w:val="006E643E"/>
    <w:rsid w:val="006F106D"/>
    <w:rsid w:val="006F2BE0"/>
    <w:rsid w:val="006F470C"/>
    <w:rsid w:val="006F5279"/>
    <w:rsid w:val="006F7E0D"/>
    <w:rsid w:val="0070034F"/>
    <w:rsid w:val="00701BD1"/>
    <w:rsid w:val="00702044"/>
    <w:rsid w:val="00705210"/>
    <w:rsid w:val="00706876"/>
    <w:rsid w:val="00706F27"/>
    <w:rsid w:val="00707288"/>
    <w:rsid w:val="007101D8"/>
    <w:rsid w:val="00710EAA"/>
    <w:rsid w:val="0071132E"/>
    <w:rsid w:val="007137B9"/>
    <w:rsid w:val="00716C5C"/>
    <w:rsid w:val="0072332B"/>
    <w:rsid w:val="007250A8"/>
    <w:rsid w:val="0072577B"/>
    <w:rsid w:val="00730221"/>
    <w:rsid w:val="00730CF7"/>
    <w:rsid w:val="0073181F"/>
    <w:rsid w:val="007326DF"/>
    <w:rsid w:val="00733580"/>
    <w:rsid w:val="00737030"/>
    <w:rsid w:val="007401EE"/>
    <w:rsid w:val="007413E9"/>
    <w:rsid w:val="007413F4"/>
    <w:rsid w:val="00744134"/>
    <w:rsid w:val="00745871"/>
    <w:rsid w:val="00746D18"/>
    <w:rsid w:val="007504A8"/>
    <w:rsid w:val="00753213"/>
    <w:rsid w:val="00754A16"/>
    <w:rsid w:val="007551BB"/>
    <w:rsid w:val="00760475"/>
    <w:rsid w:val="0076123C"/>
    <w:rsid w:val="00765BE9"/>
    <w:rsid w:val="007673E2"/>
    <w:rsid w:val="00771695"/>
    <w:rsid w:val="00772024"/>
    <w:rsid w:val="007727CA"/>
    <w:rsid w:val="007738EB"/>
    <w:rsid w:val="0077490F"/>
    <w:rsid w:val="007752B9"/>
    <w:rsid w:val="007759B2"/>
    <w:rsid w:val="007763AA"/>
    <w:rsid w:val="007804B0"/>
    <w:rsid w:val="007806AF"/>
    <w:rsid w:val="007816B2"/>
    <w:rsid w:val="0078259B"/>
    <w:rsid w:val="00782CB4"/>
    <w:rsid w:val="0078460A"/>
    <w:rsid w:val="0078701C"/>
    <w:rsid w:val="0078772F"/>
    <w:rsid w:val="00791438"/>
    <w:rsid w:val="007916FA"/>
    <w:rsid w:val="0079431F"/>
    <w:rsid w:val="00794359"/>
    <w:rsid w:val="00795254"/>
    <w:rsid w:val="00795804"/>
    <w:rsid w:val="007966F0"/>
    <w:rsid w:val="00797222"/>
    <w:rsid w:val="007A033F"/>
    <w:rsid w:val="007A0D2B"/>
    <w:rsid w:val="007A0F95"/>
    <w:rsid w:val="007A1C96"/>
    <w:rsid w:val="007A2672"/>
    <w:rsid w:val="007A48C5"/>
    <w:rsid w:val="007A58D4"/>
    <w:rsid w:val="007A7AB0"/>
    <w:rsid w:val="007B388B"/>
    <w:rsid w:val="007B3924"/>
    <w:rsid w:val="007B5447"/>
    <w:rsid w:val="007B5904"/>
    <w:rsid w:val="007B61BA"/>
    <w:rsid w:val="007B7B17"/>
    <w:rsid w:val="007C0AE5"/>
    <w:rsid w:val="007C0F64"/>
    <w:rsid w:val="007C24AF"/>
    <w:rsid w:val="007C3BF0"/>
    <w:rsid w:val="007C3C78"/>
    <w:rsid w:val="007C5072"/>
    <w:rsid w:val="007C51BC"/>
    <w:rsid w:val="007C5FF5"/>
    <w:rsid w:val="007C7861"/>
    <w:rsid w:val="007D0323"/>
    <w:rsid w:val="007D118A"/>
    <w:rsid w:val="007D16C3"/>
    <w:rsid w:val="007D1952"/>
    <w:rsid w:val="007D5B9C"/>
    <w:rsid w:val="007E04CA"/>
    <w:rsid w:val="007E158A"/>
    <w:rsid w:val="007E1B67"/>
    <w:rsid w:val="007E31F8"/>
    <w:rsid w:val="007E4612"/>
    <w:rsid w:val="007E5AF7"/>
    <w:rsid w:val="007E5E3C"/>
    <w:rsid w:val="007E6C66"/>
    <w:rsid w:val="007F0897"/>
    <w:rsid w:val="007F0DF4"/>
    <w:rsid w:val="007F13E6"/>
    <w:rsid w:val="007F2524"/>
    <w:rsid w:val="007F2C80"/>
    <w:rsid w:val="007F3A73"/>
    <w:rsid w:val="007F4024"/>
    <w:rsid w:val="007F6A48"/>
    <w:rsid w:val="007F6B56"/>
    <w:rsid w:val="007F6D06"/>
    <w:rsid w:val="007F7F56"/>
    <w:rsid w:val="008002C2"/>
    <w:rsid w:val="00801EAD"/>
    <w:rsid w:val="00802075"/>
    <w:rsid w:val="00802C09"/>
    <w:rsid w:val="00802E99"/>
    <w:rsid w:val="00804555"/>
    <w:rsid w:val="00804C89"/>
    <w:rsid w:val="008056B1"/>
    <w:rsid w:val="00806834"/>
    <w:rsid w:val="0080717B"/>
    <w:rsid w:val="008073E1"/>
    <w:rsid w:val="0080740F"/>
    <w:rsid w:val="0081128B"/>
    <w:rsid w:val="008164B5"/>
    <w:rsid w:val="0081747F"/>
    <w:rsid w:val="00817498"/>
    <w:rsid w:val="00823B4C"/>
    <w:rsid w:val="00825950"/>
    <w:rsid w:val="00826A3B"/>
    <w:rsid w:val="008300A9"/>
    <w:rsid w:val="00830BE3"/>
    <w:rsid w:val="0083487D"/>
    <w:rsid w:val="00836016"/>
    <w:rsid w:val="008365EA"/>
    <w:rsid w:val="008402D6"/>
    <w:rsid w:val="00840368"/>
    <w:rsid w:val="0084295D"/>
    <w:rsid w:val="00844197"/>
    <w:rsid w:val="008449D0"/>
    <w:rsid w:val="008475A6"/>
    <w:rsid w:val="008511CC"/>
    <w:rsid w:val="00851C8A"/>
    <w:rsid w:val="0085711B"/>
    <w:rsid w:val="0085722F"/>
    <w:rsid w:val="0086065A"/>
    <w:rsid w:val="008615B8"/>
    <w:rsid w:val="00861980"/>
    <w:rsid w:val="00861A76"/>
    <w:rsid w:val="00861AFB"/>
    <w:rsid w:val="00861DE6"/>
    <w:rsid w:val="00864405"/>
    <w:rsid w:val="008713E3"/>
    <w:rsid w:val="00874C2F"/>
    <w:rsid w:val="00876357"/>
    <w:rsid w:val="00876374"/>
    <w:rsid w:val="00877E35"/>
    <w:rsid w:val="00881CC3"/>
    <w:rsid w:val="00885E8B"/>
    <w:rsid w:val="00887B34"/>
    <w:rsid w:val="00890480"/>
    <w:rsid w:val="00890CF3"/>
    <w:rsid w:val="008950D9"/>
    <w:rsid w:val="00896D69"/>
    <w:rsid w:val="008977EF"/>
    <w:rsid w:val="008A15A6"/>
    <w:rsid w:val="008A2359"/>
    <w:rsid w:val="008A39E8"/>
    <w:rsid w:val="008A4E43"/>
    <w:rsid w:val="008A4FE3"/>
    <w:rsid w:val="008A6618"/>
    <w:rsid w:val="008B0152"/>
    <w:rsid w:val="008B033F"/>
    <w:rsid w:val="008B05C4"/>
    <w:rsid w:val="008B170B"/>
    <w:rsid w:val="008B34D2"/>
    <w:rsid w:val="008B377C"/>
    <w:rsid w:val="008B48E7"/>
    <w:rsid w:val="008B4911"/>
    <w:rsid w:val="008B4FE5"/>
    <w:rsid w:val="008B5AF2"/>
    <w:rsid w:val="008B7231"/>
    <w:rsid w:val="008B72E0"/>
    <w:rsid w:val="008C003A"/>
    <w:rsid w:val="008C01D3"/>
    <w:rsid w:val="008C0236"/>
    <w:rsid w:val="008C1B49"/>
    <w:rsid w:val="008C2806"/>
    <w:rsid w:val="008C47BD"/>
    <w:rsid w:val="008C4817"/>
    <w:rsid w:val="008C4EA3"/>
    <w:rsid w:val="008C532B"/>
    <w:rsid w:val="008C59AE"/>
    <w:rsid w:val="008C6491"/>
    <w:rsid w:val="008C7D9D"/>
    <w:rsid w:val="008D00F5"/>
    <w:rsid w:val="008D06B1"/>
    <w:rsid w:val="008D128D"/>
    <w:rsid w:val="008D14DE"/>
    <w:rsid w:val="008D2A4C"/>
    <w:rsid w:val="008D2D52"/>
    <w:rsid w:val="008D2D5F"/>
    <w:rsid w:val="008D34C4"/>
    <w:rsid w:val="008D5BB5"/>
    <w:rsid w:val="008D7652"/>
    <w:rsid w:val="008D7E4F"/>
    <w:rsid w:val="008E0B9D"/>
    <w:rsid w:val="008E0D29"/>
    <w:rsid w:val="008E4487"/>
    <w:rsid w:val="008E6488"/>
    <w:rsid w:val="008E6788"/>
    <w:rsid w:val="008E75D2"/>
    <w:rsid w:val="008F1931"/>
    <w:rsid w:val="008F26AE"/>
    <w:rsid w:val="008F76DB"/>
    <w:rsid w:val="008F7D52"/>
    <w:rsid w:val="00900EEC"/>
    <w:rsid w:val="0090139A"/>
    <w:rsid w:val="00901D17"/>
    <w:rsid w:val="00902A27"/>
    <w:rsid w:val="00903ED5"/>
    <w:rsid w:val="0090725E"/>
    <w:rsid w:val="00910CFB"/>
    <w:rsid w:val="0091275D"/>
    <w:rsid w:val="009129D4"/>
    <w:rsid w:val="00913945"/>
    <w:rsid w:val="00917519"/>
    <w:rsid w:val="00917A93"/>
    <w:rsid w:val="00917DD7"/>
    <w:rsid w:val="00922368"/>
    <w:rsid w:val="0092393C"/>
    <w:rsid w:val="00923F07"/>
    <w:rsid w:val="009266F7"/>
    <w:rsid w:val="00927B6A"/>
    <w:rsid w:val="0093135D"/>
    <w:rsid w:val="009316A6"/>
    <w:rsid w:val="0093174C"/>
    <w:rsid w:val="00932FF8"/>
    <w:rsid w:val="0093482C"/>
    <w:rsid w:val="00934D09"/>
    <w:rsid w:val="00940BB6"/>
    <w:rsid w:val="009413E4"/>
    <w:rsid w:val="00942115"/>
    <w:rsid w:val="00944FF2"/>
    <w:rsid w:val="00945ADC"/>
    <w:rsid w:val="00951E1A"/>
    <w:rsid w:val="009537CD"/>
    <w:rsid w:val="00954500"/>
    <w:rsid w:val="0095467F"/>
    <w:rsid w:val="009551EC"/>
    <w:rsid w:val="0095652D"/>
    <w:rsid w:val="009575D9"/>
    <w:rsid w:val="00957DC5"/>
    <w:rsid w:val="00960A09"/>
    <w:rsid w:val="00961C59"/>
    <w:rsid w:val="009633AE"/>
    <w:rsid w:val="009637F8"/>
    <w:rsid w:val="00963C28"/>
    <w:rsid w:val="009647B1"/>
    <w:rsid w:val="00965E57"/>
    <w:rsid w:val="009671BF"/>
    <w:rsid w:val="009676CD"/>
    <w:rsid w:val="00970755"/>
    <w:rsid w:val="00971915"/>
    <w:rsid w:val="00972CDA"/>
    <w:rsid w:val="0097601F"/>
    <w:rsid w:val="00976A7B"/>
    <w:rsid w:val="0098007F"/>
    <w:rsid w:val="0098185D"/>
    <w:rsid w:val="009818C0"/>
    <w:rsid w:val="00986CD3"/>
    <w:rsid w:val="00986E55"/>
    <w:rsid w:val="00987755"/>
    <w:rsid w:val="00987B3B"/>
    <w:rsid w:val="00990461"/>
    <w:rsid w:val="00991898"/>
    <w:rsid w:val="009928EB"/>
    <w:rsid w:val="0099658E"/>
    <w:rsid w:val="00996AB7"/>
    <w:rsid w:val="0099720A"/>
    <w:rsid w:val="00997C3F"/>
    <w:rsid w:val="009A0091"/>
    <w:rsid w:val="009A2862"/>
    <w:rsid w:val="009A32C4"/>
    <w:rsid w:val="009A4489"/>
    <w:rsid w:val="009A667D"/>
    <w:rsid w:val="009A6D2D"/>
    <w:rsid w:val="009A79D5"/>
    <w:rsid w:val="009A7A39"/>
    <w:rsid w:val="009B046C"/>
    <w:rsid w:val="009B0702"/>
    <w:rsid w:val="009B1C37"/>
    <w:rsid w:val="009B26DC"/>
    <w:rsid w:val="009B3C6B"/>
    <w:rsid w:val="009B6A98"/>
    <w:rsid w:val="009C174E"/>
    <w:rsid w:val="009C3BF4"/>
    <w:rsid w:val="009C4973"/>
    <w:rsid w:val="009C742D"/>
    <w:rsid w:val="009D09E2"/>
    <w:rsid w:val="009D3B19"/>
    <w:rsid w:val="009D7859"/>
    <w:rsid w:val="009E15C1"/>
    <w:rsid w:val="009E667F"/>
    <w:rsid w:val="009E74F9"/>
    <w:rsid w:val="009F08DD"/>
    <w:rsid w:val="009F25B3"/>
    <w:rsid w:val="009F5AF7"/>
    <w:rsid w:val="009F6157"/>
    <w:rsid w:val="009F62D6"/>
    <w:rsid w:val="009F757F"/>
    <w:rsid w:val="00A0029E"/>
    <w:rsid w:val="00A01750"/>
    <w:rsid w:val="00A03604"/>
    <w:rsid w:val="00A03B1E"/>
    <w:rsid w:val="00A03D7C"/>
    <w:rsid w:val="00A05FEF"/>
    <w:rsid w:val="00A10E01"/>
    <w:rsid w:val="00A10F61"/>
    <w:rsid w:val="00A11416"/>
    <w:rsid w:val="00A13CFB"/>
    <w:rsid w:val="00A201E5"/>
    <w:rsid w:val="00A2075B"/>
    <w:rsid w:val="00A26868"/>
    <w:rsid w:val="00A30EBD"/>
    <w:rsid w:val="00A32679"/>
    <w:rsid w:val="00A3452F"/>
    <w:rsid w:val="00A35B7D"/>
    <w:rsid w:val="00A3604E"/>
    <w:rsid w:val="00A3663C"/>
    <w:rsid w:val="00A36796"/>
    <w:rsid w:val="00A421F9"/>
    <w:rsid w:val="00A450FB"/>
    <w:rsid w:val="00A46E0D"/>
    <w:rsid w:val="00A4763C"/>
    <w:rsid w:val="00A478C0"/>
    <w:rsid w:val="00A5169B"/>
    <w:rsid w:val="00A51FF8"/>
    <w:rsid w:val="00A53DB6"/>
    <w:rsid w:val="00A54D69"/>
    <w:rsid w:val="00A571C4"/>
    <w:rsid w:val="00A6261A"/>
    <w:rsid w:val="00A63E88"/>
    <w:rsid w:val="00A6498F"/>
    <w:rsid w:val="00A64F2A"/>
    <w:rsid w:val="00A655D5"/>
    <w:rsid w:val="00A65DDC"/>
    <w:rsid w:val="00A6607B"/>
    <w:rsid w:val="00A66C66"/>
    <w:rsid w:val="00A6776A"/>
    <w:rsid w:val="00A72E4D"/>
    <w:rsid w:val="00A734D8"/>
    <w:rsid w:val="00A73E76"/>
    <w:rsid w:val="00A74116"/>
    <w:rsid w:val="00A75D97"/>
    <w:rsid w:val="00A76A1A"/>
    <w:rsid w:val="00A81E5E"/>
    <w:rsid w:val="00A82B9E"/>
    <w:rsid w:val="00A832E7"/>
    <w:rsid w:val="00A83B9A"/>
    <w:rsid w:val="00A84D99"/>
    <w:rsid w:val="00A86D3F"/>
    <w:rsid w:val="00A87309"/>
    <w:rsid w:val="00A87A67"/>
    <w:rsid w:val="00A90603"/>
    <w:rsid w:val="00A92E61"/>
    <w:rsid w:val="00A93DC7"/>
    <w:rsid w:val="00A952FF"/>
    <w:rsid w:val="00A95588"/>
    <w:rsid w:val="00A974BC"/>
    <w:rsid w:val="00A97B79"/>
    <w:rsid w:val="00AA062B"/>
    <w:rsid w:val="00AA064B"/>
    <w:rsid w:val="00AA1716"/>
    <w:rsid w:val="00AA1B8A"/>
    <w:rsid w:val="00AA37A7"/>
    <w:rsid w:val="00AA3A1F"/>
    <w:rsid w:val="00AA42F5"/>
    <w:rsid w:val="00AA4F81"/>
    <w:rsid w:val="00AA51AD"/>
    <w:rsid w:val="00AA5CC6"/>
    <w:rsid w:val="00AA5E4A"/>
    <w:rsid w:val="00AA60C6"/>
    <w:rsid w:val="00AB0541"/>
    <w:rsid w:val="00AB0FDB"/>
    <w:rsid w:val="00AB4991"/>
    <w:rsid w:val="00AB4C90"/>
    <w:rsid w:val="00AB50F2"/>
    <w:rsid w:val="00AB55F3"/>
    <w:rsid w:val="00AB60BD"/>
    <w:rsid w:val="00AB7D65"/>
    <w:rsid w:val="00AC24A9"/>
    <w:rsid w:val="00AC295B"/>
    <w:rsid w:val="00AC4108"/>
    <w:rsid w:val="00AC4D32"/>
    <w:rsid w:val="00AC5A80"/>
    <w:rsid w:val="00AD0748"/>
    <w:rsid w:val="00AD0B33"/>
    <w:rsid w:val="00AD1816"/>
    <w:rsid w:val="00AD2908"/>
    <w:rsid w:val="00AD32EF"/>
    <w:rsid w:val="00AD3C48"/>
    <w:rsid w:val="00AD47C9"/>
    <w:rsid w:val="00AD4840"/>
    <w:rsid w:val="00AD4D8B"/>
    <w:rsid w:val="00AD5079"/>
    <w:rsid w:val="00AD5594"/>
    <w:rsid w:val="00AD639B"/>
    <w:rsid w:val="00AE02A3"/>
    <w:rsid w:val="00AE02B8"/>
    <w:rsid w:val="00AE0E69"/>
    <w:rsid w:val="00AE15F6"/>
    <w:rsid w:val="00AE1F3E"/>
    <w:rsid w:val="00AE3495"/>
    <w:rsid w:val="00AE47AA"/>
    <w:rsid w:val="00AE6322"/>
    <w:rsid w:val="00AF0898"/>
    <w:rsid w:val="00AF0FB2"/>
    <w:rsid w:val="00AF10E2"/>
    <w:rsid w:val="00AF3018"/>
    <w:rsid w:val="00AF3288"/>
    <w:rsid w:val="00AF416B"/>
    <w:rsid w:val="00AF5E0E"/>
    <w:rsid w:val="00AF6B8D"/>
    <w:rsid w:val="00AF7959"/>
    <w:rsid w:val="00B0381A"/>
    <w:rsid w:val="00B05DD1"/>
    <w:rsid w:val="00B07094"/>
    <w:rsid w:val="00B07780"/>
    <w:rsid w:val="00B10D00"/>
    <w:rsid w:val="00B12ACB"/>
    <w:rsid w:val="00B12F6A"/>
    <w:rsid w:val="00B1474A"/>
    <w:rsid w:val="00B150C0"/>
    <w:rsid w:val="00B163A7"/>
    <w:rsid w:val="00B1783A"/>
    <w:rsid w:val="00B21700"/>
    <w:rsid w:val="00B2257D"/>
    <w:rsid w:val="00B2482C"/>
    <w:rsid w:val="00B24C76"/>
    <w:rsid w:val="00B25F40"/>
    <w:rsid w:val="00B26F32"/>
    <w:rsid w:val="00B26F52"/>
    <w:rsid w:val="00B319D7"/>
    <w:rsid w:val="00B32119"/>
    <w:rsid w:val="00B333BB"/>
    <w:rsid w:val="00B33F3A"/>
    <w:rsid w:val="00B34535"/>
    <w:rsid w:val="00B36857"/>
    <w:rsid w:val="00B37CFF"/>
    <w:rsid w:val="00B42A81"/>
    <w:rsid w:val="00B43254"/>
    <w:rsid w:val="00B46A7F"/>
    <w:rsid w:val="00B50B91"/>
    <w:rsid w:val="00B515A2"/>
    <w:rsid w:val="00B52AF0"/>
    <w:rsid w:val="00B54BD4"/>
    <w:rsid w:val="00B54E32"/>
    <w:rsid w:val="00B55461"/>
    <w:rsid w:val="00B605CA"/>
    <w:rsid w:val="00B6381D"/>
    <w:rsid w:val="00B63A63"/>
    <w:rsid w:val="00B670F0"/>
    <w:rsid w:val="00B7056A"/>
    <w:rsid w:val="00B719A3"/>
    <w:rsid w:val="00B75B53"/>
    <w:rsid w:val="00B7613F"/>
    <w:rsid w:val="00B76CA0"/>
    <w:rsid w:val="00B776E0"/>
    <w:rsid w:val="00B77B21"/>
    <w:rsid w:val="00B77C27"/>
    <w:rsid w:val="00B811C3"/>
    <w:rsid w:val="00B82B10"/>
    <w:rsid w:val="00B84582"/>
    <w:rsid w:val="00B849C1"/>
    <w:rsid w:val="00B84E06"/>
    <w:rsid w:val="00B90420"/>
    <w:rsid w:val="00B9096E"/>
    <w:rsid w:val="00B90A2E"/>
    <w:rsid w:val="00B91581"/>
    <w:rsid w:val="00B916DF"/>
    <w:rsid w:val="00B917C1"/>
    <w:rsid w:val="00B92ABB"/>
    <w:rsid w:val="00B963B4"/>
    <w:rsid w:val="00BA40FB"/>
    <w:rsid w:val="00BA478F"/>
    <w:rsid w:val="00BA549F"/>
    <w:rsid w:val="00BB37D0"/>
    <w:rsid w:val="00BB5E82"/>
    <w:rsid w:val="00BB6098"/>
    <w:rsid w:val="00BB6530"/>
    <w:rsid w:val="00BB7762"/>
    <w:rsid w:val="00BC022B"/>
    <w:rsid w:val="00BC2904"/>
    <w:rsid w:val="00BD1242"/>
    <w:rsid w:val="00BD1560"/>
    <w:rsid w:val="00BD21C3"/>
    <w:rsid w:val="00BD22DA"/>
    <w:rsid w:val="00BD37B5"/>
    <w:rsid w:val="00BD4BE6"/>
    <w:rsid w:val="00BD5888"/>
    <w:rsid w:val="00BD5BC8"/>
    <w:rsid w:val="00BD6C3E"/>
    <w:rsid w:val="00BE1628"/>
    <w:rsid w:val="00BE1C04"/>
    <w:rsid w:val="00BE1EB7"/>
    <w:rsid w:val="00BE4821"/>
    <w:rsid w:val="00BE4C62"/>
    <w:rsid w:val="00BE56F8"/>
    <w:rsid w:val="00BE6DB8"/>
    <w:rsid w:val="00BE7A68"/>
    <w:rsid w:val="00BF033E"/>
    <w:rsid w:val="00BF0B96"/>
    <w:rsid w:val="00BF1806"/>
    <w:rsid w:val="00BF728A"/>
    <w:rsid w:val="00BF7940"/>
    <w:rsid w:val="00C02D12"/>
    <w:rsid w:val="00C05B29"/>
    <w:rsid w:val="00C06228"/>
    <w:rsid w:val="00C101FE"/>
    <w:rsid w:val="00C10673"/>
    <w:rsid w:val="00C13381"/>
    <w:rsid w:val="00C21A88"/>
    <w:rsid w:val="00C22023"/>
    <w:rsid w:val="00C22A8C"/>
    <w:rsid w:val="00C233B5"/>
    <w:rsid w:val="00C24D77"/>
    <w:rsid w:val="00C252C8"/>
    <w:rsid w:val="00C25AF5"/>
    <w:rsid w:val="00C270AB"/>
    <w:rsid w:val="00C27F7D"/>
    <w:rsid w:val="00C30242"/>
    <w:rsid w:val="00C363BA"/>
    <w:rsid w:val="00C37E4F"/>
    <w:rsid w:val="00C40F66"/>
    <w:rsid w:val="00C42192"/>
    <w:rsid w:val="00C43DCE"/>
    <w:rsid w:val="00C44C16"/>
    <w:rsid w:val="00C466D5"/>
    <w:rsid w:val="00C51DA1"/>
    <w:rsid w:val="00C5314B"/>
    <w:rsid w:val="00C5317C"/>
    <w:rsid w:val="00C56162"/>
    <w:rsid w:val="00C56659"/>
    <w:rsid w:val="00C5761D"/>
    <w:rsid w:val="00C57DFF"/>
    <w:rsid w:val="00C612B7"/>
    <w:rsid w:val="00C6251A"/>
    <w:rsid w:val="00C628B7"/>
    <w:rsid w:val="00C63DEB"/>
    <w:rsid w:val="00C65507"/>
    <w:rsid w:val="00C66115"/>
    <w:rsid w:val="00C707FA"/>
    <w:rsid w:val="00C70C19"/>
    <w:rsid w:val="00C73588"/>
    <w:rsid w:val="00C738D3"/>
    <w:rsid w:val="00C77581"/>
    <w:rsid w:val="00C80F7C"/>
    <w:rsid w:val="00C8137D"/>
    <w:rsid w:val="00C82E64"/>
    <w:rsid w:val="00C83258"/>
    <w:rsid w:val="00C8333B"/>
    <w:rsid w:val="00C835EB"/>
    <w:rsid w:val="00C90237"/>
    <w:rsid w:val="00C9026B"/>
    <w:rsid w:val="00C90931"/>
    <w:rsid w:val="00C90D2F"/>
    <w:rsid w:val="00C9105A"/>
    <w:rsid w:val="00C91200"/>
    <w:rsid w:val="00C924EB"/>
    <w:rsid w:val="00C92F68"/>
    <w:rsid w:val="00C93842"/>
    <w:rsid w:val="00C946F6"/>
    <w:rsid w:val="00C95338"/>
    <w:rsid w:val="00C9618B"/>
    <w:rsid w:val="00C9685F"/>
    <w:rsid w:val="00C96F7C"/>
    <w:rsid w:val="00C977B0"/>
    <w:rsid w:val="00C97D0E"/>
    <w:rsid w:val="00CA22EC"/>
    <w:rsid w:val="00CA44DC"/>
    <w:rsid w:val="00CA4B8F"/>
    <w:rsid w:val="00CA5255"/>
    <w:rsid w:val="00CA779F"/>
    <w:rsid w:val="00CB0BDC"/>
    <w:rsid w:val="00CB176E"/>
    <w:rsid w:val="00CB21EE"/>
    <w:rsid w:val="00CB377F"/>
    <w:rsid w:val="00CB38F7"/>
    <w:rsid w:val="00CB39C3"/>
    <w:rsid w:val="00CB4AB0"/>
    <w:rsid w:val="00CB6B37"/>
    <w:rsid w:val="00CB6E5F"/>
    <w:rsid w:val="00CB78F3"/>
    <w:rsid w:val="00CC02E3"/>
    <w:rsid w:val="00CC19BE"/>
    <w:rsid w:val="00CC2E64"/>
    <w:rsid w:val="00CC5951"/>
    <w:rsid w:val="00CC680D"/>
    <w:rsid w:val="00CD6251"/>
    <w:rsid w:val="00CE113C"/>
    <w:rsid w:val="00CE28E7"/>
    <w:rsid w:val="00CE2B23"/>
    <w:rsid w:val="00CE48A3"/>
    <w:rsid w:val="00CE524A"/>
    <w:rsid w:val="00CE52F5"/>
    <w:rsid w:val="00CE6C11"/>
    <w:rsid w:val="00CF03F0"/>
    <w:rsid w:val="00CF286B"/>
    <w:rsid w:val="00CF47F2"/>
    <w:rsid w:val="00CF52FA"/>
    <w:rsid w:val="00CF5940"/>
    <w:rsid w:val="00CF5D1A"/>
    <w:rsid w:val="00CF5D39"/>
    <w:rsid w:val="00CF7C0E"/>
    <w:rsid w:val="00D00AC5"/>
    <w:rsid w:val="00D0558F"/>
    <w:rsid w:val="00D05611"/>
    <w:rsid w:val="00D05AC8"/>
    <w:rsid w:val="00D06936"/>
    <w:rsid w:val="00D072CD"/>
    <w:rsid w:val="00D10C47"/>
    <w:rsid w:val="00D10EF2"/>
    <w:rsid w:val="00D10F87"/>
    <w:rsid w:val="00D11801"/>
    <w:rsid w:val="00D1254B"/>
    <w:rsid w:val="00D1372C"/>
    <w:rsid w:val="00D13916"/>
    <w:rsid w:val="00D13C24"/>
    <w:rsid w:val="00D159F4"/>
    <w:rsid w:val="00D16430"/>
    <w:rsid w:val="00D16FD0"/>
    <w:rsid w:val="00D22867"/>
    <w:rsid w:val="00D242BD"/>
    <w:rsid w:val="00D2469E"/>
    <w:rsid w:val="00D2502D"/>
    <w:rsid w:val="00D26427"/>
    <w:rsid w:val="00D305F3"/>
    <w:rsid w:val="00D30A93"/>
    <w:rsid w:val="00D32FE1"/>
    <w:rsid w:val="00D352E8"/>
    <w:rsid w:val="00D353C9"/>
    <w:rsid w:val="00D35998"/>
    <w:rsid w:val="00D36B81"/>
    <w:rsid w:val="00D36EA3"/>
    <w:rsid w:val="00D402D0"/>
    <w:rsid w:val="00D41084"/>
    <w:rsid w:val="00D425C1"/>
    <w:rsid w:val="00D428BE"/>
    <w:rsid w:val="00D43CE0"/>
    <w:rsid w:val="00D45077"/>
    <w:rsid w:val="00D45532"/>
    <w:rsid w:val="00D46810"/>
    <w:rsid w:val="00D51925"/>
    <w:rsid w:val="00D5340B"/>
    <w:rsid w:val="00D53685"/>
    <w:rsid w:val="00D55204"/>
    <w:rsid w:val="00D56420"/>
    <w:rsid w:val="00D56F36"/>
    <w:rsid w:val="00D60C70"/>
    <w:rsid w:val="00D61FF3"/>
    <w:rsid w:val="00D627F4"/>
    <w:rsid w:val="00D63E47"/>
    <w:rsid w:val="00D63EC4"/>
    <w:rsid w:val="00D64790"/>
    <w:rsid w:val="00D65AED"/>
    <w:rsid w:val="00D71A0D"/>
    <w:rsid w:val="00D71E31"/>
    <w:rsid w:val="00D72572"/>
    <w:rsid w:val="00D729B7"/>
    <w:rsid w:val="00D76762"/>
    <w:rsid w:val="00D77A50"/>
    <w:rsid w:val="00D80017"/>
    <w:rsid w:val="00D807E8"/>
    <w:rsid w:val="00D80F12"/>
    <w:rsid w:val="00D83E5F"/>
    <w:rsid w:val="00D84027"/>
    <w:rsid w:val="00D846E0"/>
    <w:rsid w:val="00D85078"/>
    <w:rsid w:val="00D85793"/>
    <w:rsid w:val="00D85AEB"/>
    <w:rsid w:val="00D864AB"/>
    <w:rsid w:val="00D86B05"/>
    <w:rsid w:val="00D902B8"/>
    <w:rsid w:val="00D90812"/>
    <w:rsid w:val="00D92DAD"/>
    <w:rsid w:val="00D92FA5"/>
    <w:rsid w:val="00D95906"/>
    <w:rsid w:val="00D95FF7"/>
    <w:rsid w:val="00D977A4"/>
    <w:rsid w:val="00D97803"/>
    <w:rsid w:val="00DA333D"/>
    <w:rsid w:val="00DA579C"/>
    <w:rsid w:val="00DA591F"/>
    <w:rsid w:val="00DB0392"/>
    <w:rsid w:val="00DB0656"/>
    <w:rsid w:val="00DB2AE6"/>
    <w:rsid w:val="00DB3556"/>
    <w:rsid w:val="00DB3E79"/>
    <w:rsid w:val="00DB409D"/>
    <w:rsid w:val="00DB5AFB"/>
    <w:rsid w:val="00DB6EC5"/>
    <w:rsid w:val="00DB71B1"/>
    <w:rsid w:val="00DB7D9A"/>
    <w:rsid w:val="00DB7E72"/>
    <w:rsid w:val="00DC0D3B"/>
    <w:rsid w:val="00DC1C1A"/>
    <w:rsid w:val="00DC2034"/>
    <w:rsid w:val="00DC46AD"/>
    <w:rsid w:val="00DC4DD3"/>
    <w:rsid w:val="00DC4E86"/>
    <w:rsid w:val="00DC4EBC"/>
    <w:rsid w:val="00DD0825"/>
    <w:rsid w:val="00DD1A0F"/>
    <w:rsid w:val="00DD6695"/>
    <w:rsid w:val="00DD6F17"/>
    <w:rsid w:val="00DD7D9C"/>
    <w:rsid w:val="00DE0780"/>
    <w:rsid w:val="00DE0A04"/>
    <w:rsid w:val="00DE2021"/>
    <w:rsid w:val="00DE2AB7"/>
    <w:rsid w:val="00DE53DA"/>
    <w:rsid w:val="00DE639E"/>
    <w:rsid w:val="00DE798B"/>
    <w:rsid w:val="00DE7B69"/>
    <w:rsid w:val="00DF1FBE"/>
    <w:rsid w:val="00DF28E0"/>
    <w:rsid w:val="00DF297C"/>
    <w:rsid w:val="00DF49D9"/>
    <w:rsid w:val="00DF5985"/>
    <w:rsid w:val="00DF5E6F"/>
    <w:rsid w:val="00DF7DC8"/>
    <w:rsid w:val="00E00F23"/>
    <w:rsid w:val="00E0268C"/>
    <w:rsid w:val="00E03ADF"/>
    <w:rsid w:val="00E051B2"/>
    <w:rsid w:val="00E05A00"/>
    <w:rsid w:val="00E0620C"/>
    <w:rsid w:val="00E11041"/>
    <w:rsid w:val="00E125C0"/>
    <w:rsid w:val="00E13F3E"/>
    <w:rsid w:val="00E141FD"/>
    <w:rsid w:val="00E14D26"/>
    <w:rsid w:val="00E152F5"/>
    <w:rsid w:val="00E17439"/>
    <w:rsid w:val="00E1784D"/>
    <w:rsid w:val="00E17E3A"/>
    <w:rsid w:val="00E20C7F"/>
    <w:rsid w:val="00E20D07"/>
    <w:rsid w:val="00E21D82"/>
    <w:rsid w:val="00E21FC9"/>
    <w:rsid w:val="00E220BE"/>
    <w:rsid w:val="00E23C27"/>
    <w:rsid w:val="00E24024"/>
    <w:rsid w:val="00E25FE0"/>
    <w:rsid w:val="00E2680F"/>
    <w:rsid w:val="00E3053E"/>
    <w:rsid w:val="00E30F7F"/>
    <w:rsid w:val="00E31868"/>
    <w:rsid w:val="00E31E49"/>
    <w:rsid w:val="00E3462D"/>
    <w:rsid w:val="00E3520D"/>
    <w:rsid w:val="00E37241"/>
    <w:rsid w:val="00E40865"/>
    <w:rsid w:val="00E4127A"/>
    <w:rsid w:val="00E41637"/>
    <w:rsid w:val="00E41837"/>
    <w:rsid w:val="00E42317"/>
    <w:rsid w:val="00E462BD"/>
    <w:rsid w:val="00E46BAB"/>
    <w:rsid w:val="00E47DFA"/>
    <w:rsid w:val="00E506BF"/>
    <w:rsid w:val="00E519AA"/>
    <w:rsid w:val="00E51F5E"/>
    <w:rsid w:val="00E53B91"/>
    <w:rsid w:val="00E53BEA"/>
    <w:rsid w:val="00E53C39"/>
    <w:rsid w:val="00E54248"/>
    <w:rsid w:val="00E5535F"/>
    <w:rsid w:val="00E57AC9"/>
    <w:rsid w:val="00E638E6"/>
    <w:rsid w:val="00E650D6"/>
    <w:rsid w:val="00E66A35"/>
    <w:rsid w:val="00E716EE"/>
    <w:rsid w:val="00E731AB"/>
    <w:rsid w:val="00E73B88"/>
    <w:rsid w:val="00E745D4"/>
    <w:rsid w:val="00E74A13"/>
    <w:rsid w:val="00E74BA3"/>
    <w:rsid w:val="00E75467"/>
    <w:rsid w:val="00E76BAD"/>
    <w:rsid w:val="00E77007"/>
    <w:rsid w:val="00E8101D"/>
    <w:rsid w:val="00E83B5C"/>
    <w:rsid w:val="00E84BBB"/>
    <w:rsid w:val="00E8609D"/>
    <w:rsid w:val="00E87CAF"/>
    <w:rsid w:val="00E91630"/>
    <w:rsid w:val="00E927D2"/>
    <w:rsid w:val="00E92DCE"/>
    <w:rsid w:val="00E94D7B"/>
    <w:rsid w:val="00E94F22"/>
    <w:rsid w:val="00E96435"/>
    <w:rsid w:val="00E969A9"/>
    <w:rsid w:val="00E9739A"/>
    <w:rsid w:val="00E973F6"/>
    <w:rsid w:val="00EA218B"/>
    <w:rsid w:val="00EB28A3"/>
    <w:rsid w:val="00EB3478"/>
    <w:rsid w:val="00EB4E54"/>
    <w:rsid w:val="00EB5770"/>
    <w:rsid w:val="00EB57F3"/>
    <w:rsid w:val="00EB603C"/>
    <w:rsid w:val="00EB6308"/>
    <w:rsid w:val="00EB63E8"/>
    <w:rsid w:val="00EB6FE2"/>
    <w:rsid w:val="00EC0742"/>
    <w:rsid w:val="00EC0F9D"/>
    <w:rsid w:val="00EC2BC3"/>
    <w:rsid w:val="00EC2D62"/>
    <w:rsid w:val="00EC4184"/>
    <w:rsid w:val="00EC5576"/>
    <w:rsid w:val="00ED10C3"/>
    <w:rsid w:val="00ED2808"/>
    <w:rsid w:val="00ED34EF"/>
    <w:rsid w:val="00EE3FA3"/>
    <w:rsid w:val="00EE502A"/>
    <w:rsid w:val="00EE6602"/>
    <w:rsid w:val="00EE6AF7"/>
    <w:rsid w:val="00EF0337"/>
    <w:rsid w:val="00EF0893"/>
    <w:rsid w:val="00EF1001"/>
    <w:rsid w:val="00EF16FB"/>
    <w:rsid w:val="00EF198A"/>
    <w:rsid w:val="00EF5D03"/>
    <w:rsid w:val="00EF5E5D"/>
    <w:rsid w:val="00EF7545"/>
    <w:rsid w:val="00F01697"/>
    <w:rsid w:val="00F01734"/>
    <w:rsid w:val="00F05E56"/>
    <w:rsid w:val="00F12557"/>
    <w:rsid w:val="00F13863"/>
    <w:rsid w:val="00F14F91"/>
    <w:rsid w:val="00F15052"/>
    <w:rsid w:val="00F2005B"/>
    <w:rsid w:val="00F200CC"/>
    <w:rsid w:val="00F20991"/>
    <w:rsid w:val="00F226E6"/>
    <w:rsid w:val="00F228CA"/>
    <w:rsid w:val="00F22E53"/>
    <w:rsid w:val="00F23436"/>
    <w:rsid w:val="00F237D9"/>
    <w:rsid w:val="00F23812"/>
    <w:rsid w:val="00F24E8E"/>
    <w:rsid w:val="00F24EF1"/>
    <w:rsid w:val="00F26780"/>
    <w:rsid w:val="00F26822"/>
    <w:rsid w:val="00F27541"/>
    <w:rsid w:val="00F30437"/>
    <w:rsid w:val="00F31400"/>
    <w:rsid w:val="00F33F36"/>
    <w:rsid w:val="00F34C04"/>
    <w:rsid w:val="00F34F15"/>
    <w:rsid w:val="00F3579B"/>
    <w:rsid w:val="00F360C1"/>
    <w:rsid w:val="00F36438"/>
    <w:rsid w:val="00F37279"/>
    <w:rsid w:val="00F43C82"/>
    <w:rsid w:val="00F4483B"/>
    <w:rsid w:val="00F46062"/>
    <w:rsid w:val="00F4631D"/>
    <w:rsid w:val="00F46B10"/>
    <w:rsid w:val="00F52C1F"/>
    <w:rsid w:val="00F563FD"/>
    <w:rsid w:val="00F5743A"/>
    <w:rsid w:val="00F60CE8"/>
    <w:rsid w:val="00F62EB0"/>
    <w:rsid w:val="00F643C3"/>
    <w:rsid w:val="00F65CBE"/>
    <w:rsid w:val="00F66882"/>
    <w:rsid w:val="00F67FB6"/>
    <w:rsid w:val="00F703A1"/>
    <w:rsid w:val="00F70A77"/>
    <w:rsid w:val="00F736B3"/>
    <w:rsid w:val="00F7536C"/>
    <w:rsid w:val="00F77179"/>
    <w:rsid w:val="00F81022"/>
    <w:rsid w:val="00F84BB9"/>
    <w:rsid w:val="00F851B2"/>
    <w:rsid w:val="00F85544"/>
    <w:rsid w:val="00F85823"/>
    <w:rsid w:val="00F86DB2"/>
    <w:rsid w:val="00F86EBF"/>
    <w:rsid w:val="00F910E2"/>
    <w:rsid w:val="00F9170B"/>
    <w:rsid w:val="00F929BF"/>
    <w:rsid w:val="00F94ADD"/>
    <w:rsid w:val="00F94FC1"/>
    <w:rsid w:val="00F977E6"/>
    <w:rsid w:val="00FA1173"/>
    <w:rsid w:val="00FA7537"/>
    <w:rsid w:val="00FB05E0"/>
    <w:rsid w:val="00FB1605"/>
    <w:rsid w:val="00FB1F5D"/>
    <w:rsid w:val="00FB3B90"/>
    <w:rsid w:val="00FB59C0"/>
    <w:rsid w:val="00FB6920"/>
    <w:rsid w:val="00FC077C"/>
    <w:rsid w:val="00FC1A1C"/>
    <w:rsid w:val="00FC2490"/>
    <w:rsid w:val="00FC3F37"/>
    <w:rsid w:val="00FC452C"/>
    <w:rsid w:val="00FC597F"/>
    <w:rsid w:val="00FD0F2C"/>
    <w:rsid w:val="00FD165C"/>
    <w:rsid w:val="00FD47A0"/>
    <w:rsid w:val="00FE12D0"/>
    <w:rsid w:val="00FE2949"/>
    <w:rsid w:val="00FE3553"/>
    <w:rsid w:val="00FE3B22"/>
    <w:rsid w:val="00FE542E"/>
    <w:rsid w:val="00FE58DB"/>
    <w:rsid w:val="00FE5A58"/>
    <w:rsid w:val="00FE7140"/>
    <w:rsid w:val="00FE75D5"/>
    <w:rsid w:val="00FF0864"/>
    <w:rsid w:val="00FF2051"/>
    <w:rsid w:val="00FF2735"/>
    <w:rsid w:val="00FF2E70"/>
    <w:rsid w:val="00FF3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0E983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28F"/>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76A1A"/>
    <w:pPr>
      <w:widowControl w:val="0"/>
      <w:wordWrap w:val="0"/>
      <w:autoSpaceDE w:val="0"/>
      <w:autoSpaceDN w:val="0"/>
      <w:adjustRightInd w:val="0"/>
      <w:spacing w:line="333" w:lineRule="exact"/>
      <w:jc w:val="both"/>
    </w:pPr>
    <w:rPr>
      <w:rFonts w:ascii="Times New Roman" w:hAnsi="Times New Roman" w:cs="ＭＳ 明朝"/>
    </w:rPr>
  </w:style>
  <w:style w:type="table" w:styleId="a4">
    <w:name w:val="Table Grid"/>
    <w:basedOn w:val="a1"/>
    <w:rsid w:val="00522E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20385"/>
    <w:rPr>
      <w:rFonts w:ascii="Arial" w:eastAsia="ＭＳ ゴシック" w:hAnsi="Arial"/>
      <w:sz w:val="18"/>
      <w:szCs w:val="18"/>
    </w:rPr>
  </w:style>
  <w:style w:type="paragraph" w:styleId="a6">
    <w:name w:val="footer"/>
    <w:basedOn w:val="a"/>
    <w:link w:val="a7"/>
    <w:uiPriority w:val="99"/>
    <w:rsid w:val="00FE5A58"/>
    <w:pPr>
      <w:tabs>
        <w:tab w:val="center" w:pos="4252"/>
        <w:tab w:val="right" w:pos="8504"/>
      </w:tabs>
      <w:snapToGrid w:val="0"/>
    </w:pPr>
  </w:style>
  <w:style w:type="character" w:styleId="a8">
    <w:name w:val="page number"/>
    <w:basedOn w:val="a0"/>
    <w:rsid w:val="00FE5A58"/>
  </w:style>
  <w:style w:type="paragraph" w:styleId="a9">
    <w:name w:val="header"/>
    <w:basedOn w:val="a"/>
    <w:rsid w:val="00FE5A58"/>
    <w:pPr>
      <w:tabs>
        <w:tab w:val="center" w:pos="4252"/>
        <w:tab w:val="right" w:pos="8504"/>
      </w:tabs>
      <w:snapToGrid w:val="0"/>
    </w:pPr>
  </w:style>
  <w:style w:type="paragraph" w:styleId="aa">
    <w:name w:val="footnote text"/>
    <w:basedOn w:val="a"/>
    <w:semiHidden/>
    <w:rsid w:val="00400C7F"/>
    <w:pPr>
      <w:snapToGrid w:val="0"/>
      <w:jc w:val="left"/>
    </w:pPr>
  </w:style>
  <w:style w:type="character" w:styleId="ab">
    <w:name w:val="footnote reference"/>
    <w:semiHidden/>
    <w:rsid w:val="00400C7F"/>
    <w:rPr>
      <w:vertAlign w:val="superscript"/>
    </w:rPr>
  </w:style>
  <w:style w:type="paragraph" w:styleId="ac">
    <w:name w:val="endnote text"/>
    <w:basedOn w:val="a"/>
    <w:semiHidden/>
    <w:rsid w:val="00400C7F"/>
    <w:pPr>
      <w:snapToGrid w:val="0"/>
      <w:jc w:val="left"/>
    </w:pPr>
  </w:style>
  <w:style w:type="character" w:styleId="ad">
    <w:name w:val="endnote reference"/>
    <w:semiHidden/>
    <w:rsid w:val="00400C7F"/>
    <w:rPr>
      <w:vertAlign w:val="superscript"/>
    </w:rPr>
  </w:style>
  <w:style w:type="paragraph" w:styleId="ae">
    <w:name w:val="List Paragraph"/>
    <w:basedOn w:val="a"/>
    <w:uiPriority w:val="34"/>
    <w:qFormat/>
    <w:rsid w:val="0078772F"/>
    <w:pPr>
      <w:ind w:leftChars="400" w:left="840"/>
    </w:pPr>
  </w:style>
  <w:style w:type="character" w:customStyle="1" w:styleId="a7">
    <w:name w:val="フッター (文字)"/>
    <w:basedOn w:val="a0"/>
    <w:link w:val="a6"/>
    <w:uiPriority w:val="99"/>
    <w:rsid w:val="0005413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1668">
      <w:bodyDiv w:val="1"/>
      <w:marLeft w:val="0"/>
      <w:marRight w:val="0"/>
      <w:marTop w:val="0"/>
      <w:marBottom w:val="0"/>
      <w:divBdr>
        <w:top w:val="none" w:sz="0" w:space="0" w:color="auto"/>
        <w:left w:val="none" w:sz="0" w:space="0" w:color="auto"/>
        <w:bottom w:val="none" w:sz="0" w:space="0" w:color="auto"/>
        <w:right w:val="none" w:sz="0" w:space="0" w:color="auto"/>
      </w:divBdr>
    </w:div>
    <w:div w:id="16470758">
      <w:bodyDiv w:val="1"/>
      <w:marLeft w:val="0"/>
      <w:marRight w:val="0"/>
      <w:marTop w:val="0"/>
      <w:marBottom w:val="0"/>
      <w:divBdr>
        <w:top w:val="none" w:sz="0" w:space="0" w:color="auto"/>
        <w:left w:val="none" w:sz="0" w:space="0" w:color="auto"/>
        <w:bottom w:val="none" w:sz="0" w:space="0" w:color="auto"/>
        <w:right w:val="none" w:sz="0" w:space="0" w:color="auto"/>
      </w:divBdr>
    </w:div>
    <w:div w:id="23680252">
      <w:bodyDiv w:val="1"/>
      <w:marLeft w:val="0"/>
      <w:marRight w:val="0"/>
      <w:marTop w:val="0"/>
      <w:marBottom w:val="0"/>
      <w:divBdr>
        <w:top w:val="none" w:sz="0" w:space="0" w:color="auto"/>
        <w:left w:val="none" w:sz="0" w:space="0" w:color="auto"/>
        <w:bottom w:val="none" w:sz="0" w:space="0" w:color="auto"/>
        <w:right w:val="none" w:sz="0" w:space="0" w:color="auto"/>
      </w:divBdr>
    </w:div>
    <w:div w:id="27486979">
      <w:bodyDiv w:val="1"/>
      <w:marLeft w:val="0"/>
      <w:marRight w:val="0"/>
      <w:marTop w:val="0"/>
      <w:marBottom w:val="0"/>
      <w:divBdr>
        <w:top w:val="none" w:sz="0" w:space="0" w:color="auto"/>
        <w:left w:val="none" w:sz="0" w:space="0" w:color="auto"/>
        <w:bottom w:val="none" w:sz="0" w:space="0" w:color="auto"/>
        <w:right w:val="none" w:sz="0" w:space="0" w:color="auto"/>
      </w:divBdr>
    </w:div>
    <w:div w:id="38097351">
      <w:bodyDiv w:val="1"/>
      <w:marLeft w:val="0"/>
      <w:marRight w:val="0"/>
      <w:marTop w:val="0"/>
      <w:marBottom w:val="0"/>
      <w:divBdr>
        <w:top w:val="none" w:sz="0" w:space="0" w:color="auto"/>
        <w:left w:val="none" w:sz="0" w:space="0" w:color="auto"/>
        <w:bottom w:val="none" w:sz="0" w:space="0" w:color="auto"/>
        <w:right w:val="none" w:sz="0" w:space="0" w:color="auto"/>
      </w:divBdr>
    </w:div>
    <w:div w:id="45494996">
      <w:bodyDiv w:val="1"/>
      <w:marLeft w:val="0"/>
      <w:marRight w:val="0"/>
      <w:marTop w:val="0"/>
      <w:marBottom w:val="0"/>
      <w:divBdr>
        <w:top w:val="none" w:sz="0" w:space="0" w:color="auto"/>
        <w:left w:val="none" w:sz="0" w:space="0" w:color="auto"/>
        <w:bottom w:val="none" w:sz="0" w:space="0" w:color="auto"/>
        <w:right w:val="none" w:sz="0" w:space="0" w:color="auto"/>
      </w:divBdr>
    </w:div>
    <w:div w:id="63795712">
      <w:bodyDiv w:val="1"/>
      <w:marLeft w:val="0"/>
      <w:marRight w:val="0"/>
      <w:marTop w:val="0"/>
      <w:marBottom w:val="0"/>
      <w:divBdr>
        <w:top w:val="none" w:sz="0" w:space="0" w:color="auto"/>
        <w:left w:val="none" w:sz="0" w:space="0" w:color="auto"/>
        <w:bottom w:val="none" w:sz="0" w:space="0" w:color="auto"/>
        <w:right w:val="none" w:sz="0" w:space="0" w:color="auto"/>
      </w:divBdr>
    </w:div>
    <w:div w:id="89550746">
      <w:bodyDiv w:val="1"/>
      <w:marLeft w:val="0"/>
      <w:marRight w:val="0"/>
      <w:marTop w:val="0"/>
      <w:marBottom w:val="0"/>
      <w:divBdr>
        <w:top w:val="none" w:sz="0" w:space="0" w:color="auto"/>
        <w:left w:val="none" w:sz="0" w:space="0" w:color="auto"/>
        <w:bottom w:val="none" w:sz="0" w:space="0" w:color="auto"/>
        <w:right w:val="none" w:sz="0" w:space="0" w:color="auto"/>
      </w:divBdr>
    </w:div>
    <w:div w:id="103890415">
      <w:bodyDiv w:val="1"/>
      <w:marLeft w:val="0"/>
      <w:marRight w:val="0"/>
      <w:marTop w:val="0"/>
      <w:marBottom w:val="0"/>
      <w:divBdr>
        <w:top w:val="none" w:sz="0" w:space="0" w:color="auto"/>
        <w:left w:val="none" w:sz="0" w:space="0" w:color="auto"/>
        <w:bottom w:val="none" w:sz="0" w:space="0" w:color="auto"/>
        <w:right w:val="none" w:sz="0" w:space="0" w:color="auto"/>
      </w:divBdr>
    </w:div>
    <w:div w:id="138157831">
      <w:bodyDiv w:val="1"/>
      <w:marLeft w:val="0"/>
      <w:marRight w:val="0"/>
      <w:marTop w:val="0"/>
      <w:marBottom w:val="0"/>
      <w:divBdr>
        <w:top w:val="none" w:sz="0" w:space="0" w:color="auto"/>
        <w:left w:val="none" w:sz="0" w:space="0" w:color="auto"/>
        <w:bottom w:val="none" w:sz="0" w:space="0" w:color="auto"/>
        <w:right w:val="none" w:sz="0" w:space="0" w:color="auto"/>
      </w:divBdr>
    </w:div>
    <w:div w:id="145630229">
      <w:bodyDiv w:val="1"/>
      <w:marLeft w:val="0"/>
      <w:marRight w:val="0"/>
      <w:marTop w:val="0"/>
      <w:marBottom w:val="0"/>
      <w:divBdr>
        <w:top w:val="none" w:sz="0" w:space="0" w:color="auto"/>
        <w:left w:val="none" w:sz="0" w:space="0" w:color="auto"/>
        <w:bottom w:val="none" w:sz="0" w:space="0" w:color="auto"/>
        <w:right w:val="none" w:sz="0" w:space="0" w:color="auto"/>
      </w:divBdr>
    </w:div>
    <w:div w:id="175118068">
      <w:bodyDiv w:val="1"/>
      <w:marLeft w:val="0"/>
      <w:marRight w:val="0"/>
      <w:marTop w:val="0"/>
      <w:marBottom w:val="0"/>
      <w:divBdr>
        <w:top w:val="none" w:sz="0" w:space="0" w:color="auto"/>
        <w:left w:val="none" w:sz="0" w:space="0" w:color="auto"/>
        <w:bottom w:val="none" w:sz="0" w:space="0" w:color="auto"/>
        <w:right w:val="none" w:sz="0" w:space="0" w:color="auto"/>
      </w:divBdr>
    </w:div>
    <w:div w:id="175535153">
      <w:bodyDiv w:val="1"/>
      <w:marLeft w:val="0"/>
      <w:marRight w:val="0"/>
      <w:marTop w:val="0"/>
      <w:marBottom w:val="0"/>
      <w:divBdr>
        <w:top w:val="none" w:sz="0" w:space="0" w:color="auto"/>
        <w:left w:val="none" w:sz="0" w:space="0" w:color="auto"/>
        <w:bottom w:val="none" w:sz="0" w:space="0" w:color="auto"/>
        <w:right w:val="none" w:sz="0" w:space="0" w:color="auto"/>
      </w:divBdr>
    </w:div>
    <w:div w:id="202911437">
      <w:bodyDiv w:val="1"/>
      <w:marLeft w:val="0"/>
      <w:marRight w:val="0"/>
      <w:marTop w:val="0"/>
      <w:marBottom w:val="0"/>
      <w:divBdr>
        <w:top w:val="none" w:sz="0" w:space="0" w:color="auto"/>
        <w:left w:val="none" w:sz="0" w:space="0" w:color="auto"/>
        <w:bottom w:val="none" w:sz="0" w:space="0" w:color="auto"/>
        <w:right w:val="none" w:sz="0" w:space="0" w:color="auto"/>
      </w:divBdr>
    </w:div>
    <w:div w:id="239339564">
      <w:bodyDiv w:val="1"/>
      <w:marLeft w:val="0"/>
      <w:marRight w:val="0"/>
      <w:marTop w:val="0"/>
      <w:marBottom w:val="0"/>
      <w:divBdr>
        <w:top w:val="none" w:sz="0" w:space="0" w:color="auto"/>
        <w:left w:val="none" w:sz="0" w:space="0" w:color="auto"/>
        <w:bottom w:val="none" w:sz="0" w:space="0" w:color="auto"/>
        <w:right w:val="none" w:sz="0" w:space="0" w:color="auto"/>
      </w:divBdr>
    </w:div>
    <w:div w:id="245842826">
      <w:bodyDiv w:val="1"/>
      <w:marLeft w:val="0"/>
      <w:marRight w:val="0"/>
      <w:marTop w:val="0"/>
      <w:marBottom w:val="0"/>
      <w:divBdr>
        <w:top w:val="none" w:sz="0" w:space="0" w:color="auto"/>
        <w:left w:val="none" w:sz="0" w:space="0" w:color="auto"/>
        <w:bottom w:val="none" w:sz="0" w:space="0" w:color="auto"/>
        <w:right w:val="none" w:sz="0" w:space="0" w:color="auto"/>
      </w:divBdr>
    </w:div>
    <w:div w:id="250773448">
      <w:bodyDiv w:val="1"/>
      <w:marLeft w:val="0"/>
      <w:marRight w:val="0"/>
      <w:marTop w:val="0"/>
      <w:marBottom w:val="0"/>
      <w:divBdr>
        <w:top w:val="none" w:sz="0" w:space="0" w:color="auto"/>
        <w:left w:val="none" w:sz="0" w:space="0" w:color="auto"/>
        <w:bottom w:val="none" w:sz="0" w:space="0" w:color="auto"/>
        <w:right w:val="none" w:sz="0" w:space="0" w:color="auto"/>
      </w:divBdr>
    </w:div>
    <w:div w:id="259876917">
      <w:bodyDiv w:val="1"/>
      <w:marLeft w:val="0"/>
      <w:marRight w:val="0"/>
      <w:marTop w:val="0"/>
      <w:marBottom w:val="0"/>
      <w:divBdr>
        <w:top w:val="none" w:sz="0" w:space="0" w:color="auto"/>
        <w:left w:val="none" w:sz="0" w:space="0" w:color="auto"/>
        <w:bottom w:val="none" w:sz="0" w:space="0" w:color="auto"/>
        <w:right w:val="none" w:sz="0" w:space="0" w:color="auto"/>
      </w:divBdr>
    </w:div>
    <w:div w:id="266273979">
      <w:bodyDiv w:val="1"/>
      <w:marLeft w:val="0"/>
      <w:marRight w:val="0"/>
      <w:marTop w:val="0"/>
      <w:marBottom w:val="0"/>
      <w:divBdr>
        <w:top w:val="none" w:sz="0" w:space="0" w:color="auto"/>
        <w:left w:val="none" w:sz="0" w:space="0" w:color="auto"/>
        <w:bottom w:val="none" w:sz="0" w:space="0" w:color="auto"/>
        <w:right w:val="none" w:sz="0" w:space="0" w:color="auto"/>
      </w:divBdr>
    </w:div>
    <w:div w:id="281157001">
      <w:bodyDiv w:val="1"/>
      <w:marLeft w:val="0"/>
      <w:marRight w:val="0"/>
      <w:marTop w:val="0"/>
      <w:marBottom w:val="0"/>
      <w:divBdr>
        <w:top w:val="none" w:sz="0" w:space="0" w:color="auto"/>
        <w:left w:val="none" w:sz="0" w:space="0" w:color="auto"/>
        <w:bottom w:val="none" w:sz="0" w:space="0" w:color="auto"/>
        <w:right w:val="none" w:sz="0" w:space="0" w:color="auto"/>
      </w:divBdr>
    </w:div>
    <w:div w:id="283385900">
      <w:bodyDiv w:val="1"/>
      <w:marLeft w:val="0"/>
      <w:marRight w:val="0"/>
      <w:marTop w:val="0"/>
      <w:marBottom w:val="0"/>
      <w:divBdr>
        <w:top w:val="none" w:sz="0" w:space="0" w:color="auto"/>
        <w:left w:val="none" w:sz="0" w:space="0" w:color="auto"/>
        <w:bottom w:val="none" w:sz="0" w:space="0" w:color="auto"/>
        <w:right w:val="none" w:sz="0" w:space="0" w:color="auto"/>
      </w:divBdr>
    </w:div>
    <w:div w:id="289361072">
      <w:bodyDiv w:val="1"/>
      <w:marLeft w:val="0"/>
      <w:marRight w:val="0"/>
      <w:marTop w:val="0"/>
      <w:marBottom w:val="0"/>
      <w:divBdr>
        <w:top w:val="none" w:sz="0" w:space="0" w:color="auto"/>
        <w:left w:val="none" w:sz="0" w:space="0" w:color="auto"/>
        <w:bottom w:val="none" w:sz="0" w:space="0" w:color="auto"/>
        <w:right w:val="none" w:sz="0" w:space="0" w:color="auto"/>
      </w:divBdr>
    </w:div>
    <w:div w:id="309293035">
      <w:bodyDiv w:val="1"/>
      <w:marLeft w:val="0"/>
      <w:marRight w:val="0"/>
      <w:marTop w:val="0"/>
      <w:marBottom w:val="0"/>
      <w:divBdr>
        <w:top w:val="none" w:sz="0" w:space="0" w:color="auto"/>
        <w:left w:val="none" w:sz="0" w:space="0" w:color="auto"/>
        <w:bottom w:val="none" w:sz="0" w:space="0" w:color="auto"/>
        <w:right w:val="none" w:sz="0" w:space="0" w:color="auto"/>
      </w:divBdr>
    </w:div>
    <w:div w:id="334764970">
      <w:bodyDiv w:val="1"/>
      <w:marLeft w:val="0"/>
      <w:marRight w:val="0"/>
      <w:marTop w:val="0"/>
      <w:marBottom w:val="0"/>
      <w:divBdr>
        <w:top w:val="none" w:sz="0" w:space="0" w:color="auto"/>
        <w:left w:val="none" w:sz="0" w:space="0" w:color="auto"/>
        <w:bottom w:val="none" w:sz="0" w:space="0" w:color="auto"/>
        <w:right w:val="none" w:sz="0" w:space="0" w:color="auto"/>
      </w:divBdr>
    </w:div>
    <w:div w:id="339502381">
      <w:bodyDiv w:val="1"/>
      <w:marLeft w:val="0"/>
      <w:marRight w:val="0"/>
      <w:marTop w:val="0"/>
      <w:marBottom w:val="0"/>
      <w:divBdr>
        <w:top w:val="none" w:sz="0" w:space="0" w:color="auto"/>
        <w:left w:val="none" w:sz="0" w:space="0" w:color="auto"/>
        <w:bottom w:val="none" w:sz="0" w:space="0" w:color="auto"/>
        <w:right w:val="none" w:sz="0" w:space="0" w:color="auto"/>
      </w:divBdr>
    </w:div>
    <w:div w:id="374543147">
      <w:bodyDiv w:val="1"/>
      <w:marLeft w:val="0"/>
      <w:marRight w:val="0"/>
      <w:marTop w:val="0"/>
      <w:marBottom w:val="0"/>
      <w:divBdr>
        <w:top w:val="none" w:sz="0" w:space="0" w:color="auto"/>
        <w:left w:val="none" w:sz="0" w:space="0" w:color="auto"/>
        <w:bottom w:val="none" w:sz="0" w:space="0" w:color="auto"/>
        <w:right w:val="none" w:sz="0" w:space="0" w:color="auto"/>
      </w:divBdr>
    </w:div>
    <w:div w:id="383454947">
      <w:bodyDiv w:val="1"/>
      <w:marLeft w:val="0"/>
      <w:marRight w:val="0"/>
      <w:marTop w:val="0"/>
      <w:marBottom w:val="0"/>
      <w:divBdr>
        <w:top w:val="none" w:sz="0" w:space="0" w:color="auto"/>
        <w:left w:val="none" w:sz="0" w:space="0" w:color="auto"/>
        <w:bottom w:val="none" w:sz="0" w:space="0" w:color="auto"/>
        <w:right w:val="none" w:sz="0" w:space="0" w:color="auto"/>
      </w:divBdr>
    </w:div>
    <w:div w:id="384136528">
      <w:bodyDiv w:val="1"/>
      <w:marLeft w:val="0"/>
      <w:marRight w:val="0"/>
      <w:marTop w:val="0"/>
      <w:marBottom w:val="0"/>
      <w:divBdr>
        <w:top w:val="none" w:sz="0" w:space="0" w:color="auto"/>
        <w:left w:val="none" w:sz="0" w:space="0" w:color="auto"/>
        <w:bottom w:val="none" w:sz="0" w:space="0" w:color="auto"/>
        <w:right w:val="none" w:sz="0" w:space="0" w:color="auto"/>
      </w:divBdr>
    </w:div>
    <w:div w:id="388961317">
      <w:bodyDiv w:val="1"/>
      <w:marLeft w:val="0"/>
      <w:marRight w:val="0"/>
      <w:marTop w:val="0"/>
      <w:marBottom w:val="0"/>
      <w:divBdr>
        <w:top w:val="none" w:sz="0" w:space="0" w:color="auto"/>
        <w:left w:val="none" w:sz="0" w:space="0" w:color="auto"/>
        <w:bottom w:val="none" w:sz="0" w:space="0" w:color="auto"/>
        <w:right w:val="none" w:sz="0" w:space="0" w:color="auto"/>
      </w:divBdr>
    </w:div>
    <w:div w:id="410859528">
      <w:bodyDiv w:val="1"/>
      <w:marLeft w:val="0"/>
      <w:marRight w:val="0"/>
      <w:marTop w:val="0"/>
      <w:marBottom w:val="0"/>
      <w:divBdr>
        <w:top w:val="none" w:sz="0" w:space="0" w:color="auto"/>
        <w:left w:val="none" w:sz="0" w:space="0" w:color="auto"/>
        <w:bottom w:val="none" w:sz="0" w:space="0" w:color="auto"/>
        <w:right w:val="none" w:sz="0" w:space="0" w:color="auto"/>
      </w:divBdr>
    </w:div>
    <w:div w:id="415250187">
      <w:bodyDiv w:val="1"/>
      <w:marLeft w:val="0"/>
      <w:marRight w:val="0"/>
      <w:marTop w:val="0"/>
      <w:marBottom w:val="0"/>
      <w:divBdr>
        <w:top w:val="none" w:sz="0" w:space="0" w:color="auto"/>
        <w:left w:val="none" w:sz="0" w:space="0" w:color="auto"/>
        <w:bottom w:val="none" w:sz="0" w:space="0" w:color="auto"/>
        <w:right w:val="none" w:sz="0" w:space="0" w:color="auto"/>
      </w:divBdr>
    </w:div>
    <w:div w:id="433207544">
      <w:bodyDiv w:val="1"/>
      <w:marLeft w:val="0"/>
      <w:marRight w:val="0"/>
      <w:marTop w:val="0"/>
      <w:marBottom w:val="0"/>
      <w:divBdr>
        <w:top w:val="none" w:sz="0" w:space="0" w:color="auto"/>
        <w:left w:val="none" w:sz="0" w:space="0" w:color="auto"/>
        <w:bottom w:val="none" w:sz="0" w:space="0" w:color="auto"/>
        <w:right w:val="none" w:sz="0" w:space="0" w:color="auto"/>
      </w:divBdr>
    </w:div>
    <w:div w:id="445272981">
      <w:bodyDiv w:val="1"/>
      <w:marLeft w:val="0"/>
      <w:marRight w:val="0"/>
      <w:marTop w:val="0"/>
      <w:marBottom w:val="0"/>
      <w:divBdr>
        <w:top w:val="none" w:sz="0" w:space="0" w:color="auto"/>
        <w:left w:val="none" w:sz="0" w:space="0" w:color="auto"/>
        <w:bottom w:val="none" w:sz="0" w:space="0" w:color="auto"/>
        <w:right w:val="none" w:sz="0" w:space="0" w:color="auto"/>
      </w:divBdr>
    </w:div>
    <w:div w:id="446898946">
      <w:bodyDiv w:val="1"/>
      <w:marLeft w:val="0"/>
      <w:marRight w:val="0"/>
      <w:marTop w:val="0"/>
      <w:marBottom w:val="0"/>
      <w:divBdr>
        <w:top w:val="none" w:sz="0" w:space="0" w:color="auto"/>
        <w:left w:val="none" w:sz="0" w:space="0" w:color="auto"/>
        <w:bottom w:val="none" w:sz="0" w:space="0" w:color="auto"/>
        <w:right w:val="none" w:sz="0" w:space="0" w:color="auto"/>
      </w:divBdr>
    </w:div>
    <w:div w:id="452558327">
      <w:bodyDiv w:val="1"/>
      <w:marLeft w:val="0"/>
      <w:marRight w:val="0"/>
      <w:marTop w:val="0"/>
      <w:marBottom w:val="0"/>
      <w:divBdr>
        <w:top w:val="none" w:sz="0" w:space="0" w:color="auto"/>
        <w:left w:val="none" w:sz="0" w:space="0" w:color="auto"/>
        <w:bottom w:val="none" w:sz="0" w:space="0" w:color="auto"/>
        <w:right w:val="none" w:sz="0" w:space="0" w:color="auto"/>
      </w:divBdr>
    </w:div>
    <w:div w:id="453526766">
      <w:bodyDiv w:val="1"/>
      <w:marLeft w:val="0"/>
      <w:marRight w:val="0"/>
      <w:marTop w:val="0"/>
      <w:marBottom w:val="0"/>
      <w:divBdr>
        <w:top w:val="none" w:sz="0" w:space="0" w:color="auto"/>
        <w:left w:val="none" w:sz="0" w:space="0" w:color="auto"/>
        <w:bottom w:val="none" w:sz="0" w:space="0" w:color="auto"/>
        <w:right w:val="none" w:sz="0" w:space="0" w:color="auto"/>
      </w:divBdr>
    </w:div>
    <w:div w:id="492724949">
      <w:bodyDiv w:val="1"/>
      <w:marLeft w:val="0"/>
      <w:marRight w:val="0"/>
      <w:marTop w:val="0"/>
      <w:marBottom w:val="0"/>
      <w:divBdr>
        <w:top w:val="none" w:sz="0" w:space="0" w:color="auto"/>
        <w:left w:val="none" w:sz="0" w:space="0" w:color="auto"/>
        <w:bottom w:val="none" w:sz="0" w:space="0" w:color="auto"/>
        <w:right w:val="none" w:sz="0" w:space="0" w:color="auto"/>
      </w:divBdr>
    </w:div>
    <w:div w:id="522548573">
      <w:bodyDiv w:val="1"/>
      <w:marLeft w:val="0"/>
      <w:marRight w:val="0"/>
      <w:marTop w:val="0"/>
      <w:marBottom w:val="0"/>
      <w:divBdr>
        <w:top w:val="none" w:sz="0" w:space="0" w:color="auto"/>
        <w:left w:val="none" w:sz="0" w:space="0" w:color="auto"/>
        <w:bottom w:val="none" w:sz="0" w:space="0" w:color="auto"/>
        <w:right w:val="none" w:sz="0" w:space="0" w:color="auto"/>
      </w:divBdr>
    </w:div>
    <w:div w:id="526524386">
      <w:bodyDiv w:val="1"/>
      <w:marLeft w:val="0"/>
      <w:marRight w:val="0"/>
      <w:marTop w:val="0"/>
      <w:marBottom w:val="0"/>
      <w:divBdr>
        <w:top w:val="none" w:sz="0" w:space="0" w:color="auto"/>
        <w:left w:val="none" w:sz="0" w:space="0" w:color="auto"/>
        <w:bottom w:val="none" w:sz="0" w:space="0" w:color="auto"/>
        <w:right w:val="none" w:sz="0" w:space="0" w:color="auto"/>
      </w:divBdr>
    </w:div>
    <w:div w:id="528949955">
      <w:bodyDiv w:val="1"/>
      <w:marLeft w:val="0"/>
      <w:marRight w:val="0"/>
      <w:marTop w:val="0"/>
      <w:marBottom w:val="0"/>
      <w:divBdr>
        <w:top w:val="none" w:sz="0" w:space="0" w:color="auto"/>
        <w:left w:val="none" w:sz="0" w:space="0" w:color="auto"/>
        <w:bottom w:val="none" w:sz="0" w:space="0" w:color="auto"/>
        <w:right w:val="none" w:sz="0" w:space="0" w:color="auto"/>
      </w:divBdr>
    </w:div>
    <w:div w:id="574629536">
      <w:bodyDiv w:val="1"/>
      <w:marLeft w:val="0"/>
      <w:marRight w:val="0"/>
      <w:marTop w:val="0"/>
      <w:marBottom w:val="0"/>
      <w:divBdr>
        <w:top w:val="none" w:sz="0" w:space="0" w:color="auto"/>
        <w:left w:val="none" w:sz="0" w:space="0" w:color="auto"/>
        <w:bottom w:val="none" w:sz="0" w:space="0" w:color="auto"/>
        <w:right w:val="none" w:sz="0" w:space="0" w:color="auto"/>
      </w:divBdr>
    </w:div>
    <w:div w:id="581649217">
      <w:bodyDiv w:val="1"/>
      <w:marLeft w:val="0"/>
      <w:marRight w:val="0"/>
      <w:marTop w:val="0"/>
      <w:marBottom w:val="0"/>
      <w:divBdr>
        <w:top w:val="none" w:sz="0" w:space="0" w:color="auto"/>
        <w:left w:val="none" w:sz="0" w:space="0" w:color="auto"/>
        <w:bottom w:val="none" w:sz="0" w:space="0" w:color="auto"/>
        <w:right w:val="none" w:sz="0" w:space="0" w:color="auto"/>
      </w:divBdr>
    </w:div>
    <w:div w:id="629169294">
      <w:bodyDiv w:val="1"/>
      <w:marLeft w:val="0"/>
      <w:marRight w:val="0"/>
      <w:marTop w:val="0"/>
      <w:marBottom w:val="0"/>
      <w:divBdr>
        <w:top w:val="none" w:sz="0" w:space="0" w:color="auto"/>
        <w:left w:val="none" w:sz="0" w:space="0" w:color="auto"/>
        <w:bottom w:val="none" w:sz="0" w:space="0" w:color="auto"/>
        <w:right w:val="none" w:sz="0" w:space="0" w:color="auto"/>
      </w:divBdr>
    </w:div>
    <w:div w:id="629559167">
      <w:bodyDiv w:val="1"/>
      <w:marLeft w:val="0"/>
      <w:marRight w:val="0"/>
      <w:marTop w:val="0"/>
      <w:marBottom w:val="0"/>
      <w:divBdr>
        <w:top w:val="none" w:sz="0" w:space="0" w:color="auto"/>
        <w:left w:val="none" w:sz="0" w:space="0" w:color="auto"/>
        <w:bottom w:val="none" w:sz="0" w:space="0" w:color="auto"/>
        <w:right w:val="none" w:sz="0" w:space="0" w:color="auto"/>
      </w:divBdr>
    </w:div>
    <w:div w:id="640690221">
      <w:bodyDiv w:val="1"/>
      <w:marLeft w:val="0"/>
      <w:marRight w:val="0"/>
      <w:marTop w:val="0"/>
      <w:marBottom w:val="0"/>
      <w:divBdr>
        <w:top w:val="none" w:sz="0" w:space="0" w:color="auto"/>
        <w:left w:val="none" w:sz="0" w:space="0" w:color="auto"/>
        <w:bottom w:val="none" w:sz="0" w:space="0" w:color="auto"/>
        <w:right w:val="none" w:sz="0" w:space="0" w:color="auto"/>
      </w:divBdr>
    </w:div>
    <w:div w:id="661008631">
      <w:bodyDiv w:val="1"/>
      <w:marLeft w:val="0"/>
      <w:marRight w:val="0"/>
      <w:marTop w:val="0"/>
      <w:marBottom w:val="0"/>
      <w:divBdr>
        <w:top w:val="none" w:sz="0" w:space="0" w:color="auto"/>
        <w:left w:val="none" w:sz="0" w:space="0" w:color="auto"/>
        <w:bottom w:val="none" w:sz="0" w:space="0" w:color="auto"/>
        <w:right w:val="none" w:sz="0" w:space="0" w:color="auto"/>
      </w:divBdr>
    </w:div>
    <w:div w:id="676464439">
      <w:bodyDiv w:val="1"/>
      <w:marLeft w:val="0"/>
      <w:marRight w:val="0"/>
      <w:marTop w:val="0"/>
      <w:marBottom w:val="0"/>
      <w:divBdr>
        <w:top w:val="none" w:sz="0" w:space="0" w:color="auto"/>
        <w:left w:val="none" w:sz="0" w:space="0" w:color="auto"/>
        <w:bottom w:val="none" w:sz="0" w:space="0" w:color="auto"/>
        <w:right w:val="none" w:sz="0" w:space="0" w:color="auto"/>
      </w:divBdr>
    </w:div>
    <w:div w:id="692340201">
      <w:bodyDiv w:val="1"/>
      <w:marLeft w:val="0"/>
      <w:marRight w:val="0"/>
      <w:marTop w:val="0"/>
      <w:marBottom w:val="0"/>
      <w:divBdr>
        <w:top w:val="none" w:sz="0" w:space="0" w:color="auto"/>
        <w:left w:val="none" w:sz="0" w:space="0" w:color="auto"/>
        <w:bottom w:val="none" w:sz="0" w:space="0" w:color="auto"/>
        <w:right w:val="none" w:sz="0" w:space="0" w:color="auto"/>
      </w:divBdr>
    </w:div>
    <w:div w:id="718939397">
      <w:bodyDiv w:val="1"/>
      <w:marLeft w:val="0"/>
      <w:marRight w:val="0"/>
      <w:marTop w:val="0"/>
      <w:marBottom w:val="0"/>
      <w:divBdr>
        <w:top w:val="none" w:sz="0" w:space="0" w:color="auto"/>
        <w:left w:val="none" w:sz="0" w:space="0" w:color="auto"/>
        <w:bottom w:val="none" w:sz="0" w:space="0" w:color="auto"/>
        <w:right w:val="none" w:sz="0" w:space="0" w:color="auto"/>
      </w:divBdr>
    </w:div>
    <w:div w:id="721710056">
      <w:bodyDiv w:val="1"/>
      <w:marLeft w:val="0"/>
      <w:marRight w:val="0"/>
      <w:marTop w:val="0"/>
      <w:marBottom w:val="0"/>
      <w:divBdr>
        <w:top w:val="none" w:sz="0" w:space="0" w:color="auto"/>
        <w:left w:val="none" w:sz="0" w:space="0" w:color="auto"/>
        <w:bottom w:val="none" w:sz="0" w:space="0" w:color="auto"/>
        <w:right w:val="none" w:sz="0" w:space="0" w:color="auto"/>
      </w:divBdr>
    </w:div>
    <w:div w:id="726343741">
      <w:bodyDiv w:val="1"/>
      <w:marLeft w:val="0"/>
      <w:marRight w:val="0"/>
      <w:marTop w:val="0"/>
      <w:marBottom w:val="0"/>
      <w:divBdr>
        <w:top w:val="none" w:sz="0" w:space="0" w:color="auto"/>
        <w:left w:val="none" w:sz="0" w:space="0" w:color="auto"/>
        <w:bottom w:val="none" w:sz="0" w:space="0" w:color="auto"/>
        <w:right w:val="none" w:sz="0" w:space="0" w:color="auto"/>
      </w:divBdr>
    </w:div>
    <w:div w:id="733352120">
      <w:bodyDiv w:val="1"/>
      <w:marLeft w:val="0"/>
      <w:marRight w:val="0"/>
      <w:marTop w:val="0"/>
      <w:marBottom w:val="0"/>
      <w:divBdr>
        <w:top w:val="none" w:sz="0" w:space="0" w:color="auto"/>
        <w:left w:val="none" w:sz="0" w:space="0" w:color="auto"/>
        <w:bottom w:val="none" w:sz="0" w:space="0" w:color="auto"/>
        <w:right w:val="none" w:sz="0" w:space="0" w:color="auto"/>
      </w:divBdr>
    </w:div>
    <w:div w:id="744299293">
      <w:bodyDiv w:val="1"/>
      <w:marLeft w:val="0"/>
      <w:marRight w:val="0"/>
      <w:marTop w:val="0"/>
      <w:marBottom w:val="0"/>
      <w:divBdr>
        <w:top w:val="none" w:sz="0" w:space="0" w:color="auto"/>
        <w:left w:val="none" w:sz="0" w:space="0" w:color="auto"/>
        <w:bottom w:val="none" w:sz="0" w:space="0" w:color="auto"/>
        <w:right w:val="none" w:sz="0" w:space="0" w:color="auto"/>
      </w:divBdr>
    </w:div>
    <w:div w:id="760681615">
      <w:bodyDiv w:val="1"/>
      <w:marLeft w:val="0"/>
      <w:marRight w:val="0"/>
      <w:marTop w:val="0"/>
      <w:marBottom w:val="0"/>
      <w:divBdr>
        <w:top w:val="none" w:sz="0" w:space="0" w:color="auto"/>
        <w:left w:val="none" w:sz="0" w:space="0" w:color="auto"/>
        <w:bottom w:val="none" w:sz="0" w:space="0" w:color="auto"/>
        <w:right w:val="none" w:sz="0" w:space="0" w:color="auto"/>
      </w:divBdr>
    </w:div>
    <w:div w:id="764962104">
      <w:bodyDiv w:val="1"/>
      <w:marLeft w:val="0"/>
      <w:marRight w:val="0"/>
      <w:marTop w:val="0"/>
      <w:marBottom w:val="0"/>
      <w:divBdr>
        <w:top w:val="none" w:sz="0" w:space="0" w:color="auto"/>
        <w:left w:val="none" w:sz="0" w:space="0" w:color="auto"/>
        <w:bottom w:val="none" w:sz="0" w:space="0" w:color="auto"/>
        <w:right w:val="none" w:sz="0" w:space="0" w:color="auto"/>
      </w:divBdr>
    </w:div>
    <w:div w:id="770395402">
      <w:bodyDiv w:val="1"/>
      <w:marLeft w:val="0"/>
      <w:marRight w:val="0"/>
      <w:marTop w:val="0"/>
      <w:marBottom w:val="0"/>
      <w:divBdr>
        <w:top w:val="none" w:sz="0" w:space="0" w:color="auto"/>
        <w:left w:val="none" w:sz="0" w:space="0" w:color="auto"/>
        <w:bottom w:val="none" w:sz="0" w:space="0" w:color="auto"/>
        <w:right w:val="none" w:sz="0" w:space="0" w:color="auto"/>
      </w:divBdr>
    </w:div>
    <w:div w:id="775831901">
      <w:bodyDiv w:val="1"/>
      <w:marLeft w:val="0"/>
      <w:marRight w:val="0"/>
      <w:marTop w:val="0"/>
      <w:marBottom w:val="0"/>
      <w:divBdr>
        <w:top w:val="none" w:sz="0" w:space="0" w:color="auto"/>
        <w:left w:val="none" w:sz="0" w:space="0" w:color="auto"/>
        <w:bottom w:val="none" w:sz="0" w:space="0" w:color="auto"/>
        <w:right w:val="none" w:sz="0" w:space="0" w:color="auto"/>
      </w:divBdr>
    </w:div>
    <w:div w:id="790973921">
      <w:bodyDiv w:val="1"/>
      <w:marLeft w:val="0"/>
      <w:marRight w:val="0"/>
      <w:marTop w:val="0"/>
      <w:marBottom w:val="0"/>
      <w:divBdr>
        <w:top w:val="none" w:sz="0" w:space="0" w:color="auto"/>
        <w:left w:val="none" w:sz="0" w:space="0" w:color="auto"/>
        <w:bottom w:val="none" w:sz="0" w:space="0" w:color="auto"/>
        <w:right w:val="none" w:sz="0" w:space="0" w:color="auto"/>
      </w:divBdr>
    </w:div>
    <w:div w:id="800881179">
      <w:bodyDiv w:val="1"/>
      <w:marLeft w:val="0"/>
      <w:marRight w:val="0"/>
      <w:marTop w:val="0"/>
      <w:marBottom w:val="0"/>
      <w:divBdr>
        <w:top w:val="none" w:sz="0" w:space="0" w:color="auto"/>
        <w:left w:val="none" w:sz="0" w:space="0" w:color="auto"/>
        <w:bottom w:val="none" w:sz="0" w:space="0" w:color="auto"/>
        <w:right w:val="none" w:sz="0" w:space="0" w:color="auto"/>
      </w:divBdr>
    </w:div>
    <w:div w:id="805051759">
      <w:bodyDiv w:val="1"/>
      <w:marLeft w:val="0"/>
      <w:marRight w:val="0"/>
      <w:marTop w:val="0"/>
      <w:marBottom w:val="0"/>
      <w:divBdr>
        <w:top w:val="none" w:sz="0" w:space="0" w:color="auto"/>
        <w:left w:val="none" w:sz="0" w:space="0" w:color="auto"/>
        <w:bottom w:val="none" w:sz="0" w:space="0" w:color="auto"/>
        <w:right w:val="none" w:sz="0" w:space="0" w:color="auto"/>
      </w:divBdr>
    </w:div>
    <w:div w:id="808938453">
      <w:bodyDiv w:val="1"/>
      <w:marLeft w:val="0"/>
      <w:marRight w:val="0"/>
      <w:marTop w:val="0"/>
      <w:marBottom w:val="0"/>
      <w:divBdr>
        <w:top w:val="none" w:sz="0" w:space="0" w:color="auto"/>
        <w:left w:val="none" w:sz="0" w:space="0" w:color="auto"/>
        <w:bottom w:val="none" w:sz="0" w:space="0" w:color="auto"/>
        <w:right w:val="none" w:sz="0" w:space="0" w:color="auto"/>
      </w:divBdr>
    </w:div>
    <w:div w:id="813257652">
      <w:bodyDiv w:val="1"/>
      <w:marLeft w:val="0"/>
      <w:marRight w:val="0"/>
      <w:marTop w:val="0"/>
      <w:marBottom w:val="0"/>
      <w:divBdr>
        <w:top w:val="none" w:sz="0" w:space="0" w:color="auto"/>
        <w:left w:val="none" w:sz="0" w:space="0" w:color="auto"/>
        <w:bottom w:val="none" w:sz="0" w:space="0" w:color="auto"/>
        <w:right w:val="none" w:sz="0" w:space="0" w:color="auto"/>
      </w:divBdr>
    </w:div>
    <w:div w:id="831802089">
      <w:bodyDiv w:val="1"/>
      <w:marLeft w:val="0"/>
      <w:marRight w:val="0"/>
      <w:marTop w:val="0"/>
      <w:marBottom w:val="0"/>
      <w:divBdr>
        <w:top w:val="none" w:sz="0" w:space="0" w:color="auto"/>
        <w:left w:val="none" w:sz="0" w:space="0" w:color="auto"/>
        <w:bottom w:val="none" w:sz="0" w:space="0" w:color="auto"/>
        <w:right w:val="none" w:sz="0" w:space="0" w:color="auto"/>
      </w:divBdr>
    </w:div>
    <w:div w:id="832140572">
      <w:bodyDiv w:val="1"/>
      <w:marLeft w:val="0"/>
      <w:marRight w:val="0"/>
      <w:marTop w:val="0"/>
      <w:marBottom w:val="0"/>
      <w:divBdr>
        <w:top w:val="none" w:sz="0" w:space="0" w:color="auto"/>
        <w:left w:val="none" w:sz="0" w:space="0" w:color="auto"/>
        <w:bottom w:val="none" w:sz="0" w:space="0" w:color="auto"/>
        <w:right w:val="none" w:sz="0" w:space="0" w:color="auto"/>
      </w:divBdr>
    </w:div>
    <w:div w:id="837962895">
      <w:bodyDiv w:val="1"/>
      <w:marLeft w:val="0"/>
      <w:marRight w:val="0"/>
      <w:marTop w:val="0"/>
      <w:marBottom w:val="0"/>
      <w:divBdr>
        <w:top w:val="none" w:sz="0" w:space="0" w:color="auto"/>
        <w:left w:val="none" w:sz="0" w:space="0" w:color="auto"/>
        <w:bottom w:val="none" w:sz="0" w:space="0" w:color="auto"/>
        <w:right w:val="none" w:sz="0" w:space="0" w:color="auto"/>
      </w:divBdr>
    </w:div>
    <w:div w:id="842472702">
      <w:bodyDiv w:val="1"/>
      <w:marLeft w:val="0"/>
      <w:marRight w:val="0"/>
      <w:marTop w:val="0"/>
      <w:marBottom w:val="0"/>
      <w:divBdr>
        <w:top w:val="none" w:sz="0" w:space="0" w:color="auto"/>
        <w:left w:val="none" w:sz="0" w:space="0" w:color="auto"/>
        <w:bottom w:val="none" w:sz="0" w:space="0" w:color="auto"/>
        <w:right w:val="none" w:sz="0" w:space="0" w:color="auto"/>
      </w:divBdr>
    </w:div>
    <w:div w:id="851258195">
      <w:bodyDiv w:val="1"/>
      <w:marLeft w:val="0"/>
      <w:marRight w:val="0"/>
      <w:marTop w:val="0"/>
      <w:marBottom w:val="0"/>
      <w:divBdr>
        <w:top w:val="none" w:sz="0" w:space="0" w:color="auto"/>
        <w:left w:val="none" w:sz="0" w:space="0" w:color="auto"/>
        <w:bottom w:val="none" w:sz="0" w:space="0" w:color="auto"/>
        <w:right w:val="none" w:sz="0" w:space="0" w:color="auto"/>
      </w:divBdr>
    </w:div>
    <w:div w:id="865366737">
      <w:bodyDiv w:val="1"/>
      <w:marLeft w:val="0"/>
      <w:marRight w:val="0"/>
      <w:marTop w:val="0"/>
      <w:marBottom w:val="0"/>
      <w:divBdr>
        <w:top w:val="none" w:sz="0" w:space="0" w:color="auto"/>
        <w:left w:val="none" w:sz="0" w:space="0" w:color="auto"/>
        <w:bottom w:val="none" w:sz="0" w:space="0" w:color="auto"/>
        <w:right w:val="none" w:sz="0" w:space="0" w:color="auto"/>
      </w:divBdr>
    </w:div>
    <w:div w:id="884219472">
      <w:bodyDiv w:val="1"/>
      <w:marLeft w:val="0"/>
      <w:marRight w:val="0"/>
      <w:marTop w:val="0"/>
      <w:marBottom w:val="0"/>
      <w:divBdr>
        <w:top w:val="none" w:sz="0" w:space="0" w:color="auto"/>
        <w:left w:val="none" w:sz="0" w:space="0" w:color="auto"/>
        <w:bottom w:val="none" w:sz="0" w:space="0" w:color="auto"/>
        <w:right w:val="none" w:sz="0" w:space="0" w:color="auto"/>
      </w:divBdr>
    </w:div>
    <w:div w:id="905915165">
      <w:bodyDiv w:val="1"/>
      <w:marLeft w:val="0"/>
      <w:marRight w:val="0"/>
      <w:marTop w:val="0"/>
      <w:marBottom w:val="0"/>
      <w:divBdr>
        <w:top w:val="none" w:sz="0" w:space="0" w:color="auto"/>
        <w:left w:val="none" w:sz="0" w:space="0" w:color="auto"/>
        <w:bottom w:val="none" w:sz="0" w:space="0" w:color="auto"/>
        <w:right w:val="none" w:sz="0" w:space="0" w:color="auto"/>
      </w:divBdr>
    </w:div>
    <w:div w:id="919561956">
      <w:bodyDiv w:val="1"/>
      <w:marLeft w:val="0"/>
      <w:marRight w:val="0"/>
      <w:marTop w:val="0"/>
      <w:marBottom w:val="0"/>
      <w:divBdr>
        <w:top w:val="none" w:sz="0" w:space="0" w:color="auto"/>
        <w:left w:val="none" w:sz="0" w:space="0" w:color="auto"/>
        <w:bottom w:val="none" w:sz="0" w:space="0" w:color="auto"/>
        <w:right w:val="none" w:sz="0" w:space="0" w:color="auto"/>
      </w:divBdr>
    </w:div>
    <w:div w:id="932124782">
      <w:bodyDiv w:val="1"/>
      <w:marLeft w:val="0"/>
      <w:marRight w:val="0"/>
      <w:marTop w:val="0"/>
      <w:marBottom w:val="0"/>
      <w:divBdr>
        <w:top w:val="none" w:sz="0" w:space="0" w:color="auto"/>
        <w:left w:val="none" w:sz="0" w:space="0" w:color="auto"/>
        <w:bottom w:val="none" w:sz="0" w:space="0" w:color="auto"/>
        <w:right w:val="none" w:sz="0" w:space="0" w:color="auto"/>
      </w:divBdr>
    </w:div>
    <w:div w:id="939026868">
      <w:bodyDiv w:val="1"/>
      <w:marLeft w:val="0"/>
      <w:marRight w:val="0"/>
      <w:marTop w:val="0"/>
      <w:marBottom w:val="0"/>
      <w:divBdr>
        <w:top w:val="none" w:sz="0" w:space="0" w:color="auto"/>
        <w:left w:val="none" w:sz="0" w:space="0" w:color="auto"/>
        <w:bottom w:val="none" w:sz="0" w:space="0" w:color="auto"/>
        <w:right w:val="none" w:sz="0" w:space="0" w:color="auto"/>
      </w:divBdr>
    </w:div>
    <w:div w:id="944196663">
      <w:bodyDiv w:val="1"/>
      <w:marLeft w:val="0"/>
      <w:marRight w:val="0"/>
      <w:marTop w:val="0"/>
      <w:marBottom w:val="0"/>
      <w:divBdr>
        <w:top w:val="none" w:sz="0" w:space="0" w:color="auto"/>
        <w:left w:val="none" w:sz="0" w:space="0" w:color="auto"/>
        <w:bottom w:val="none" w:sz="0" w:space="0" w:color="auto"/>
        <w:right w:val="none" w:sz="0" w:space="0" w:color="auto"/>
      </w:divBdr>
    </w:div>
    <w:div w:id="956370365">
      <w:bodyDiv w:val="1"/>
      <w:marLeft w:val="0"/>
      <w:marRight w:val="0"/>
      <w:marTop w:val="0"/>
      <w:marBottom w:val="0"/>
      <w:divBdr>
        <w:top w:val="none" w:sz="0" w:space="0" w:color="auto"/>
        <w:left w:val="none" w:sz="0" w:space="0" w:color="auto"/>
        <w:bottom w:val="none" w:sz="0" w:space="0" w:color="auto"/>
        <w:right w:val="none" w:sz="0" w:space="0" w:color="auto"/>
      </w:divBdr>
    </w:div>
    <w:div w:id="991445113">
      <w:bodyDiv w:val="1"/>
      <w:marLeft w:val="0"/>
      <w:marRight w:val="0"/>
      <w:marTop w:val="0"/>
      <w:marBottom w:val="0"/>
      <w:divBdr>
        <w:top w:val="none" w:sz="0" w:space="0" w:color="auto"/>
        <w:left w:val="none" w:sz="0" w:space="0" w:color="auto"/>
        <w:bottom w:val="none" w:sz="0" w:space="0" w:color="auto"/>
        <w:right w:val="none" w:sz="0" w:space="0" w:color="auto"/>
      </w:divBdr>
    </w:div>
    <w:div w:id="1008288201">
      <w:bodyDiv w:val="1"/>
      <w:marLeft w:val="0"/>
      <w:marRight w:val="0"/>
      <w:marTop w:val="0"/>
      <w:marBottom w:val="0"/>
      <w:divBdr>
        <w:top w:val="none" w:sz="0" w:space="0" w:color="auto"/>
        <w:left w:val="none" w:sz="0" w:space="0" w:color="auto"/>
        <w:bottom w:val="none" w:sz="0" w:space="0" w:color="auto"/>
        <w:right w:val="none" w:sz="0" w:space="0" w:color="auto"/>
      </w:divBdr>
    </w:div>
    <w:div w:id="1024477202">
      <w:bodyDiv w:val="1"/>
      <w:marLeft w:val="0"/>
      <w:marRight w:val="0"/>
      <w:marTop w:val="0"/>
      <w:marBottom w:val="0"/>
      <w:divBdr>
        <w:top w:val="none" w:sz="0" w:space="0" w:color="auto"/>
        <w:left w:val="none" w:sz="0" w:space="0" w:color="auto"/>
        <w:bottom w:val="none" w:sz="0" w:space="0" w:color="auto"/>
        <w:right w:val="none" w:sz="0" w:space="0" w:color="auto"/>
      </w:divBdr>
    </w:div>
    <w:div w:id="1047873009">
      <w:bodyDiv w:val="1"/>
      <w:marLeft w:val="0"/>
      <w:marRight w:val="0"/>
      <w:marTop w:val="0"/>
      <w:marBottom w:val="0"/>
      <w:divBdr>
        <w:top w:val="none" w:sz="0" w:space="0" w:color="auto"/>
        <w:left w:val="none" w:sz="0" w:space="0" w:color="auto"/>
        <w:bottom w:val="none" w:sz="0" w:space="0" w:color="auto"/>
        <w:right w:val="none" w:sz="0" w:space="0" w:color="auto"/>
      </w:divBdr>
    </w:div>
    <w:div w:id="1057435530">
      <w:bodyDiv w:val="1"/>
      <w:marLeft w:val="0"/>
      <w:marRight w:val="0"/>
      <w:marTop w:val="0"/>
      <w:marBottom w:val="0"/>
      <w:divBdr>
        <w:top w:val="none" w:sz="0" w:space="0" w:color="auto"/>
        <w:left w:val="none" w:sz="0" w:space="0" w:color="auto"/>
        <w:bottom w:val="none" w:sz="0" w:space="0" w:color="auto"/>
        <w:right w:val="none" w:sz="0" w:space="0" w:color="auto"/>
      </w:divBdr>
    </w:div>
    <w:div w:id="1059860844">
      <w:bodyDiv w:val="1"/>
      <w:marLeft w:val="0"/>
      <w:marRight w:val="0"/>
      <w:marTop w:val="0"/>
      <w:marBottom w:val="0"/>
      <w:divBdr>
        <w:top w:val="none" w:sz="0" w:space="0" w:color="auto"/>
        <w:left w:val="none" w:sz="0" w:space="0" w:color="auto"/>
        <w:bottom w:val="none" w:sz="0" w:space="0" w:color="auto"/>
        <w:right w:val="none" w:sz="0" w:space="0" w:color="auto"/>
      </w:divBdr>
    </w:div>
    <w:div w:id="1070810970">
      <w:bodyDiv w:val="1"/>
      <w:marLeft w:val="0"/>
      <w:marRight w:val="0"/>
      <w:marTop w:val="0"/>
      <w:marBottom w:val="0"/>
      <w:divBdr>
        <w:top w:val="none" w:sz="0" w:space="0" w:color="auto"/>
        <w:left w:val="none" w:sz="0" w:space="0" w:color="auto"/>
        <w:bottom w:val="none" w:sz="0" w:space="0" w:color="auto"/>
        <w:right w:val="none" w:sz="0" w:space="0" w:color="auto"/>
      </w:divBdr>
    </w:div>
    <w:div w:id="1079060370">
      <w:bodyDiv w:val="1"/>
      <w:marLeft w:val="0"/>
      <w:marRight w:val="0"/>
      <w:marTop w:val="0"/>
      <w:marBottom w:val="0"/>
      <w:divBdr>
        <w:top w:val="none" w:sz="0" w:space="0" w:color="auto"/>
        <w:left w:val="none" w:sz="0" w:space="0" w:color="auto"/>
        <w:bottom w:val="none" w:sz="0" w:space="0" w:color="auto"/>
        <w:right w:val="none" w:sz="0" w:space="0" w:color="auto"/>
      </w:divBdr>
    </w:div>
    <w:div w:id="1083449114">
      <w:bodyDiv w:val="1"/>
      <w:marLeft w:val="0"/>
      <w:marRight w:val="0"/>
      <w:marTop w:val="0"/>
      <w:marBottom w:val="0"/>
      <w:divBdr>
        <w:top w:val="none" w:sz="0" w:space="0" w:color="auto"/>
        <w:left w:val="none" w:sz="0" w:space="0" w:color="auto"/>
        <w:bottom w:val="none" w:sz="0" w:space="0" w:color="auto"/>
        <w:right w:val="none" w:sz="0" w:space="0" w:color="auto"/>
      </w:divBdr>
    </w:div>
    <w:div w:id="1098331191">
      <w:bodyDiv w:val="1"/>
      <w:marLeft w:val="0"/>
      <w:marRight w:val="0"/>
      <w:marTop w:val="0"/>
      <w:marBottom w:val="0"/>
      <w:divBdr>
        <w:top w:val="none" w:sz="0" w:space="0" w:color="auto"/>
        <w:left w:val="none" w:sz="0" w:space="0" w:color="auto"/>
        <w:bottom w:val="none" w:sz="0" w:space="0" w:color="auto"/>
        <w:right w:val="none" w:sz="0" w:space="0" w:color="auto"/>
      </w:divBdr>
    </w:div>
    <w:div w:id="1100837229">
      <w:bodyDiv w:val="1"/>
      <w:marLeft w:val="0"/>
      <w:marRight w:val="0"/>
      <w:marTop w:val="0"/>
      <w:marBottom w:val="0"/>
      <w:divBdr>
        <w:top w:val="none" w:sz="0" w:space="0" w:color="auto"/>
        <w:left w:val="none" w:sz="0" w:space="0" w:color="auto"/>
        <w:bottom w:val="none" w:sz="0" w:space="0" w:color="auto"/>
        <w:right w:val="none" w:sz="0" w:space="0" w:color="auto"/>
      </w:divBdr>
    </w:div>
    <w:div w:id="1125385809">
      <w:bodyDiv w:val="1"/>
      <w:marLeft w:val="0"/>
      <w:marRight w:val="0"/>
      <w:marTop w:val="0"/>
      <w:marBottom w:val="0"/>
      <w:divBdr>
        <w:top w:val="none" w:sz="0" w:space="0" w:color="auto"/>
        <w:left w:val="none" w:sz="0" w:space="0" w:color="auto"/>
        <w:bottom w:val="none" w:sz="0" w:space="0" w:color="auto"/>
        <w:right w:val="none" w:sz="0" w:space="0" w:color="auto"/>
      </w:divBdr>
    </w:div>
    <w:div w:id="1135174038">
      <w:bodyDiv w:val="1"/>
      <w:marLeft w:val="0"/>
      <w:marRight w:val="0"/>
      <w:marTop w:val="0"/>
      <w:marBottom w:val="0"/>
      <w:divBdr>
        <w:top w:val="none" w:sz="0" w:space="0" w:color="auto"/>
        <w:left w:val="none" w:sz="0" w:space="0" w:color="auto"/>
        <w:bottom w:val="none" w:sz="0" w:space="0" w:color="auto"/>
        <w:right w:val="none" w:sz="0" w:space="0" w:color="auto"/>
      </w:divBdr>
    </w:div>
    <w:div w:id="1136294392">
      <w:bodyDiv w:val="1"/>
      <w:marLeft w:val="0"/>
      <w:marRight w:val="0"/>
      <w:marTop w:val="0"/>
      <w:marBottom w:val="0"/>
      <w:divBdr>
        <w:top w:val="none" w:sz="0" w:space="0" w:color="auto"/>
        <w:left w:val="none" w:sz="0" w:space="0" w:color="auto"/>
        <w:bottom w:val="none" w:sz="0" w:space="0" w:color="auto"/>
        <w:right w:val="none" w:sz="0" w:space="0" w:color="auto"/>
      </w:divBdr>
    </w:div>
    <w:div w:id="1148940321">
      <w:bodyDiv w:val="1"/>
      <w:marLeft w:val="0"/>
      <w:marRight w:val="0"/>
      <w:marTop w:val="0"/>
      <w:marBottom w:val="0"/>
      <w:divBdr>
        <w:top w:val="none" w:sz="0" w:space="0" w:color="auto"/>
        <w:left w:val="none" w:sz="0" w:space="0" w:color="auto"/>
        <w:bottom w:val="none" w:sz="0" w:space="0" w:color="auto"/>
        <w:right w:val="none" w:sz="0" w:space="0" w:color="auto"/>
      </w:divBdr>
    </w:div>
    <w:div w:id="1151797811">
      <w:bodyDiv w:val="1"/>
      <w:marLeft w:val="0"/>
      <w:marRight w:val="0"/>
      <w:marTop w:val="0"/>
      <w:marBottom w:val="0"/>
      <w:divBdr>
        <w:top w:val="none" w:sz="0" w:space="0" w:color="auto"/>
        <w:left w:val="none" w:sz="0" w:space="0" w:color="auto"/>
        <w:bottom w:val="none" w:sz="0" w:space="0" w:color="auto"/>
        <w:right w:val="none" w:sz="0" w:space="0" w:color="auto"/>
      </w:divBdr>
    </w:div>
    <w:div w:id="1173379699">
      <w:bodyDiv w:val="1"/>
      <w:marLeft w:val="0"/>
      <w:marRight w:val="0"/>
      <w:marTop w:val="0"/>
      <w:marBottom w:val="0"/>
      <w:divBdr>
        <w:top w:val="none" w:sz="0" w:space="0" w:color="auto"/>
        <w:left w:val="none" w:sz="0" w:space="0" w:color="auto"/>
        <w:bottom w:val="none" w:sz="0" w:space="0" w:color="auto"/>
        <w:right w:val="none" w:sz="0" w:space="0" w:color="auto"/>
      </w:divBdr>
    </w:div>
    <w:div w:id="1190293682">
      <w:bodyDiv w:val="1"/>
      <w:marLeft w:val="0"/>
      <w:marRight w:val="0"/>
      <w:marTop w:val="0"/>
      <w:marBottom w:val="0"/>
      <w:divBdr>
        <w:top w:val="none" w:sz="0" w:space="0" w:color="auto"/>
        <w:left w:val="none" w:sz="0" w:space="0" w:color="auto"/>
        <w:bottom w:val="none" w:sz="0" w:space="0" w:color="auto"/>
        <w:right w:val="none" w:sz="0" w:space="0" w:color="auto"/>
      </w:divBdr>
    </w:div>
    <w:div w:id="1192838638">
      <w:bodyDiv w:val="1"/>
      <w:marLeft w:val="0"/>
      <w:marRight w:val="0"/>
      <w:marTop w:val="0"/>
      <w:marBottom w:val="0"/>
      <w:divBdr>
        <w:top w:val="none" w:sz="0" w:space="0" w:color="auto"/>
        <w:left w:val="none" w:sz="0" w:space="0" w:color="auto"/>
        <w:bottom w:val="none" w:sz="0" w:space="0" w:color="auto"/>
        <w:right w:val="none" w:sz="0" w:space="0" w:color="auto"/>
      </w:divBdr>
    </w:div>
    <w:div w:id="1199898681">
      <w:bodyDiv w:val="1"/>
      <w:marLeft w:val="0"/>
      <w:marRight w:val="0"/>
      <w:marTop w:val="0"/>
      <w:marBottom w:val="0"/>
      <w:divBdr>
        <w:top w:val="none" w:sz="0" w:space="0" w:color="auto"/>
        <w:left w:val="none" w:sz="0" w:space="0" w:color="auto"/>
        <w:bottom w:val="none" w:sz="0" w:space="0" w:color="auto"/>
        <w:right w:val="none" w:sz="0" w:space="0" w:color="auto"/>
      </w:divBdr>
    </w:div>
    <w:div w:id="1208449329">
      <w:bodyDiv w:val="1"/>
      <w:marLeft w:val="0"/>
      <w:marRight w:val="0"/>
      <w:marTop w:val="0"/>
      <w:marBottom w:val="0"/>
      <w:divBdr>
        <w:top w:val="none" w:sz="0" w:space="0" w:color="auto"/>
        <w:left w:val="none" w:sz="0" w:space="0" w:color="auto"/>
        <w:bottom w:val="none" w:sz="0" w:space="0" w:color="auto"/>
        <w:right w:val="none" w:sz="0" w:space="0" w:color="auto"/>
      </w:divBdr>
    </w:div>
    <w:div w:id="1259099197">
      <w:bodyDiv w:val="1"/>
      <w:marLeft w:val="0"/>
      <w:marRight w:val="0"/>
      <w:marTop w:val="0"/>
      <w:marBottom w:val="0"/>
      <w:divBdr>
        <w:top w:val="none" w:sz="0" w:space="0" w:color="auto"/>
        <w:left w:val="none" w:sz="0" w:space="0" w:color="auto"/>
        <w:bottom w:val="none" w:sz="0" w:space="0" w:color="auto"/>
        <w:right w:val="none" w:sz="0" w:space="0" w:color="auto"/>
      </w:divBdr>
    </w:div>
    <w:div w:id="1265109426">
      <w:bodyDiv w:val="1"/>
      <w:marLeft w:val="0"/>
      <w:marRight w:val="0"/>
      <w:marTop w:val="0"/>
      <w:marBottom w:val="0"/>
      <w:divBdr>
        <w:top w:val="none" w:sz="0" w:space="0" w:color="auto"/>
        <w:left w:val="none" w:sz="0" w:space="0" w:color="auto"/>
        <w:bottom w:val="none" w:sz="0" w:space="0" w:color="auto"/>
        <w:right w:val="none" w:sz="0" w:space="0" w:color="auto"/>
      </w:divBdr>
    </w:div>
    <w:div w:id="1272200287">
      <w:bodyDiv w:val="1"/>
      <w:marLeft w:val="0"/>
      <w:marRight w:val="0"/>
      <w:marTop w:val="0"/>
      <w:marBottom w:val="0"/>
      <w:divBdr>
        <w:top w:val="none" w:sz="0" w:space="0" w:color="auto"/>
        <w:left w:val="none" w:sz="0" w:space="0" w:color="auto"/>
        <w:bottom w:val="none" w:sz="0" w:space="0" w:color="auto"/>
        <w:right w:val="none" w:sz="0" w:space="0" w:color="auto"/>
      </w:divBdr>
    </w:div>
    <w:div w:id="1291520034">
      <w:bodyDiv w:val="1"/>
      <w:marLeft w:val="0"/>
      <w:marRight w:val="0"/>
      <w:marTop w:val="0"/>
      <w:marBottom w:val="0"/>
      <w:divBdr>
        <w:top w:val="none" w:sz="0" w:space="0" w:color="auto"/>
        <w:left w:val="none" w:sz="0" w:space="0" w:color="auto"/>
        <w:bottom w:val="none" w:sz="0" w:space="0" w:color="auto"/>
        <w:right w:val="none" w:sz="0" w:space="0" w:color="auto"/>
      </w:divBdr>
    </w:div>
    <w:div w:id="1357542250">
      <w:bodyDiv w:val="1"/>
      <w:marLeft w:val="0"/>
      <w:marRight w:val="0"/>
      <w:marTop w:val="0"/>
      <w:marBottom w:val="0"/>
      <w:divBdr>
        <w:top w:val="none" w:sz="0" w:space="0" w:color="auto"/>
        <w:left w:val="none" w:sz="0" w:space="0" w:color="auto"/>
        <w:bottom w:val="none" w:sz="0" w:space="0" w:color="auto"/>
        <w:right w:val="none" w:sz="0" w:space="0" w:color="auto"/>
      </w:divBdr>
    </w:div>
    <w:div w:id="1363702073">
      <w:bodyDiv w:val="1"/>
      <w:marLeft w:val="0"/>
      <w:marRight w:val="0"/>
      <w:marTop w:val="0"/>
      <w:marBottom w:val="0"/>
      <w:divBdr>
        <w:top w:val="none" w:sz="0" w:space="0" w:color="auto"/>
        <w:left w:val="none" w:sz="0" w:space="0" w:color="auto"/>
        <w:bottom w:val="none" w:sz="0" w:space="0" w:color="auto"/>
        <w:right w:val="none" w:sz="0" w:space="0" w:color="auto"/>
      </w:divBdr>
    </w:div>
    <w:div w:id="1380014831">
      <w:bodyDiv w:val="1"/>
      <w:marLeft w:val="0"/>
      <w:marRight w:val="0"/>
      <w:marTop w:val="0"/>
      <w:marBottom w:val="0"/>
      <w:divBdr>
        <w:top w:val="none" w:sz="0" w:space="0" w:color="auto"/>
        <w:left w:val="none" w:sz="0" w:space="0" w:color="auto"/>
        <w:bottom w:val="none" w:sz="0" w:space="0" w:color="auto"/>
        <w:right w:val="none" w:sz="0" w:space="0" w:color="auto"/>
      </w:divBdr>
    </w:div>
    <w:div w:id="1383481390">
      <w:bodyDiv w:val="1"/>
      <w:marLeft w:val="0"/>
      <w:marRight w:val="0"/>
      <w:marTop w:val="0"/>
      <w:marBottom w:val="0"/>
      <w:divBdr>
        <w:top w:val="none" w:sz="0" w:space="0" w:color="auto"/>
        <w:left w:val="none" w:sz="0" w:space="0" w:color="auto"/>
        <w:bottom w:val="none" w:sz="0" w:space="0" w:color="auto"/>
        <w:right w:val="none" w:sz="0" w:space="0" w:color="auto"/>
      </w:divBdr>
    </w:div>
    <w:div w:id="1401173273">
      <w:bodyDiv w:val="1"/>
      <w:marLeft w:val="0"/>
      <w:marRight w:val="0"/>
      <w:marTop w:val="0"/>
      <w:marBottom w:val="0"/>
      <w:divBdr>
        <w:top w:val="none" w:sz="0" w:space="0" w:color="auto"/>
        <w:left w:val="none" w:sz="0" w:space="0" w:color="auto"/>
        <w:bottom w:val="none" w:sz="0" w:space="0" w:color="auto"/>
        <w:right w:val="none" w:sz="0" w:space="0" w:color="auto"/>
      </w:divBdr>
    </w:div>
    <w:div w:id="1414932658">
      <w:bodyDiv w:val="1"/>
      <w:marLeft w:val="0"/>
      <w:marRight w:val="0"/>
      <w:marTop w:val="0"/>
      <w:marBottom w:val="0"/>
      <w:divBdr>
        <w:top w:val="none" w:sz="0" w:space="0" w:color="auto"/>
        <w:left w:val="none" w:sz="0" w:space="0" w:color="auto"/>
        <w:bottom w:val="none" w:sz="0" w:space="0" w:color="auto"/>
        <w:right w:val="none" w:sz="0" w:space="0" w:color="auto"/>
      </w:divBdr>
    </w:div>
    <w:div w:id="1417629277">
      <w:bodyDiv w:val="1"/>
      <w:marLeft w:val="0"/>
      <w:marRight w:val="0"/>
      <w:marTop w:val="0"/>
      <w:marBottom w:val="0"/>
      <w:divBdr>
        <w:top w:val="none" w:sz="0" w:space="0" w:color="auto"/>
        <w:left w:val="none" w:sz="0" w:space="0" w:color="auto"/>
        <w:bottom w:val="none" w:sz="0" w:space="0" w:color="auto"/>
        <w:right w:val="none" w:sz="0" w:space="0" w:color="auto"/>
      </w:divBdr>
    </w:div>
    <w:div w:id="1438599918">
      <w:bodyDiv w:val="1"/>
      <w:marLeft w:val="0"/>
      <w:marRight w:val="0"/>
      <w:marTop w:val="0"/>
      <w:marBottom w:val="0"/>
      <w:divBdr>
        <w:top w:val="none" w:sz="0" w:space="0" w:color="auto"/>
        <w:left w:val="none" w:sz="0" w:space="0" w:color="auto"/>
        <w:bottom w:val="none" w:sz="0" w:space="0" w:color="auto"/>
        <w:right w:val="none" w:sz="0" w:space="0" w:color="auto"/>
      </w:divBdr>
    </w:div>
    <w:div w:id="1451706565">
      <w:bodyDiv w:val="1"/>
      <w:marLeft w:val="0"/>
      <w:marRight w:val="0"/>
      <w:marTop w:val="0"/>
      <w:marBottom w:val="0"/>
      <w:divBdr>
        <w:top w:val="none" w:sz="0" w:space="0" w:color="auto"/>
        <w:left w:val="none" w:sz="0" w:space="0" w:color="auto"/>
        <w:bottom w:val="none" w:sz="0" w:space="0" w:color="auto"/>
        <w:right w:val="none" w:sz="0" w:space="0" w:color="auto"/>
      </w:divBdr>
    </w:div>
    <w:div w:id="1457598292">
      <w:bodyDiv w:val="1"/>
      <w:marLeft w:val="0"/>
      <w:marRight w:val="0"/>
      <w:marTop w:val="0"/>
      <w:marBottom w:val="0"/>
      <w:divBdr>
        <w:top w:val="none" w:sz="0" w:space="0" w:color="auto"/>
        <w:left w:val="none" w:sz="0" w:space="0" w:color="auto"/>
        <w:bottom w:val="none" w:sz="0" w:space="0" w:color="auto"/>
        <w:right w:val="none" w:sz="0" w:space="0" w:color="auto"/>
      </w:divBdr>
    </w:div>
    <w:div w:id="1461606005">
      <w:bodyDiv w:val="1"/>
      <w:marLeft w:val="0"/>
      <w:marRight w:val="0"/>
      <w:marTop w:val="0"/>
      <w:marBottom w:val="0"/>
      <w:divBdr>
        <w:top w:val="none" w:sz="0" w:space="0" w:color="auto"/>
        <w:left w:val="none" w:sz="0" w:space="0" w:color="auto"/>
        <w:bottom w:val="none" w:sz="0" w:space="0" w:color="auto"/>
        <w:right w:val="none" w:sz="0" w:space="0" w:color="auto"/>
      </w:divBdr>
    </w:div>
    <w:div w:id="1462310309">
      <w:bodyDiv w:val="1"/>
      <w:marLeft w:val="0"/>
      <w:marRight w:val="0"/>
      <w:marTop w:val="0"/>
      <w:marBottom w:val="0"/>
      <w:divBdr>
        <w:top w:val="none" w:sz="0" w:space="0" w:color="auto"/>
        <w:left w:val="none" w:sz="0" w:space="0" w:color="auto"/>
        <w:bottom w:val="none" w:sz="0" w:space="0" w:color="auto"/>
        <w:right w:val="none" w:sz="0" w:space="0" w:color="auto"/>
      </w:divBdr>
    </w:div>
    <w:div w:id="1469474124">
      <w:bodyDiv w:val="1"/>
      <w:marLeft w:val="0"/>
      <w:marRight w:val="0"/>
      <w:marTop w:val="0"/>
      <w:marBottom w:val="0"/>
      <w:divBdr>
        <w:top w:val="none" w:sz="0" w:space="0" w:color="auto"/>
        <w:left w:val="none" w:sz="0" w:space="0" w:color="auto"/>
        <w:bottom w:val="none" w:sz="0" w:space="0" w:color="auto"/>
        <w:right w:val="none" w:sz="0" w:space="0" w:color="auto"/>
      </w:divBdr>
    </w:div>
    <w:div w:id="1478762030">
      <w:bodyDiv w:val="1"/>
      <w:marLeft w:val="0"/>
      <w:marRight w:val="0"/>
      <w:marTop w:val="0"/>
      <w:marBottom w:val="0"/>
      <w:divBdr>
        <w:top w:val="none" w:sz="0" w:space="0" w:color="auto"/>
        <w:left w:val="none" w:sz="0" w:space="0" w:color="auto"/>
        <w:bottom w:val="none" w:sz="0" w:space="0" w:color="auto"/>
        <w:right w:val="none" w:sz="0" w:space="0" w:color="auto"/>
      </w:divBdr>
    </w:div>
    <w:div w:id="1492519816">
      <w:bodyDiv w:val="1"/>
      <w:marLeft w:val="0"/>
      <w:marRight w:val="0"/>
      <w:marTop w:val="0"/>
      <w:marBottom w:val="0"/>
      <w:divBdr>
        <w:top w:val="none" w:sz="0" w:space="0" w:color="auto"/>
        <w:left w:val="none" w:sz="0" w:space="0" w:color="auto"/>
        <w:bottom w:val="none" w:sz="0" w:space="0" w:color="auto"/>
        <w:right w:val="none" w:sz="0" w:space="0" w:color="auto"/>
      </w:divBdr>
    </w:div>
    <w:div w:id="1496801047">
      <w:bodyDiv w:val="1"/>
      <w:marLeft w:val="0"/>
      <w:marRight w:val="0"/>
      <w:marTop w:val="0"/>
      <w:marBottom w:val="0"/>
      <w:divBdr>
        <w:top w:val="none" w:sz="0" w:space="0" w:color="auto"/>
        <w:left w:val="none" w:sz="0" w:space="0" w:color="auto"/>
        <w:bottom w:val="none" w:sz="0" w:space="0" w:color="auto"/>
        <w:right w:val="none" w:sz="0" w:space="0" w:color="auto"/>
      </w:divBdr>
    </w:div>
    <w:div w:id="1498884041">
      <w:bodyDiv w:val="1"/>
      <w:marLeft w:val="0"/>
      <w:marRight w:val="0"/>
      <w:marTop w:val="0"/>
      <w:marBottom w:val="0"/>
      <w:divBdr>
        <w:top w:val="none" w:sz="0" w:space="0" w:color="auto"/>
        <w:left w:val="none" w:sz="0" w:space="0" w:color="auto"/>
        <w:bottom w:val="none" w:sz="0" w:space="0" w:color="auto"/>
        <w:right w:val="none" w:sz="0" w:space="0" w:color="auto"/>
      </w:divBdr>
    </w:div>
    <w:div w:id="1523980126">
      <w:bodyDiv w:val="1"/>
      <w:marLeft w:val="0"/>
      <w:marRight w:val="0"/>
      <w:marTop w:val="0"/>
      <w:marBottom w:val="0"/>
      <w:divBdr>
        <w:top w:val="none" w:sz="0" w:space="0" w:color="auto"/>
        <w:left w:val="none" w:sz="0" w:space="0" w:color="auto"/>
        <w:bottom w:val="none" w:sz="0" w:space="0" w:color="auto"/>
        <w:right w:val="none" w:sz="0" w:space="0" w:color="auto"/>
      </w:divBdr>
    </w:div>
    <w:div w:id="1573781978">
      <w:bodyDiv w:val="1"/>
      <w:marLeft w:val="0"/>
      <w:marRight w:val="0"/>
      <w:marTop w:val="0"/>
      <w:marBottom w:val="0"/>
      <w:divBdr>
        <w:top w:val="none" w:sz="0" w:space="0" w:color="auto"/>
        <w:left w:val="none" w:sz="0" w:space="0" w:color="auto"/>
        <w:bottom w:val="none" w:sz="0" w:space="0" w:color="auto"/>
        <w:right w:val="none" w:sz="0" w:space="0" w:color="auto"/>
      </w:divBdr>
    </w:div>
    <w:div w:id="1580363445">
      <w:bodyDiv w:val="1"/>
      <w:marLeft w:val="0"/>
      <w:marRight w:val="0"/>
      <w:marTop w:val="0"/>
      <w:marBottom w:val="0"/>
      <w:divBdr>
        <w:top w:val="none" w:sz="0" w:space="0" w:color="auto"/>
        <w:left w:val="none" w:sz="0" w:space="0" w:color="auto"/>
        <w:bottom w:val="none" w:sz="0" w:space="0" w:color="auto"/>
        <w:right w:val="none" w:sz="0" w:space="0" w:color="auto"/>
      </w:divBdr>
    </w:div>
    <w:div w:id="1603225623">
      <w:bodyDiv w:val="1"/>
      <w:marLeft w:val="0"/>
      <w:marRight w:val="0"/>
      <w:marTop w:val="0"/>
      <w:marBottom w:val="0"/>
      <w:divBdr>
        <w:top w:val="none" w:sz="0" w:space="0" w:color="auto"/>
        <w:left w:val="none" w:sz="0" w:space="0" w:color="auto"/>
        <w:bottom w:val="none" w:sz="0" w:space="0" w:color="auto"/>
        <w:right w:val="none" w:sz="0" w:space="0" w:color="auto"/>
      </w:divBdr>
    </w:div>
    <w:div w:id="1612933499">
      <w:bodyDiv w:val="1"/>
      <w:marLeft w:val="0"/>
      <w:marRight w:val="0"/>
      <w:marTop w:val="0"/>
      <w:marBottom w:val="0"/>
      <w:divBdr>
        <w:top w:val="none" w:sz="0" w:space="0" w:color="auto"/>
        <w:left w:val="none" w:sz="0" w:space="0" w:color="auto"/>
        <w:bottom w:val="none" w:sz="0" w:space="0" w:color="auto"/>
        <w:right w:val="none" w:sz="0" w:space="0" w:color="auto"/>
      </w:divBdr>
    </w:div>
    <w:div w:id="1642076954">
      <w:bodyDiv w:val="1"/>
      <w:marLeft w:val="0"/>
      <w:marRight w:val="0"/>
      <w:marTop w:val="0"/>
      <w:marBottom w:val="0"/>
      <w:divBdr>
        <w:top w:val="none" w:sz="0" w:space="0" w:color="auto"/>
        <w:left w:val="none" w:sz="0" w:space="0" w:color="auto"/>
        <w:bottom w:val="none" w:sz="0" w:space="0" w:color="auto"/>
        <w:right w:val="none" w:sz="0" w:space="0" w:color="auto"/>
      </w:divBdr>
    </w:div>
    <w:div w:id="1649508141">
      <w:bodyDiv w:val="1"/>
      <w:marLeft w:val="0"/>
      <w:marRight w:val="0"/>
      <w:marTop w:val="0"/>
      <w:marBottom w:val="0"/>
      <w:divBdr>
        <w:top w:val="none" w:sz="0" w:space="0" w:color="auto"/>
        <w:left w:val="none" w:sz="0" w:space="0" w:color="auto"/>
        <w:bottom w:val="none" w:sz="0" w:space="0" w:color="auto"/>
        <w:right w:val="none" w:sz="0" w:space="0" w:color="auto"/>
      </w:divBdr>
    </w:div>
    <w:div w:id="1659530737">
      <w:bodyDiv w:val="1"/>
      <w:marLeft w:val="0"/>
      <w:marRight w:val="0"/>
      <w:marTop w:val="0"/>
      <w:marBottom w:val="0"/>
      <w:divBdr>
        <w:top w:val="none" w:sz="0" w:space="0" w:color="auto"/>
        <w:left w:val="none" w:sz="0" w:space="0" w:color="auto"/>
        <w:bottom w:val="none" w:sz="0" w:space="0" w:color="auto"/>
        <w:right w:val="none" w:sz="0" w:space="0" w:color="auto"/>
      </w:divBdr>
    </w:div>
    <w:div w:id="1669751543">
      <w:bodyDiv w:val="1"/>
      <w:marLeft w:val="0"/>
      <w:marRight w:val="0"/>
      <w:marTop w:val="0"/>
      <w:marBottom w:val="0"/>
      <w:divBdr>
        <w:top w:val="none" w:sz="0" w:space="0" w:color="auto"/>
        <w:left w:val="none" w:sz="0" w:space="0" w:color="auto"/>
        <w:bottom w:val="none" w:sz="0" w:space="0" w:color="auto"/>
        <w:right w:val="none" w:sz="0" w:space="0" w:color="auto"/>
      </w:divBdr>
    </w:div>
    <w:div w:id="1679695725">
      <w:bodyDiv w:val="1"/>
      <w:marLeft w:val="0"/>
      <w:marRight w:val="0"/>
      <w:marTop w:val="0"/>
      <w:marBottom w:val="0"/>
      <w:divBdr>
        <w:top w:val="none" w:sz="0" w:space="0" w:color="auto"/>
        <w:left w:val="none" w:sz="0" w:space="0" w:color="auto"/>
        <w:bottom w:val="none" w:sz="0" w:space="0" w:color="auto"/>
        <w:right w:val="none" w:sz="0" w:space="0" w:color="auto"/>
      </w:divBdr>
    </w:div>
    <w:div w:id="1685479689">
      <w:bodyDiv w:val="1"/>
      <w:marLeft w:val="0"/>
      <w:marRight w:val="0"/>
      <w:marTop w:val="0"/>
      <w:marBottom w:val="0"/>
      <w:divBdr>
        <w:top w:val="none" w:sz="0" w:space="0" w:color="auto"/>
        <w:left w:val="none" w:sz="0" w:space="0" w:color="auto"/>
        <w:bottom w:val="none" w:sz="0" w:space="0" w:color="auto"/>
        <w:right w:val="none" w:sz="0" w:space="0" w:color="auto"/>
      </w:divBdr>
    </w:div>
    <w:div w:id="1691253760">
      <w:bodyDiv w:val="1"/>
      <w:marLeft w:val="0"/>
      <w:marRight w:val="0"/>
      <w:marTop w:val="0"/>
      <w:marBottom w:val="0"/>
      <w:divBdr>
        <w:top w:val="none" w:sz="0" w:space="0" w:color="auto"/>
        <w:left w:val="none" w:sz="0" w:space="0" w:color="auto"/>
        <w:bottom w:val="none" w:sz="0" w:space="0" w:color="auto"/>
        <w:right w:val="none" w:sz="0" w:space="0" w:color="auto"/>
      </w:divBdr>
    </w:div>
    <w:div w:id="1697389836">
      <w:bodyDiv w:val="1"/>
      <w:marLeft w:val="0"/>
      <w:marRight w:val="0"/>
      <w:marTop w:val="0"/>
      <w:marBottom w:val="0"/>
      <w:divBdr>
        <w:top w:val="none" w:sz="0" w:space="0" w:color="auto"/>
        <w:left w:val="none" w:sz="0" w:space="0" w:color="auto"/>
        <w:bottom w:val="none" w:sz="0" w:space="0" w:color="auto"/>
        <w:right w:val="none" w:sz="0" w:space="0" w:color="auto"/>
      </w:divBdr>
    </w:div>
    <w:div w:id="1699968154">
      <w:bodyDiv w:val="1"/>
      <w:marLeft w:val="0"/>
      <w:marRight w:val="0"/>
      <w:marTop w:val="0"/>
      <w:marBottom w:val="0"/>
      <w:divBdr>
        <w:top w:val="none" w:sz="0" w:space="0" w:color="auto"/>
        <w:left w:val="none" w:sz="0" w:space="0" w:color="auto"/>
        <w:bottom w:val="none" w:sz="0" w:space="0" w:color="auto"/>
        <w:right w:val="none" w:sz="0" w:space="0" w:color="auto"/>
      </w:divBdr>
    </w:div>
    <w:div w:id="1716005182">
      <w:bodyDiv w:val="1"/>
      <w:marLeft w:val="0"/>
      <w:marRight w:val="0"/>
      <w:marTop w:val="0"/>
      <w:marBottom w:val="0"/>
      <w:divBdr>
        <w:top w:val="none" w:sz="0" w:space="0" w:color="auto"/>
        <w:left w:val="none" w:sz="0" w:space="0" w:color="auto"/>
        <w:bottom w:val="none" w:sz="0" w:space="0" w:color="auto"/>
        <w:right w:val="none" w:sz="0" w:space="0" w:color="auto"/>
      </w:divBdr>
    </w:div>
    <w:div w:id="1741294059">
      <w:bodyDiv w:val="1"/>
      <w:marLeft w:val="0"/>
      <w:marRight w:val="0"/>
      <w:marTop w:val="0"/>
      <w:marBottom w:val="0"/>
      <w:divBdr>
        <w:top w:val="none" w:sz="0" w:space="0" w:color="auto"/>
        <w:left w:val="none" w:sz="0" w:space="0" w:color="auto"/>
        <w:bottom w:val="none" w:sz="0" w:space="0" w:color="auto"/>
        <w:right w:val="none" w:sz="0" w:space="0" w:color="auto"/>
      </w:divBdr>
    </w:div>
    <w:div w:id="1750687167">
      <w:bodyDiv w:val="1"/>
      <w:marLeft w:val="0"/>
      <w:marRight w:val="0"/>
      <w:marTop w:val="0"/>
      <w:marBottom w:val="0"/>
      <w:divBdr>
        <w:top w:val="none" w:sz="0" w:space="0" w:color="auto"/>
        <w:left w:val="none" w:sz="0" w:space="0" w:color="auto"/>
        <w:bottom w:val="none" w:sz="0" w:space="0" w:color="auto"/>
        <w:right w:val="none" w:sz="0" w:space="0" w:color="auto"/>
      </w:divBdr>
    </w:div>
    <w:div w:id="1770077770">
      <w:bodyDiv w:val="1"/>
      <w:marLeft w:val="0"/>
      <w:marRight w:val="0"/>
      <w:marTop w:val="0"/>
      <w:marBottom w:val="0"/>
      <w:divBdr>
        <w:top w:val="none" w:sz="0" w:space="0" w:color="auto"/>
        <w:left w:val="none" w:sz="0" w:space="0" w:color="auto"/>
        <w:bottom w:val="none" w:sz="0" w:space="0" w:color="auto"/>
        <w:right w:val="none" w:sz="0" w:space="0" w:color="auto"/>
      </w:divBdr>
    </w:div>
    <w:div w:id="1773936050">
      <w:bodyDiv w:val="1"/>
      <w:marLeft w:val="0"/>
      <w:marRight w:val="0"/>
      <w:marTop w:val="0"/>
      <w:marBottom w:val="0"/>
      <w:divBdr>
        <w:top w:val="none" w:sz="0" w:space="0" w:color="auto"/>
        <w:left w:val="none" w:sz="0" w:space="0" w:color="auto"/>
        <w:bottom w:val="none" w:sz="0" w:space="0" w:color="auto"/>
        <w:right w:val="none" w:sz="0" w:space="0" w:color="auto"/>
      </w:divBdr>
    </w:div>
    <w:div w:id="1775902654">
      <w:bodyDiv w:val="1"/>
      <w:marLeft w:val="0"/>
      <w:marRight w:val="0"/>
      <w:marTop w:val="0"/>
      <w:marBottom w:val="0"/>
      <w:divBdr>
        <w:top w:val="none" w:sz="0" w:space="0" w:color="auto"/>
        <w:left w:val="none" w:sz="0" w:space="0" w:color="auto"/>
        <w:bottom w:val="none" w:sz="0" w:space="0" w:color="auto"/>
        <w:right w:val="none" w:sz="0" w:space="0" w:color="auto"/>
      </w:divBdr>
    </w:div>
    <w:div w:id="1781141732">
      <w:bodyDiv w:val="1"/>
      <w:marLeft w:val="0"/>
      <w:marRight w:val="0"/>
      <w:marTop w:val="0"/>
      <w:marBottom w:val="0"/>
      <w:divBdr>
        <w:top w:val="none" w:sz="0" w:space="0" w:color="auto"/>
        <w:left w:val="none" w:sz="0" w:space="0" w:color="auto"/>
        <w:bottom w:val="none" w:sz="0" w:space="0" w:color="auto"/>
        <w:right w:val="none" w:sz="0" w:space="0" w:color="auto"/>
      </w:divBdr>
    </w:div>
    <w:div w:id="1832137785">
      <w:bodyDiv w:val="1"/>
      <w:marLeft w:val="0"/>
      <w:marRight w:val="0"/>
      <w:marTop w:val="0"/>
      <w:marBottom w:val="0"/>
      <w:divBdr>
        <w:top w:val="none" w:sz="0" w:space="0" w:color="auto"/>
        <w:left w:val="none" w:sz="0" w:space="0" w:color="auto"/>
        <w:bottom w:val="none" w:sz="0" w:space="0" w:color="auto"/>
        <w:right w:val="none" w:sz="0" w:space="0" w:color="auto"/>
      </w:divBdr>
    </w:div>
    <w:div w:id="1837840536">
      <w:bodyDiv w:val="1"/>
      <w:marLeft w:val="0"/>
      <w:marRight w:val="0"/>
      <w:marTop w:val="0"/>
      <w:marBottom w:val="0"/>
      <w:divBdr>
        <w:top w:val="none" w:sz="0" w:space="0" w:color="auto"/>
        <w:left w:val="none" w:sz="0" w:space="0" w:color="auto"/>
        <w:bottom w:val="none" w:sz="0" w:space="0" w:color="auto"/>
        <w:right w:val="none" w:sz="0" w:space="0" w:color="auto"/>
      </w:divBdr>
    </w:div>
    <w:div w:id="1844974532">
      <w:bodyDiv w:val="1"/>
      <w:marLeft w:val="0"/>
      <w:marRight w:val="0"/>
      <w:marTop w:val="0"/>
      <w:marBottom w:val="0"/>
      <w:divBdr>
        <w:top w:val="none" w:sz="0" w:space="0" w:color="auto"/>
        <w:left w:val="none" w:sz="0" w:space="0" w:color="auto"/>
        <w:bottom w:val="none" w:sz="0" w:space="0" w:color="auto"/>
        <w:right w:val="none" w:sz="0" w:space="0" w:color="auto"/>
      </w:divBdr>
    </w:div>
    <w:div w:id="1848904231">
      <w:bodyDiv w:val="1"/>
      <w:marLeft w:val="0"/>
      <w:marRight w:val="0"/>
      <w:marTop w:val="0"/>
      <w:marBottom w:val="0"/>
      <w:divBdr>
        <w:top w:val="none" w:sz="0" w:space="0" w:color="auto"/>
        <w:left w:val="none" w:sz="0" w:space="0" w:color="auto"/>
        <w:bottom w:val="none" w:sz="0" w:space="0" w:color="auto"/>
        <w:right w:val="none" w:sz="0" w:space="0" w:color="auto"/>
      </w:divBdr>
    </w:div>
    <w:div w:id="1853883790">
      <w:bodyDiv w:val="1"/>
      <w:marLeft w:val="0"/>
      <w:marRight w:val="0"/>
      <w:marTop w:val="0"/>
      <w:marBottom w:val="0"/>
      <w:divBdr>
        <w:top w:val="none" w:sz="0" w:space="0" w:color="auto"/>
        <w:left w:val="none" w:sz="0" w:space="0" w:color="auto"/>
        <w:bottom w:val="none" w:sz="0" w:space="0" w:color="auto"/>
        <w:right w:val="none" w:sz="0" w:space="0" w:color="auto"/>
      </w:divBdr>
    </w:div>
    <w:div w:id="1861504150">
      <w:bodyDiv w:val="1"/>
      <w:marLeft w:val="0"/>
      <w:marRight w:val="0"/>
      <w:marTop w:val="0"/>
      <w:marBottom w:val="0"/>
      <w:divBdr>
        <w:top w:val="none" w:sz="0" w:space="0" w:color="auto"/>
        <w:left w:val="none" w:sz="0" w:space="0" w:color="auto"/>
        <w:bottom w:val="none" w:sz="0" w:space="0" w:color="auto"/>
        <w:right w:val="none" w:sz="0" w:space="0" w:color="auto"/>
      </w:divBdr>
    </w:div>
    <w:div w:id="1880512836">
      <w:bodyDiv w:val="1"/>
      <w:marLeft w:val="0"/>
      <w:marRight w:val="0"/>
      <w:marTop w:val="0"/>
      <w:marBottom w:val="0"/>
      <w:divBdr>
        <w:top w:val="none" w:sz="0" w:space="0" w:color="auto"/>
        <w:left w:val="none" w:sz="0" w:space="0" w:color="auto"/>
        <w:bottom w:val="none" w:sz="0" w:space="0" w:color="auto"/>
        <w:right w:val="none" w:sz="0" w:space="0" w:color="auto"/>
      </w:divBdr>
    </w:div>
    <w:div w:id="1884561420">
      <w:bodyDiv w:val="1"/>
      <w:marLeft w:val="0"/>
      <w:marRight w:val="0"/>
      <w:marTop w:val="0"/>
      <w:marBottom w:val="0"/>
      <w:divBdr>
        <w:top w:val="none" w:sz="0" w:space="0" w:color="auto"/>
        <w:left w:val="none" w:sz="0" w:space="0" w:color="auto"/>
        <w:bottom w:val="none" w:sz="0" w:space="0" w:color="auto"/>
        <w:right w:val="none" w:sz="0" w:space="0" w:color="auto"/>
      </w:divBdr>
    </w:div>
    <w:div w:id="1892571832">
      <w:bodyDiv w:val="1"/>
      <w:marLeft w:val="0"/>
      <w:marRight w:val="0"/>
      <w:marTop w:val="0"/>
      <w:marBottom w:val="0"/>
      <w:divBdr>
        <w:top w:val="none" w:sz="0" w:space="0" w:color="auto"/>
        <w:left w:val="none" w:sz="0" w:space="0" w:color="auto"/>
        <w:bottom w:val="none" w:sz="0" w:space="0" w:color="auto"/>
        <w:right w:val="none" w:sz="0" w:space="0" w:color="auto"/>
      </w:divBdr>
    </w:div>
    <w:div w:id="1899776091">
      <w:bodyDiv w:val="1"/>
      <w:marLeft w:val="0"/>
      <w:marRight w:val="0"/>
      <w:marTop w:val="0"/>
      <w:marBottom w:val="0"/>
      <w:divBdr>
        <w:top w:val="none" w:sz="0" w:space="0" w:color="auto"/>
        <w:left w:val="none" w:sz="0" w:space="0" w:color="auto"/>
        <w:bottom w:val="none" w:sz="0" w:space="0" w:color="auto"/>
        <w:right w:val="none" w:sz="0" w:space="0" w:color="auto"/>
      </w:divBdr>
    </w:div>
    <w:div w:id="1906137680">
      <w:bodyDiv w:val="1"/>
      <w:marLeft w:val="0"/>
      <w:marRight w:val="0"/>
      <w:marTop w:val="0"/>
      <w:marBottom w:val="0"/>
      <w:divBdr>
        <w:top w:val="none" w:sz="0" w:space="0" w:color="auto"/>
        <w:left w:val="none" w:sz="0" w:space="0" w:color="auto"/>
        <w:bottom w:val="none" w:sz="0" w:space="0" w:color="auto"/>
        <w:right w:val="none" w:sz="0" w:space="0" w:color="auto"/>
      </w:divBdr>
    </w:div>
    <w:div w:id="1918395310">
      <w:bodyDiv w:val="1"/>
      <w:marLeft w:val="0"/>
      <w:marRight w:val="0"/>
      <w:marTop w:val="0"/>
      <w:marBottom w:val="0"/>
      <w:divBdr>
        <w:top w:val="none" w:sz="0" w:space="0" w:color="auto"/>
        <w:left w:val="none" w:sz="0" w:space="0" w:color="auto"/>
        <w:bottom w:val="none" w:sz="0" w:space="0" w:color="auto"/>
        <w:right w:val="none" w:sz="0" w:space="0" w:color="auto"/>
      </w:divBdr>
    </w:div>
    <w:div w:id="1938950580">
      <w:bodyDiv w:val="1"/>
      <w:marLeft w:val="0"/>
      <w:marRight w:val="0"/>
      <w:marTop w:val="0"/>
      <w:marBottom w:val="0"/>
      <w:divBdr>
        <w:top w:val="none" w:sz="0" w:space="0" w:color="auto"/>
        <w:left w:val="none" w:sz="0" w:space="0" w:color="auto"/>
        <w:bottom w:val="none" w:sz="0" w:space="0" w:color="auto"/>
        <w:right w:val="none" w:sz="0" w:space="0" w:color="auto"/>
      </w:divBdr>
    </w:div>
    <w:div w:id="1941259249">
      <w:bodyDiv w:val="1"/>
      <w:marLeft w:val="0"/>
      <w:marRight w:val="0"/>
      <w:marTop w:val="0"/>
      <w:marBottom w:val="0"/>
      <w:divBdr>
        <w:top w:val="none" w:sz="0" w:space="0" w:color="auto"/>
        <w:left w:val="none" w:sz="0" w:space="0" w:color="auto"/>
        <w:bottom w:val="none" w:sz="0" w:space="0" w:color="auto"/>
        <w:right w:val="none" w:sz="0" w:space="0" w:color="auto"/>
      </w:divBdr>
    </w:div>
    <w:div w:id="1954634488">
      <w:bodyDiv w:val="1"/>
      <w:marLeft w:val="0"/>
      <w:marRight w:val="0"/>
      <w:marTop w:val="0"/>
      <w:marBottom w:val="0"/>
      <w:divBdr>
        <w:top w:val="none" w:sz="0" w:space="0" w:color="auto"/>
        <w:left w:val="none" w:sz="0" w:space="0" w:color="auto"/>
        <w:bottom w:val="none" w:sz="0" w:space="0" w:color="auto"/>
        <w:right w:val="none" w:sz="0" w:space="0" w:color="auto"/>
      </w:divBdr>
    </w:div>
    <w:div w:id="1962683381">
      <w:bodyDiv w:val="1"/>
      <w:marLeft w:val="0"/>
      <w:marRight w:val="0"/>
      <w:marTop w:val="0"/>
      <w:marBottom w:val="0"/>
      <w:divBdr>
        <w:top w:val="none" w:sz="0" w:space="0" w:color="auto"/>
        <w:left w:val="none" w:sz="0" w:space="0" w:color="auto"/>
        <w:bottom w:val="none" w:sz="0" w:space="0" w:color="auto"/>
        <w:right w:val="none" w:sz="0" w:space="0" w:color="auto"/>
      </w:divBdr>
    </w:div>
    <w:div w:id="1963267116">
      <w:bodyDiv w:val="1"/>
      <w:marLeft w:val="0"/>
      <w:marRight w:val="0"/>
      <w:marTop w:val="0"/>
      <w:marBottom w:val="0"/>
      <w:divBdr>
        <w:top w:val="none" w:sz="0" w:space="0" w:color="auto"/>
        <w:left w:val="none" w:sz="0" w:space="0" w:color="auto"/>
        <w:bottom w:val="none" w:sz="0" w:space="0" w:color="auto"/>
        <w:right w:val="none" w:sz="0" w:space="0" w:color="auto"/>
      </w:divBdr>
    </w:div>
    <w:div w:id="1990013322">
      <w:bodyDiv w:val="1"/>
      <w:marLeft w:val="0"/>
      <w:marRight w:val="0"/>
      <w:marTop w:val="0"/>
      <w:marBottom w:val="0"/>
      <w:divBdr>
        <w:top w:val="none" w:sz="0" w:space="0" w:color="auto"/>
        <w:left w:val="none" w:sz="0" w:space="0" w:color="auto"/>
        <w:bottom w:val="none" w:sz="0" w:space="0" w:color="auto"/>
        <w:right w:val="none" w:sz="0" w:space="0" w:color="auto"/>
      </w:divBdr>
    </w:div>
    <w:div w:id="1999571548">
      <w:bodyDiv w:val="1"/>
      <w:marLeft w:val="0"/>
      <w:marRight w:val="0"/>
      <w:marTop w:val="0"/>
      <w:marBottom w:val="0"/>
      <w:divBdr>
        <w:top w:val="none" w:sz="0" w:space="0" w:color="auto"/>
        <w:left w:val="none" w:sz="0" w:space="0" w:color="auto"/>
        <w:bottom w:val="none" w:sz="0" w:space="0" w:color="auto"/>
        <w:right w:val="none" w:sz="0" w:space="0" w:color="auto"/>
      </w:divBdr>
    </w:div>
    <w:div w:id="2018771587">
      <w:bodyDiv w:val="1"/>
      <w:marLeft w:val="0"/>
      <w:marRight w:val="0"/>
      <w:marTop w:val="0"/>
      <w:marBottom w:val="0"/>
      <w:divBdr>
        <w:top w:val="none" w:sz="0" w:space="0" w:color="auto"/>
        <w:left w:val="none" w:sz="0" w:space="0" w:color="auto"/>
        <w:bottom w:val="none" w:sz="0" w:space="0" w:color="auto"/>
        <w:right w:val="none" w:sz="0" w:space="0" w:color="auto"/>
      </w:divBdr>
    </w:div>
    <w:div w:id="2059468997">
      <w:bodyDiv w:val="1"/>
      <w:marLeft w:val="0"/>
      <w:marRight w:val="0"/>
      <w:marTop w:val="0"/>
      <w:marBottom w:val="0"/>
      <w:divBdr>
        <w:top w:val="none" w:sz="0" w:space="0" w:color="auto"/>
        <w:left w:val="none" w:sz="0" w:space="0" w:color="auto"/>
        <w:bottom w:val="none" w:sz="0" w:space="0" w:color="auto"/>
        <w:right w:val="none" w:sz="0" w:space="0" w:color="auto"/>
      </w:divBdr>
    </w:div>
    <w:div w:id="2075884617">
      <w:bodyDiv w:val="1"/>
      <w:marLeft w:val="0"/>
      <w:marRight w:val="0"/>
      <w:marTop w:val="0"/>
      <w:marBottom w:val="0"/>
      <w:divBdr>
        <w:top w:val="none" w:sz="0" w:space="0" w:color="auto"/>
        <w:left w:val="none" w:sz="0" w:space="0" w:color="auto"/>
        <w:bottom w:val="none" w:sz="0" w:space="0" w:color="auto"/>
        <w:right w:val="none" w:sz="0" w:space="0" w:color="auto"/>
      </w:divBdr>
    </w:div>
    <w:div w:id="2114590265">
      <w:bodyDiv w:val="1"/>
      <w:marLeft w:val="0"/>
      <w:marRight w:val="0"/>
      <w:marTop w:val="0"/>
      <w:marBottom w:val="0"/>
      <w:divBdr>
        <w:top w:val="none" w:sz="0" w:space="0" w:color="auto"/>
        <w:left w:val="none" w:sz="0" w:space="0" w:color="auto"/>
        <w:bottom w:val="none" w:sz="0" w:space="0" w:color="auto"/>
        <w:right w:val="none" w:sz="0" w:space="0" w:color="auto"/>
      </w:divBdr>
    </w:div>
    <w:div w:id="2122340111">
      <w:bodyDiv w:val="1"/>
      <w:marLeft w:val="0"/>
      <w:marRight w:val="0"/>
      <w:marTop w:val="0"/>
      <w:marBottom w:val="0"/>
      <w:divBdr>
        <w:top w:val="none" w:sz="0" w:space="0" w:color="auto"/>
        <w:left w:val="none" w:sz="0" w:space="0" w:color="auto"/>
        <w:bottom w:val="none" w:sz="0" w:space="0" w:color="auto"/>
        <w:right w:val="none" w:sz="0" w:space="0" w:color="auto"/>
      </w:divBdr>
    </w:div>
    <w:div w:id="214716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D6600-1948-4C2C-AEAE-B1AA10E5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21761</Words>
  <Characters>3377</Characters>
  <Application>Microsoft Office Word</Application>
  <DocSecurity>0</DocSecurity>
  <Lines>28</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2025-01-24T07:42:00Z</dcterms:created>
  <dcterms:modified xsi:type="dcterms:W3CDTF">2025-01-24T07:47:00Z</dcterms:modified>
</cp:coreProperties>
</file>