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53" w:rsidRPr="005205B3" w:rsidRDefault="005205B3" w:rsidP="005205B3">
      <w:pPr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5205B3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三省堂『高等学校国語総合</w:t>
      </w:r>
      <w:r w:rsidRPr="005205B3"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 xml:space="preserve"> </w:t>
      </w:r>
      <w:r w:rsidRPr="005205B3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古典編</w:t>
      </w:r>
      <w:r w:rsidRPr="005205B3"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 xml:space="preserve"> </w:t>
      </w:r>
      <w:r w:rsidRPr="005205B3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改訂版』</w:t>
      </w:r>
      <w:r w:rsidRPr="005205B3"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>(</w:t>
      </w:r>
      <w:r w:rsidRPr="005205B3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国総</w:t>
      </w:r>
      <w:r w:rsidRPr="005205B3">
        <w:rPr>
          <w:rFonts w:ascii="ＭＳ ゴシック" w:hAnsi="ＭＳ ゴシック" w:cs="ＭＳ ゴシック"/>
          <w:color w:val="000000"/>
          <w:kern w:val="0"/>
          <w:sz w:val="22"/>
          <w:szCs w:val="22"/>
        </w:rPr>
        <w:t>337)</w:t>
      </w:r>
      <w:r w:rsidRPr="005205B3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評価規準例資料</w:t>
      </w:r>
    </w:p>
    <w:p w:rsidR="00365853" w:rsidRPr="008B7139" w:rsidRDefault="00365853">
      <w:pPr>
        <w:pStyle w:val="a3"/>
        <w:rPr>
          <w:rFonts w:ascii="ＭＳ 明朝" w:hAnsi="ＭＳ 明朝"/>
          <w:spacing w:val="0"/>
          <w:lang w:eastAsia="zh-TW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  <w:lang w:eastAsia="zh-TW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62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lang w:eastAsia="zh-TW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音読することによって古典の言葉のリズムを感じ取る。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様々な文章を読み比べ，内容や表現の仕方について，感想を述べたり批評する文章を書いたりすること。〔Ｃの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エ〕</w:t>
            </w:r>
          </w:p>
        </w:tc>
      </w:tr>
      <w:tr w:rsidR="00365853" w:rsidRPr="008B7139">
        <w:trPr>
          <w:trHeight w:hRule="exact" w:val="42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古典の響き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1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ア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　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</w:t>
            </w:r>
            <w:r w:rsidRPr="008B7139">
              <w:rPr>
                <w:rFonts w:ascii="ＭＳ 明朝" w:hAnsi="ＭＳ 明朝" w:hint="eastAsia"/>
              </w:rPr>
              <w:t>イ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3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 w:line="219" w:lineRule="exact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 w:line="219" w:lineRule="exact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音読することで，美しい言葉の響きを味わおうとする。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 w:line="219" w:lineRule="exact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繰り返し音読することで，言葉の響きを味わおうとしている。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 w:line="219" w:lineRule="exact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Ｐ明朝" w:hint="eastAsia"/>
                <w:sz w:val="22"/>
                <w:szCs w:val="22"/>
              </w:rPr>
              <w:t>行動の観察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それぞれの作品が描いているテーマを読み取る。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それぞれの作品が描いている情景や心情を読み取っている。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歴史的仮名遣いが現代仮名遣いと異なることを理解する。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表記と読みとに違いがあることを理解している。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3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 w:line="219" w:lineRule="exact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 w:line="219" w:lineRule="exact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文章の内容や形態に応じた表現の特色に注意して読もうと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 w:line="219" w:lineRule="exact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文学的な文章を，文章の種類や類型，書きぶりの違いなどを踏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まえて読もうとしている。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 w:line="219" w:lineRule="exact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Ｐ明朝" w:hint="eastAsia"/>
                <w:sz w:val="22"/>
                <w:szCs w:val="22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文章の内容や形態に応じた表現の特色に注意して読んでい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文学的な文章を，文章の種類や類型，書きぶりの違いなどを踏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まえて読んでいる。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言語文化の特質や我が国の文化と外国の文化との関係につ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いて気付き，伝統的な言語文化について理解している。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伝統的な言語文化へ多様な方面から迫り，我が国の言語文化の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独自の性格やその価値に気付いている。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0B268B" w:rsidRPr="008B7139" w:rsidRDefault="000B268B" w:rsidP="000B268B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0B268B" w:rsidRPr="008B7139" w:rsidTr="004A5F5A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268B" w:rsidRPr="008B7139" w:rsidRDefault="000B268B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68B" w:rsidRPr="008B7139" w:rsidRDefault="00DB0FFB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DB0FFB">
              <w:rPr>
                <w:rFonts w:ascii="ＭＳ 明朝" w:hAnsi="ＭＳ 明朝" w:hint="eastAsia"/>
              </w:rPr>
              <w:t>古典を学ぶことの意義について考え，古典への興味・関心を広げる。</w:t>
            </w:r>
          </w:p>
        </w:tc>
      </w:tr>
      <w:tr w:rsidR="000B268B" w:rsidRPr="008B7139" w:rsidTr="000B268B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268B" w:rsidRPr="008B7139" w:rsidRDefault="000B268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様々な文章を読み比べ，内容や表現の仕方について，感想を述べたり批評する文章を書いたりすること。〔Ｃの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エ〕</w:t>
            </w:r>
          </w:p>
        </w:tc>
      </w:tr>
      <w:tr w:rsidR="000B268B" w:rsidRPr="008B7139" w:rsidTr="000B268B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8B" w:rsidRPr="008B7139" w:rsidRDefault="00DB0FF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DB0FFB">
              <w:rPr>
                <w:rFonts w:ascii="ＭＳ 明朝" w:hAnsi="ＭＳ 明朝" w:hint="eastAsia"/>
              </w:rPr>
              <w:t>竹西寛子「古典を読むということ」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68B" w:rsidRPr="008B7139" w:rsidRDefault="00FD1001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1</w:t>
            </w:r>
          </w:p>
        </w:tc>
      </w:tr>
      <w:tr w:rsidR="000B268B" w:rsidRPr="008B7139" w:rsidTr="000B268B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0B268B" w:rsidRPr="008B7139" w:rsidRDefault="000B268B" w:rsidP="000B268B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8B" w:rsidRPr="008B7139" w:rsidRDefault="000B268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オ</w:t>
            </w:r>
          </w:p>
          <w:p w:rsidR="000B268B" w:rsidRPr="008B7139" w:rsidRDefault="000B268B" w:rsidP="000B268B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0B268B" w:rsidRPr="008B7139" w:rsidRDefault="000B268B" w:rsidP="000B268B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0B268B" w:rsidRPr="008B7139" w:rsidRDefault="000B268B" w:rsidP="000B268B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0B268B" w:rsidRPr="008B7139" w:rsidTr="000B268B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DB0FFB" w:rsidRPr="008B7139" w:rsidTr="000B268B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DB0FFB" w:rsidRPr="008B7139" w:rsidRDefault="00DB0FFB" w:rsidP="000B268B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古典を学んでいくことの意義を考え，古典への興味・関心</w:t>
            </w:r>
          </w:p>
          <w:p w:rsidR="00DB0FFB" w:rsidRPr="00DB0FFB" w:rsidRDefault="00DB0FFB" w:rsidP="00DB0FFB">
            <w:pPr>
              <w:pStyle w:val="a3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を広げようとする。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古典を学んでいくことの意義を考え，古典への興味・関心を広</w:t>
            </w:r>
          </w:p>
          <w:p w:rsidR="00DB0FFB" w:rsidRPr="00DB0FFB" w:rsidRDefault="00DB0FFB" w:rsidP="00DB0FFB">
            <w:pPr>
              <w:pStyle w:val="a3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げようと</w:t>
            </w:r>
            <w:r w:rsidRPr="00DB0FFB">
              <w:rPr>
                <w:rFonts w:ascii="ＭＳ 明朝" w:hAnsi="ＭＳ 明朝" w:hint="eastAsia"/>
              </w:rPr>
              <w:t>して</w:t>
            </w:r>
            <w:r w:rsidRPr="00DB0FFB">
              <w:rPr>
                <w:rFonts w:ascii="ＭＳ 明朝" w:hAnsi="ＭＳ 明朝" w:hint="eastAsia"/>
                <w:spacing w:val="-5"/>
              </w:rPr>
              <w:t>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 w:rsidRPr="00DB0FFB">
              <w:rPr>
                <w:rFonts w:ascii="ＭＳ 明朝" w:hAnsi="ＭＳ 明朝" w:hint="eastAsia"/>
                <w:spacing w:val="-5"/>
              </w:rPr>
              <w:t>行動の観察</w:t>
            </w:r>
          </w:p>
        </w:tc>
      </w:tr>
      <w:tr w:rsidR="00DB0FFB" w:rsidRPr="008B7139" w:rsidTr="000B268B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古典を読むことの意義に対する書き手の考えを捉える。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古典を読むことの意義に対する書き手の考えを捉えている。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 w:rsidRPr="00DB0FFB">
              <w:rPr>
                <w:rFonts w:ascii="ＭＳ 明朝" w:hAnsi="ＭＳ 明朝" w:hint="eastAsia"/>
                <w:spacing w:val="-5"/>
              </w:rPr>
              <w:t>行動の分析</w:t>
            </w:r>
          </w:p>
        </w:tc>
      </w:tr>
      <w:tr w:rsidR="00DB0FFB" w:rsidRPr="008B7139" w:rsidTr="000B268B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古典を読み，古典を知ることの意義を理解する。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古典に触れ，そこから刺激を得ることの意義を理解している。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/>
                <w:spacing w:val="-5"/>
              </w:rPr>
            </w:pPr>
            <w:r w:rsidRPr="00DB0FFB">
              <w:rPr>
                <w:rFonts w:ascii="ＭＳ 明朝" w:hAnsi="ＭＳ 明朝" w:hint="eastAsia"/>
                <w:spacing w:val="-5"/>
              </w:rPr>
              <w:t>行動の観察</w:t>
            </w:r>
          </w:p>
        </w:tc>
      </w:tr>
    </w:tbl>
    <w:p w:rsidR="000B268B" w:rsidRPr="008B7139" w:rsidRDefault="000B268B" w:rsidP="000B268B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0B268B" w:rsidRPr="008B7139" w:rsidRDefault="000B268B" w:rsidP="000B268B">
      <w:pPr>
        <w:pStyle w:val="a3"/>
        <w:rPr>
          <w:rFonts w:ascii="ＭＳ 明朝" w:hAnsi="ＭＳ 明朝"/>
          <w:spacing w:val="0"/>
        </w:rPr>
      </w:pPr>
    </w:p>
    <w:p w:rsidR="000B268B" w:rsidRPr="008B7139" w:rsidRDefault="000B268B" w:rsidP="000B268B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0B268B" w:rsidRPr="008B7139" w:rsidRDefault="000B268B" w:rsidP="000B268B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0B268B" w:rsidRPr="008B7139" w:rsidTr="000B268B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268B" w:rsidRPr="008B7139" w:rsidRDefault="000B268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DB0FFB" w:rsidRPr="008B7139" w:rsidTr="000B268B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DB0FFB" w:rsidRPr="008B7139" w:rsidRDefault="00DB0FFB" w:rsidP="000B268B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伝統的な言語文化への興味・関心を広げようとしている。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伝統的な言語文化へ多様な方面から迫り，我が国の言語文化の</w:t>
            </w:r>
          </w:p>
          <w:p w:rsidR="00DB0FFB" w:rsidRPr="00DB0FFB" w:rsidRDefault="00DB0FFB" w:rsidP="00DB0FFB">
            <w:pPr>
              <w:pStyle w:val="a3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独自の性格やその価値に気付こうとしている。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 w:rsidRPr="00DB0FFB">
              <w:rPr>
                <w:rFonts w:ascii="ＭＳ 明朝" w:hAnsi="ＭＳ 明朝" w:hint="eastAsia"/>
                <w:spacing w:val="-5"/>
              </w:rPr>
              <w:t>行動の観察</w:t>
            </w:r>
          </w:p>
        </w:tc>
      </w:tr>
      <w:tr w:rsidR="00DB0FFB" w:rsidRPr="008B7139" w:rsidTr="000B268B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文章の構成や展開を確かめ，書き手の意図を捉えている。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文章に表れている書き手の思考の流れに目を向け，なぜこの文</w:t>
            </w:r>
          </w:p>
          <w:p w:rsidR="00DB0FFB" w:rsidRPr="00DB0FFB" w:rsidRDefault="00DB0FFB" w:rsidP="00DB0FFB">
            <w:pPr>
              <w:pStyle w:val="a3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章を書いたのか，なぜこのように書いたのかなどに迫っている。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 w:rsidRPr="00DB0FFB">
              <w:rPr>
                <w:rFonts w:ascii="ＭＳ 明朝" w:hAnsi="ＭＳ 明朝" w:hint="eastAsia"/>
                <w:spacing w:val="-5"/>
              </w:rPr>
              <w:t>行動の分析</w:t>
            </w:r>
          </w:p>
        </w:tc>
      </w:tr>
      <w:tr w:rsidR="00DB0FFB" w:rsidRPr="008B7139" w:rsidTr="000B268B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0B268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国語における言葉の成り立ち，表現の特色及び言語の役割</w:t>
            </w:r>
          </w:p>
          <w:p w:rsidR="00DB0FFB" w:rsidRPr="00DB0FFB" w:rsidRDefault="00DB0FFB" w:rsidP="00DB0FFB">
            <w:pPr>
              <w:pStyle w:val="a3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などを理解している。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伝統的な言語文化へ多様な方面から迫り，我が国の言語文化の</w:t>
            </w:r>
          </w:p>
          <w:p w:rsidR="00DB0FFB" w:rsidRPr="00DB0FFB" w:rsidRDefault="00DB0FFB" w:rsidP="00DB0FFB">
            <w:pPr>
              <w:pStyle w:val="a3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DB0FFB">
              <w:rPr>
                <w:rFonts w:ascii="ＭＳ 明朝" w:hAnsi="ＭＳ 明朝" w:hint="eastAsia"/>
                <w:spacing w:val="-5"/>
              </w:rPr>
              <w:t>独自の性格やその価値に気付いている。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/>
                <w:spacing w:val="-5"/>
              </w:rPr>
            </w:pPr>
            <w:r w:rsidRPr="00DB0FFB">
              <w:rPr>
                <w:rFonts w:ascii="ＭＳ 明朝" w:hAnsi="ＭＳ 明朝" w:hint="eastAsia"/>
                <w:spacing w:val="-5"/>
              </w:rPr>
              <w:t>行動の観察</w:t>
            </w:r>
          </w:p>
        </w:tc>
      </w:tr>
    </w:tbl>
    <w:p w:rsidR="000B268B" w:rsidRPr="008B7139" w:rsidRDefault="000B268B" w:rsidP="000B268B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0B268B" w:rsidRPr="008B7139" w:rsidRDefault="000B268B" w:rsidP="000B268B">
      <w:pPr>
        <w:pStyle w:val="a3"/>
        <w:rPr>
          <w:rFonts w:ascii="ＭＳ 明朝" w:hAnsi="ＭＳ 明朝"/>
          <w:spacing w:val="0"/>
        </w:rPr>
      </w:pPr>
    </w:p>
    <w:p w:rsidR="000B268B" w:rsidRPr="008B7139" w:rsidRDefault="000B268B" w:rsidP="000B268B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62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歴史的仮名遣いや古文の語彙・文法の基本を学ぶとともに，描かれた人間像や和歌をめぐるやりとりを理解し，古文の世界に親しむ。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様々な文章を読み比べ，内容や表現の仕方について，感想を述べたり批評する文章を書いたりすること。〔Ｃの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エ〕</w:t>
            </w:r>
          </w:p>
        </w:tc>
      </w:tr>
      <w:tr w:rsidR="00365853" w:rsidRPr="008B7139" w:rsidTr="00DB0FFB">
        <w:trPr>
          <w:trHeight w:hRule="exact" w:val="70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B" w:rsidRPr="00DB0FFB" w:rsidRDefault="00DB0FFB" w:rsidP="00DB0FFB">
            <w:pPr>
              <w:pStyle w:val="a3"/>
              <w:spacing w:before="106"/>
              <w:rPr>
                <w:rFonts w:ascii="ＭＳ 明朝" w:hAnsi="ＭＳ 明朝" w:hint="eastAsia"/>
              </w:rPr>
            </w:pPr>
            <w:r w:rsidRPr="00DB0FFB">
              <w:rPr>
                <w:rFonts w:ascii="ＭＳ 明朝" w:hAnsi="ＭＳ 明朝" w:hint="eastAsia"/>
              </w:rPr>
              <w:t>説話（古文入門）</w:t>
            </w:r>
          </w:p>
          <w:p w:rsidR="00365853" w:rsidRPr="008B7139" w:rsidRDefault="00DB0FFB" w:rsidP="00DB0FFB">
            <w:pPr>
              <w:pStyle w:val="a3"/>
              <w:rPr>
                <w:rFonts w:ascii="ＭＳ 明朝" w:hAnsi="ＭＳ 明朝"/>
                <w:spacing w:val="0"/>
              </w:rPr>
            </w:pPr>
            <w:r w:rsidRPr="00DB0FFB">
              <w:rPr>
                <w:rFonts w:ascii="ＭＳ 明朝" w:hAnsi="ＭＳ 明朝" w:hint="eastAsia"/>
              </w:rPr>
              <w:t xml:space="preserve">　児のそら寝／絵仏師良秀／大江山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3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　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歴史的仮名遣いや古語・文法に注意して内容を読み取ろう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歴史的仮名遣いや古語・文法に注意して内容を読み取ろうとし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歴史的仮名遣いや古語・文法に注意して内容を読み取る。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歴史的仮名遣いや古語・文法に注意して内容を読み取ってい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歴史的仮名遣いと用言について理解する。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歴史的仮名遣いと用言について理解している。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言による評価規準の設定例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文章の内容を叙述に即して的確に読み取ろうとする。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語句や表現に注意して文脈を捉え，書き手の考えなどを，間違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いなく，過不足なく読み取ろうとしている。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文章の内容を叙述に即して的確に読み取っている。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語句や表現に注意して文脈を捉え，書き手の考えなどを，間違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いなく，過不足なく読み取っている。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文語のきまり，訓読のきまりなどを理解している。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古文を読むことに役立つ，文語のきまりを身に付けている。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物語の展開を，語句や表現に即して理解するとともに，当時の習俗について学ぶ。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文字，音声，画像などのメディアによって表現された情報を，課題に応じて読み取り，取捨選択してまとめること。〔Ｃの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イ〕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竹取物語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2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語句や表現に即して物語の展開を読み取ろうとする。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語句や表現に即して物語の展開を読み取ろうとしている。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語句や表現に即して物語の展開を読み取る。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語句や表現に即して物語の展開を読み取っている。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基本的な助動詞について理解する。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基本的な助動詞について理解している。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文章の内容を叙述に即して的確に読み取ろうとする。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語句や表現に注意して文脈を捉え，書き手の考えなどを，間違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いなく，過不足なく読み取ろうとしている。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文章の内容を叙述に即して的確に読み取っている。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語句や表現に注意して文脈を捉え，書き手の考えなどを，間違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いなく，過不足なく読み取っている。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文語のきまり，訓読のきまりなどを理解している。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古文を読むことに役立つ，文語のきまりを身に付けている。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登場人物の心理を，状況や行動に即して理解し，歌の読解と鑑賞を通して歌物語の特徴を学ぶ。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文字，音声，画像などのメディアによって表現された情報を，課題に応じて読み取り，取捨選択してまとめること。〔Ｃの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イ〕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伊勢物語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3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登場人物の心理を読み取り，歌を通して歌物語の特徴を理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解しようとする。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登場人物の心理を読み取り，歌を通して歌物語の特徴を理解し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ようとしている。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登場人物の心理を読み取り，歌を通して歌物語の特徴を理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登場人物の心理を読み取り，歌を通して歌物語の特徴を理解し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歌物語の特徴について理解する。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歌物語の特徴について理解している。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文章に描かれた人物，情景，心情などを表現に即して読み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味わおうとする。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文章に描かれている人物の心情を表現に即して読み，異なる立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場から読み深めようとしている。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文章に描かれた人物，情景，心情などを表現に即して読み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味わっている。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文章に描かれている人物の心情を表現に即して読み，異なる立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場から読み深めている。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言語文化の特質や我が国の文化と外国の文化との関係につ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いて気付き，伝統的な言語文化について理解している。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伝統的な言語文化へ多様な方面から迫り，作品一つ一つに表れ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ている個性と価値に気付いている。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筆者の人間観や自然観，美意識などを読み取り，その特色を理解するとともに，自分自身の考え方を深め，視野を広げる。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文字，音声，画像などのメディアによって表現された情報を，課題に応じて読み取り，取捨選択してまとめること。〔Ｃの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イ〕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徒然草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3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内容を踏まえて筆者のものの見方を理解し，自身の考え方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を深めようとする。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内容を踏まえて筆者のものの見方を理解し，自身の考え方を深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めようとしている。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内容を踏まえて筆者のものの見方を理解し，自身の考え方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を深める。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内容を踏まえて筆者のものの見方を理解し，自身の考え方を深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めている。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基本的な助詞について理解する。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基本的な助詞について理解している。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文章の内容を必要に応じて要約しようとする。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目的に応じて，文章全体をまとめようとしている。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文章の内容を必要に応じて要約している。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目的に応じて，文章全体をまとめている。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文語のきまり，訓読のきまりなどを理解している。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古文を読むことに役立つ，文語のきまりを身に付けている。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文学的意義を知り，表現の特色を学ぶとともに，当時の制度，風習や旅の様子，作者の心情を理解する。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様々な文章を読み比べ，内容や表現の仕方について，感想を述べたり批評する文章を書いたりすること。〔Ｃの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エ〕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土佐日記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2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表現や当時の風習などを踏まえつつ，作者の心情を理解し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表現や当時の風習などを踏まえつつ，作者の心情を理解しよう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表現や当時の風習などを踏まえつつ，作者の心情を理解す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表現や当時の風習などを踏まえつつ，作者の心情を理解してい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作品の文学的意義を理解する。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作品の文学的意義を理解している。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文章の構成や展開を確かめ，内容や表現の仕方について評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価しようとする。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文章の構成や展開を確かめ，情景や心情が効果的に表現できて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いるかどうかを考察しようとしている。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文章の構成や展開を確かめ，内容や表現の仕方について評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価している。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文章の構成や展開を確かめ，情景や心情が効果的に表現できて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いるかどうかを考察している。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言語文化の特質や我が国の文化と外国の文化との関係につ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いて気付き，伝統的な言語文化について理解している。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伝統的な言語文化へ多様な方面から迫り，作品一つ一つに表れ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ている個性と価値に気付いている。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62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朗読を通して語り物としての魅力を感じ，軍記物語の特徴を知るとともに，生死に直面した人間の行動を通して，人間とは何かを考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える。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様々な文章を読み比べ，内容や表現の仕方について，感想を述べたり批評する文章を書いたりすること。〔Ｃの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エ〕</w:t>
            </w:r>
          </w:p>
        </w:tc>
      </w:tr>
      <w:tr w:rsidR="00365853" w:rsidRPr="008B7139">
        <w:trPr>
          <w:trHeight w:hRule="exact" w:val="422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平家物語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3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ア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朗読を通して文体を味わい，内容を踏まえて人間の生き方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についての考えを深めようとする。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朗読を通して文体を味わい，内容を踏まえて人間の生き方につ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いての考えを深めようとしている。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朗読を通して文体を味わい，内容を踏まえて人間の生き方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についての考えを深める。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朗読を通して文体を味わい，内容を踏まえて人間の生き方につ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いての考えを深めている。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敬語の基本について理解する。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敬語の基本について理解している。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文章の内容や形態に応じた表現の特色に注意して読もうと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文学的な文章を，表現の技法や語句の使い方など書き手の工夫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を捉えて読もうとしている。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文章の内容や形態に応じた表現の特色に注意して読んでい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文学的な文章を，表現の技法や語句の使い方など書き手の工夫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を捉えて読んでいる。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文語のきまり，訓読のきまりなどを理解している。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古文を読むことに役立つ，文語のきまりを身に付けている。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和歌の基本を学び，その表現の特色や時代による変遷を知る。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様々な文章を読み比べ，内容や表現の仕方について，感想を述べたり批評する文章を書いたりすること。〔Ｃの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エ〕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万葉集・古今和歌集・新古今和歌集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2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8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9"/>
              </w:rPr>
              <w:t>和歌の響きを味わい，込められた思いを読み取るとともに，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時代による違いを理解しようとする。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和歌の響きを味わい，込められた思いを読み取るとともに，時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代による違いを理解しようとしている。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8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9"/>
              </w:rPr>
              <w:t>和歌の響きを味わい，込められた思いを読み取るとともに，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時代による違いを理解する。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和歌の響きを味わい，込められた思いを読み取るとともに，時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代による違いを理解している。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和歌の特徴と表現技法について理解する。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和歌の特徴と表現技法について理解している。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文章に描かれた人物，情景，心情などを表現に即して読み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味わおうとする。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人物，情景，心情などを，どのように書き手が描いているのか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を捉え，言葉の美しさや深さに気付こうとしている。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文章に描かれた人物，情景，心情などを表現に即して読み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味わっている。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人物，情景，心情などを，どのように書き手が描いているのか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を捉え，言葉の美しさや深さに気付いている。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言語文化の特質や我が国の文化と外国の文化との関係につ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いて気付き，伝統的な言語文化について理解している。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伝統的な言語文化へ多様な方面から迫り，我が国の言語文化の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独自の性格やその価値に気付いている。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筆者の旅への思いや，旅先でのさまざまな体験や感動を読み味わうとともに，俳句・俳文について基本的なことがらを理解する。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様々な文章を読み比べ，内容や表現の仕方について，感想を述べたり批評する文章を書いたりすること。〔Ｃの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エ〕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奥の細道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2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筆者の思いや感動を読み取り，俳句を味わおうとする。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筆者の思いや感動を読み取り，俳句を味わおうとしている。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筆者の思いや感動を読み取り，俳句を味わう。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筆者の思いや感動を読み取り，俳句を味わっている。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俳句の基本について理解する。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俳句の基本について理解している。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文章に描かれた人物，情景，心情などを表現に即して読み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味わおうとする。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人物，情景，心情などを，どのように書き手が描いているのか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を捉え，言葉の美しさや深さに気付こうとしている。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文章に描かれた人物，情景，心情などを表現に即して読み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味わっている。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人物，情景，心情などを，どのように書き手が描いているのか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を捉え，言葉の美しさや深さに気付いている。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言語文化の特質や我が国の文化と外国の文化との関係につ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いて気付き，伝統的な言語文化について理解している。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伝統的な言語文化へ多様な方面から迫り，我が国の言語文化の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独自の性格やその価値に気付いている。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DB0FF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DB0FFB">
              <w:rPr>
                <w:rFonts w:ascii="ＭＳ 明朝" w:hAnsi="ＭＳ 明朝" w:hint="eastAsia"/>
              </w:rPr>
              <w:t>話の状況を理解した上で登場人物の心理を捉え，歌論に示された和歌をめぐる話のおもしろさを理解する。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DB0FF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DB0FFB">
              <w:rPr>
                <w:rFonts w:ascii="ＭＳ 明朝" w:hAnsi="ＭＳ 明朝" w:hint="eastAsia"/>
              </w:rPr>
              <w:t>様々な文章を読み比べ，内容や表現の仕方について，感想を述べたり批評する文章を書いたりすること。〔Ｃの(2)エ〕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DB0FFB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</w:rPr>
              <w:t>俊頼髄脳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1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 xml:space="preserve">Ｃ　読むこと　</w:t>
            </w:r>
            <w:r w:rsidR="00DB0FFB">
              <w:rPr>
                <w:rFonts w:ascii="ＭＳ 明朝" w:hAnsi="ＭＳ 明朝" w:hint="eastAsia"/>
              </w:rPr>
              <w:t>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1923A0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1923A0" w:rsidRPr="008B7139" w:rsidRDefault="001923A0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D5576E">
              <w:rPr>
                <w:rFonts w:hint="eastAsia"/>
              </w:rPr>
              <w:t>和歌に込められた思いを読み取るとともに，平安時代の</w:t>
            </w:r>
          </w:p>
          <w:p w:rsidR="001923A0" w:rsidRPr="00D5576E" w:rsidRDefault="001923A0" w:rsidP="002C4B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D5576E">
              <w:rPr>
                <w:rFonts w:hint="eastAsia"/>
              </w:rPr>
              <w:t>宮中の様子を理解しようとする。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D5576E">
              <w:rPr>
                <w:rFonts w:hint="eastAsia"/>
              </w:rPr>
              <w:t>和歌に込められた思いを</w:t>
            </w:r>
            <w:r w:rsidRPr="001923A0">
              <w:rPr>
                <w:rFonts w:ascii="ＭＳ 明朝" w:hAnsi="ＭＳ 明朝" w:hint="eastAsia"/>
              </w:rPr>
              <w:t>読み取る</w:t>
            </w:r>
            <w:r w:rsidRPr="00D5576E">
              <w:rPr>
                <w:rFonts w:hint="eastAsia"/>
              </w:rPr>
              <w:t>とともに，平安時代の宮中</w:t>
            </w:r>
          </w:p>
          <w:p w:rsidR="001923A0" w:rsidRPr="00D5576E" w:rsidRDefault="001923A0" w:rsidP="002C4B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D5576E">
              <w:rPr>
                <w:rFonts w:hint="eastAsia"/>
              </w:rPr>
              <w:t>の様子を理解しようとしている。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Pr="00D5576E" w:rsidRDefault="001923A0" w:rsidP="001923A0">
            <w:pPr>
              <w:pStyle w:val="a3"/>
              <w:spacing w:before="106"/>
              <w:rPr>
                <w:rFonts w:hint="eastAsia"/>
              </w:rPr>
            </w:pPr>
            <w:r w:rsidRPr="001923A0">
              <w:rPr>
                <w:rFonts w:ascii="ＭＳ 明朝" w:hAnsi="ＭＳ 明朝" w:hint="eastAsia"/>
              </w:rPr>
              <w:t>行動</w:t>
            </w:r>
            <w:r w:rsidRPr="00D5576E">
              <w:rPr>
                <w:rFonts w:hint="eastAsia"/>
              </w:rPr>
              <w:t>の観察</w:t>
            </w:r>
          </w:p>
        </w:tc>
      </w:tr>
      <w:tr w:rsidR="001923A0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D5576E">
              <w:rPr>
                <w:rFonts w:hint="eastAsia"/>
              </w:rPr>
              <w:t>話の状況を理解し，</w:t>
            </w:r>
            <w:r w:rsidRPr="001923A0">
              <w:rPr>
                <w:rFonts w:ascii="ＭＳ 明朝" w:hAnsi="ＭＳ 明朝" w:hint="eastAsia"/>
              </w:rPr>
              <w:t>和歌</w:t>
            </w:r>
            <w:r w:rsidRPr="00D5576E">
              <w:rPr>
                <w:rFonts w:hint="eastAsia"/>
              </w:rPr>
              <w:t>に込められた詠み手の心情を読</w:t>
            </w:r>
          </w:p>
          <w:p w:rsidR="001923A0" w:rsidRPr="00D5576E" w:rsidRDefault="001923A0" w:rsidP="002C4B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D5576E">
              <w:rPr>
                <w:rFonts w:hint="eastAsia"/>
              </w:rPr>
              <w:t>み取る。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D5576E">
              <w:rPr>
                <w:rFonts w:hint="eastAsia"/>
              </w:rPr>
              <w:t>話の状況を理解し，和歌に</w:t>
            </w:r>
            <w:r w:rsidRPr="001923A0">
              <w:rPr>
                <w:rFonts w:ascii="ＭＳ 明朝" w:hAnsi="ＭＳ 明朝" w:hint="eastAsia"/>
              </w:rPr>
              <w:t>込められた</w:t>
            </w:r>
            <w:r w:rsidRPr="00D5576E">
              <w:rPr>
                <w:rFonts w:hint="eastAsia"/>
              </w:rPr>
              <w:t>詠み手の心情を読み取</w:t>
            </w:r>
          </w:p>
          <w:p w:rsidR="001923A0" w:rsidRPr="00D5576E" w:rsidRDefault="001923A0" w:rsidP="002C4B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D5576E">
              <w:rPr>
                <w:rFonts w:hint="eastAsia"/>
              </w:rPr>
              <w:t>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 w:rsidRPr="001923A0">
              <w:rPr>
                <w:rFonts w:ascii="ＭＳ 明朝" w:hAnsi="ＭＳ 明朝" w:hint="eastAsia"/>
              </w:rPr>
              <w:t>行動</w:t>
            </w:r>
            <w:r w:rsidRPr="00D5576E">
              <w:rPr>
                <w:rFonts w:hint="eastAsia"/>
              </w:rPr>
              <w:t>の分析</w:t>
            </w:r>
          </w:p>
          <w:p w:rsidR="001923A0" w:rsidRPr="00D5576E" w:rsidRDefault="001923A0" w:rsidP="001923A0">
            <w:pPr>
              <w:rPr>
                <w:rFonts w:hint="eastAsia"/>
              </w:rPr>
            </w:pPr>
            <w:r w:rsidRPr="00D5576E">
              <w:rPr>
                <w:rFonts w:hint="eastAsia"/>
              </w:rPr>
              <w:t>記述の確認</w:t>
            </w:r>
          </w:p>
        </w:tc>
      </w:tr>
      <w:tr w:rsidR="001923A0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Pr="00D5576E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D5576E">
              <w:rPr>
                <w:rFonts w:hint="eastAsia"/>
              </w:rPr>
              <w:t>敬語を通して人物関係を</w:t>
            </w:r>
            <w:r w:rsidRPr="001923A0">
              <w:rPr>
                <w:rFonts w:ascii="ＭＳ 明朝" w:hAnsi="ＭＳ 明朝" w:hint="eastAsia"/>
              </w:rPr>
              <w:t>把握</w:t>
            </w:r>
            <w:r w:rsidRPr="00D5576E">
              <w:rPr>
                <w:rFonts w:hint="eastAsia"/>
              </w:rPr>
              <w:t>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Pr="00D5576E" w:rsidRDefault="001923A0" w:rsidP="001923A0">
            <w:pPr>
              <w:pStyle w:val="a3"/>
              <w:spacing w:before="106"/>
              <w:rPr>
                <w:rFonts w:hint="eastAsia"/>
              </w:rPr>
            </w:pPr>
            <w:r w:rsidRPr="00D5576E">
              <w:rPr>
                <w:rFonts w:hint="eastAsia"/>
              </w:rPr>
              <w:t>敬語を通して人物関係を把握している。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</w:pPr>
            <w:r w:rsidRPr="001923A0">
              <w:rPr>
                <w:rFonts w:ascii="ＭＳ 明朝" w:hAnsi="ＭＳ 明朝" w:hint="eastAsia"/>
              </w:rPr>
              <w:t>記述</w:t>
            </w:r>
            <w:r w:rsidRPr="00D5576E">
              <w:rPr>
                <w:rFonts w:hint="eastAsia"/>
              </w:rPr>
              <w:t>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1923A0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1923A0" w:rsidRPr="008B7139" w:rsidRDefault="001923A0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文章に描かれた人物，情景，心情などを表現に即して読</w:t>
            </w:r>
          </w:p>
          <w:p w:rsidR="001923A0" w:rsidRPr="005E4C2B" w:rsidRDefault="001923A0" w:rsidP="00D91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み味わおうとする。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人物，情景，心情などを，どのように書き手が描いているの</w:t>
            </w:r>
          </w:p>
          <w:p w:rsidR="001923A0" w:rsidRPr="005E4C2B" w:rsidRDefault="001923A0" w:rsidP="00D91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かを捉え，言葉の美しさや深さに気付こうとしている。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Pr="005E4C2B" w:rsidRDefault="001923A0" w:rsidP="001923A0">
            <w:pPr>
              <w:pStyle w:val="a3"/>
              <w:spacing w:before="106"/>
              <w:rPr>
                <w:rFonts w:hint="eastAsia"/>
              </w:rPr>
            </w:pPr>
            <w:r w:rsidRPr="005E4C2B">
              <w:rPr>
                <w:rFonts w:hint="eastAsia"/>
              </w:rPr>
              <w:t>行動の観察</w:t>
            </w:r>
          </w:p>
        </w:tc>
      </w:tr>
      <w:tr w:rsidR="001923A0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文章に描かれた人物，情景，心情などを表現に即して読</w:t>
            </w:r>
          </w:p>
          <w:p w:rsidR="001923A0" w:rsidRPr="005E4C2B" w:rsidRDefault="001923A0" w:rsidP="00D91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み味わっている。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人物，情景，心情などを，どのように書き手が描いているの</w:t>
            </w:r>
          </w:p>
          <w:p w:rsidR="001923A0" w:rsidRPr="005E4C2B" w:rsidRDefault="001923A0" w:rsidP="00D91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かを捉え，言葉の美しさや深さに気付いている。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 w:rsidRPr="005E4C2B">
              <w:rPr>
                <w:rFonts w:hint="eastAsia"/>
              </w:rPr>
              <w:t>行動の分析</w:t>
            </w:r>
          </w:p>
          <w:p w:rsidR="001923A0" w:rsidRPr="005E4C2B" w:rsidRDefault="001923A0" w:rsidP="00D917E2">
            <w:pPr>
              <w:rPr>
                <w:rFonts w:hint="eastAsia"/>
              </w:rPr>
            </w:pPr>
            <w:r w:rsidRPr="005E4C2B">
              <w:rPr>
                <w:rFonts w:hint="eastAsia"/>
              </w:rPr>
              <w:t>記述の確認</w:t>
            </w:r>
          </w:p>
        </w:tc>
      </w:tr>
      <w:tr w:rsidR="001923A0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言語文化の特質や我が国の文化と外国の文化との関係</w:t>
            </w:r>
            <w:r>
              <w:rPr>
                <w:rFonts w:hint="eastAsia"/>
              </w:rPr>
              <w:t>に</w:t>
            </w:r>
          </w:p>
          <w:p w:rsidR="001923A0" w:rsidRPr="005E4C2B" w:rsidRDefault="001923A0" w:rsidP="00D91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ついて気付き，伝統的な言語文化について理解している。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伝統的な言語文化へ多様な方面から迫り，我が国の言語文化</w:t>
            </w:r>
          </w:p>
          <w:p w:rsidR="001923A0" w:rsidRPr="005E4C2B" w:rsidRDefault="001923A0" w:rsidP="00D91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5E4C2B">
              <w:rPr>
                <w:rFonts w:hint="eastAsia"/>
              </w:rPr>
              <w:t>の独自の性格やその価値に気付いている。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</w:pPr>
            <w:r w:rsidRPr="005E4C2B">
              <w:rPr>
                <w:rFonts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DB0FFB" w:rsidRPr="008B7139" w:rsidRDefault="00DB0FFB" w:rsidP="00DB0FFB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1923A0" w:rsidRPr="008B7139" w:rsidTr="004A5F5A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Pr="001923A0" w:rsidRDefault="001923A0" w:rsidP="001923A0">
            <w:pPr>
              <w:pStyle w:val="a3"/>
              <w:spacing w:before="106"/>
              <w:rPr>
                <w:rFonts w:ascii="ＭＳ 明朝" w:hAnsi="ＭＳ 明朝" w:hint="eastAsia"/>
              </w:rPr>
            </w:pPr>
            <w:r w:rsidRPr="001923A0">
              <w:rPr>
                <w:rFonts w:ascii="ＭＳ 明朝" w:hAnsi="ＭＳ 明朝" w:hint="eastAsia"/>
              </w:rPr>
              <w:t>話の展開を正確に捉えるとともに，登場人物の言動から心情を理解する。</w:t>
            </w:r>
          </w:p>
        </w:tc>
      </w:tr>
      <w:tr w:rsidR="001923A0" w:rsidRPr="008B7139" w:rsidTr="004A5F5A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3A0" w:rsidRPr="001923A0" w:rsidRDefault="001923A0" w:rsidP="001923A0">
            <w:pPr>
              <w:pStyle w:val="a3"/>
              <w:spacing w:before="106"/>
              <w:rPr>
                <w:rFonts w:ascii="ＭＳ 明朝" w:hAnsi="ＭＳ 明朝"/>
              </w:rPr>
            </w:pPr>
            <w:r w:rsidRPr="001923A0">
              <w:rPr>
                <w:rFonts w:ascii="ＭＳ 明朝" w:hAnsi="ＭＳ 明朝" w:hint="eastAsia"/>
              </w:rPr>
              <w:t>様々な文章を読み比べ，内容や表現の仕方について，感想を述べたり批評する文章を書いたりすること。〔Ｃの(2)エ〕</w:t>
            </w:r>
          </w:p>
        </w:tc>
      </w:tr>
      <w:tr w:rsidR="00DB0FFB" w:rsidRPr="008B7139" w:rsidTr="004A5F5A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DB0FFB" w:rsidRPr="008B7139" w:rsidRDefault="00DB0FFB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FB" w:rsidRPr="008B7139" w:rsidRDefault="001923A0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無名抄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FFB" w:rsidRPr="008B7139" w:rsidRDefault="00FD1001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1</w:t>
            </w:r>
          </w:p>
        </w:tc>
      </w:tr>
      <w:tr w:rsidR="00DB0FFB" w:rsidRPr="008B7139" w:rsidTr="004A5F5A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DB0FFB" w:rsidRPr="008B7139" w:rsidRDefault="00DB0FFB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DB0FFB" w:rsidRPr="008B7139" w:rsidRDefault="00DB0FFB" w:rsidP="004A5F5A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A0" w:rsidRPr="001923A0" w:rsidRDefault="001923A0" w:rsidP="001923A0">
            <w:pPr>
              <w:pStyle w:val="a3"/>
              <w:spacing w:before="106"/>
              <w:rPr>
                <w:rFonts w:ascii="ＭＳ 明朝" w:hAnsi="ＭＳ 明朝" w:hint="eastAsia"/>
              </w:rPr>
            </w:pPr>
            <w:r w:rsidRPr="001923A0">
              <w:rPr>
                <w:rFonts w:ascii="ＭＳ 明朝" w:hAnsi="ＭＳ 明朝" w:hint="eastAsia"/>
              </w:rPr>
              <w:t>Ｃ　読むこと　ウ</w:t>
            </w:r>
          </w:p>
          <w:p w:rsidR="00DB0FFB" w:rsidRPr="008B7139" w:rsidRDefault="001923A0" w:rsidP="001923A0">
            <w:pPr>
              <w:pStyle w:val="a3"/>
              <w:rPr>
                <w:rFonts w:ascii="ＭＳ 明朝" w:hAnsi="ＭＳ 明朝"/>
                <w:spacing w:val="0"/>
              </w:rPr>
            </w:pPr>
            <w:r w:rsidRPr="001923A0">
              <w:rPr>
                <w:rFonts w:ascii="ＭＳ 明朝" w:hAnsi="ＭＳ 明朝" w:hint="eastAsia"/>
              </w:rPr>
              <w:t>伝統的な言語文化と国語の特質に関する事項ア(ｱ)(ｲ)</w:t>
            </w:r>
          </w:p>
        </w:tc>
      </w:tr>
    </w:tbl>
    <w:p w:rsidR="00DB0FFB" w:rsidRPr="008B7139" w:rsidRDefault="00DB0FFB" w:rsidP="00DB0FFB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DB0FFB" w:rsidRPr="008B7139" w:rsidRDefault="00DB0FFB" w:rsidP="00DB0FFB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DB0FFB" w:rsidRPr="008B7139" w:rsidTr="004A5F5A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4A5F5A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4A5F5A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1923A0" w:rsidRPr="008B7139" w:rsidTr="004A5F5A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1923A0" w:rsidRPr="008B7139" w:rsidRDefault="001923A0" w:rsidP="004A5F5A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>登場人物の言動を整理することによって，そこに見られ</w:t>
            </w:r>
          </w:p>
          <w:p w:rsidR="001923A0" w:rsidRPr="00AE46A0" w:rsidRDefault="001923A0" w:rsidP="000746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>る心理や和歌への姿勢を理解しようとする。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>登場人物の言動を整理することによって，そこに見られる心</w:t>
            </w:r>
          </w:p>
          <w:p w:rsidR="001923A0" w:rsidRPr="00AE46A0" w:rsidRDefault="001923A0" w:rsidP="000746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>理や和歌への姿勢を理解しようとしている。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Pr="00AE46A0" w:rsidRDefault="001923A0" w:rsidP="001923A0">
            <w:pPr>
              <w:pStyle w:val="a3"/>
              <w:spacing w:before="106"/>
              <w:rPr>
                <w:rFonts w:hint="eastAsia"/>
              </w:rPr>
            </w:pPr>
            <w:r w:rsidRPr="00AE46A0">
              <w:rPr>
                <w:rFonts w:hint="eastAsia"/>
              </w:rPr>
              <w:t>行動の観察</w:t>
            </w:r>
          </w:p>
        </w:tc>
      </w:tr>
      <w:tr w:rsidR="001923A0" w:rsidRPr="008B7139" w:rsidTr="004A5F5A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>話の展開を正確に捉え，登場人物の心情や和歌への姿勢</w:t>
            </w:r>
          </w:p>
          <w:p w:rsidR="001923A0" w:rsidRPr="00AE46A0" w:rsidRDefault="001923A0" w:rsidP="000746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>を読み取る。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>話の展開を正確に捉え，登場人物の心情や和歌への姿勢を読</w:t>
            </w:r>
          </w:p>
          <w:p w:rsidR="001923A0" w:rsidRPr="00AE46A0" w:rsidRDefault="001923A0" w:rsidP="000746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>み取っている。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 w:rsidRPr="00AE46A0">
              <w:rPr>
                <w:rFonts w:hint="eastAsia"/>
              </w:rPr>
              <w:t>行動の分析</w:t>
            </w:r>
          </w:p>
          <w:p w:rsidR="001923A0" w:rsidRPr="00AE46A0" w:rsidRDefault="001923A0" w:rsidP="000746E8">
            <w:pPr>
              <w:rPr>
                <w:rFonts w:hint="eastAsia"/>
              </w:rPr>
            </w:pPr>
            <w:r w:rsidRPr="00AE46A0">
              <w:rPr>
                <w:rFonts w:hint="eastAsia"/>
              </w:rPr>
              <w:t>記述の確認</w:t>
            </w:r>
          </w:p>
        </w:tc>
      </w:tr>
      <w:tr w:rsidR="001923A0" w:rsidRPr="008B7139" w:rsidTr="004A5F5A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Pr="00AE46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>敬語を通して人物関係を把握</w:t>
            </w:r>
            <w:r w:rsidRPr="001923A0">
              <w:rPr>
                <w:rFonts w:ascii="ＭＳ 明朝" w:hAnsi="ＭＳ 明朝" w:hint="eastAsia"/>
                <w:spacing w:val="-5"/>
              </w:rPr>
              <w:t>する</w:t>
            </w:r>
            <w:r w:rsidRPr="00AE46A0">
              <w:rPr>
                <w:rFonts w:hint="eastAsia"/>
              </w:rPr>
              <w:t>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Pr="00AE46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>敬語を通して人物関係を把握し</w:t>
            </w:r>
            <w:r w:rsidRPr="001923A0">
              <w:rPr>
                <w:rFonts w:ascii="ＭＳ 明朝" w:hAnsi="ＭＳ 明朝" w:hint="eastAsia"/>
                <w:spacing w:val="-5"/>
              </w:rPr>
              <w:t>て</w:t>
            </w:r>
            <w:r w:rsidRPr="00AE46A0">
              <w:rPr>
                <w:rFonts w:hint="eastAsia"/>
              </w:rPr>
              <w:t>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</w:pPr>
            <w:r w:rsidRPr="00AE46A0">
              <w:rPr>
                <w:rFonts w:hint="eastAsia"/>
              </w:rPr>
              <w:t>記述の点検</w:t>
            </w:r>
          </w:p>
        </w:tc>
      </w:tr>
    </w:tbl>
    <w:p w:rsidR="00DB0FFB" w:rsidRPr="008B7139" w:rsidRDefault="00DB0FFB" w:rsidP="00DB0FFB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DB0FFB" w:rsidRPr="008B7139" w:rsidRDefault="00DB0FFB" w:rsidP="00DB0FFB">
      <w:pPr>
        <w:pStyle w:val="a3"/>
        <w:rPr>
          <w:rFonts w:ascii="ＭＳ 明朝" w:hAnsi="ＭＳ 明朝"/>
          <w:spacing w:val="0"/>
        </w:rPr>
      </w:pPr>
    </w:p>
    <w:p w:rsidR="00DB0FFB" w:rsidRPr="008B7139" w:rsidRDefault="00DB0FFB" w:rsidP="00DB0FFB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DB0FFB" w:rsidRPr="008B7139" w:rsidRDefault="00DB0FFB" w:rsidP="00DB0FFB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DB0FFB" w:rsidRPr="008B7139" w:rsidTr="004A5F5A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4A5F5A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4A5F5A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B0FFB" w:rsidRPr="008B7139" w:rsidRDefault="00DB0FFB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1923A0" w:rsidRPr="008B7139" w:rsidTr="004A5F5A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1923A0" w:rsidRPr="008B7139" w:rsidRDefault="001923A0" w:rsidP="004A5F5A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文章に描かれた人物，情景，心情などを表現に即して読</w:t>
            </w:r>
          </w:p>
          <w:p w:rsidR="001923A0" w:rsidRPr="00CE3F7B" w:rsidRDefault="001923A0" w:rsidP="007039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み味わおうとする。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人物，情景，心情などを，どのように書き手が描いているの</w:t>
            </w:r>
          </w:p>
          <w:p w:rsidR="001923A0" w:rsidRPr="00CE3F7B" w:rsidRDefault="001923A0" w:rsidP="007039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かを捉え，言葉の美しさや深さに気付こうとしている。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Pr="00CE3F7B" w:rsidRDefault="001923A0" w:rsidP="001923A0">
            <w:pPr>
              <w:pStyle w:val="a3"/>
              <w:spacing w:before="106"/>
              <w:rPr>
                <w:rFonts w:hint="eastAsia"/>
              </w:rPr>
            </w:pPr>
            <w:r w:rsidRPr="00CE3F7B">
              <w:rPr>
                <w:rFonts w:hint="eastAsia"/>
              </w:rPr>
              <w:t>行動の観察</w:t>
            </w:r>
          </w:p>
        </w:tc>
      </w:tr>
      <w:tr w:rsidR="001923A0" w:rsidRPr="008B7139" w:rsidTr="004A5F5A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文章に描かれた人物，情景，心情などを表現に即して読</w:t>
            </w:r>
          </w:p>
          <w:p w:rsidR="001923A0" w:rsidRPr="00CE3F7B" w:rsidRDefault="001923A0" w:rsidP="007039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み味わっている。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人物，情景，心情などを，どのように書き手が描いているの</w:t>
            </w:r>
          </w:p>
          <w:p w:rsidR="001923A0" w:rsidRPr="00CE3F7B" w:rsidRDefault="001923A0" w:rsidP="007039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かを捉え，言葉の美しさや深さに気付いている。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 w:rsidRPr="00CE3F7B">
              <w:rPr>
                <w:rFonts w:hint="eastAsia"/>
              </w:rPr>
              <w:t>行動の分析</w:t>
            </w:r>
          </w:p>
          <w:p w:rsidR="001923A0" w:rsidRPr="00CE3F7B" w:rsidRDefault="001923A0" w:rsidP="001923A0">
            <w:pPr>
              <w:rPr>
                <w:rFonts w:hint="eastAsia"/>
              </w:rPr>
            </w:pPr>
            <w:r w:rsidRPr="00CE3F7B">
              <w:rPr>
                <w:rFonts w:hint="eastAsia"/>
              </w:rPr>
              <w:t>記述の確認</w:t>
            </w:r>
          </w:p>
        </w:tc>
      </w:tr>
      <w:tr w:rsidR="001923A0" w:rsidRPr="008B7139" w:rsidTr="004A5F5A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923A0" w:rsidRPr="008B7139" w:rsidRDefault="001923A0" w:rsidP="004A5F5A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言語文化の特質や我が国の文化と外国の文化との関係に</w:t>
            </w:r>
          </w:p>
          <w:p w:rsidR="001923A0" w:rsidRPr="00CE3F7B" w:rsidRDefault="001923A0" w:rsidP="001923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ついて気付き，伝統的な言語文化について理解している。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伝統的な言語文化へ多様な方面から迫り，我が国の言語文化</w:t>
            </w:r>
          </w:p>
          <w:p w:rsidR="001923A0" w:rsidRPr="00CE3F7B" w:rsidRDefault="001923A0" w:rsidP="007039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E3F7B">
              <w:rPr>
                <w:rFonts w:hint="eastAsia"/>
              </w:rPr>
              <w:t>の独自の性格やその価値に気付いている。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23A0" w:rsidRDefault="001923A0" w:rsidP="001923A0">
            <w:pPr>
              <w:pStyle w:val="a3"/>
              <w:spacing w:before="106"/>
            </w:pPr>
            <w:r w:rsidRPr="00CE3F7B">
              <w:rPr>
                <w:rFonts w:hint="eastAsia"/>
              </w:rPr>
              <w:t>記述の点検</w:t>
            </w:r>
          </w:p>
        </w:tc>
      </w:tr>
    </w:tbl>
    <w:p w:rsidR="00DB0FFB" w:rsidRPr="008B7139" w:rsidRDefault="00DB0FFB" w:rsidP="00DB0FFB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DB0FFB" w:rsidRPr="008B7139" w:rsidRDefault="00DB0FFB" w:rsidP="00DB0FFB">
      <w:pPr>
        <w:pStyle w:val="a3"/>
        <w:rPr>
          <w:rFonts w:ascii="ＭＳ 明朝" w:hAnsi="ＭＳ 明朝"/>
          <w:spacing w:val="0"/>
        </w:rPr>
      </w:pPr>
    </w:p>
    <w:p w:rsidR="00DB0FFB" w:rsidRPr="008B7139" w:rsidRDefault="00DB0FFB" w:rsidP="00DB0FFB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筆者の主張を理解した上で分かりやすく説明するとともに，文学史的なことがらについて理解する。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文字，音声，画像などのメディアによって表現された情報を，課題に応じて読み取り，取捨選択してまとめること。〔Ｃの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イ〕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うひ山ぶみ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1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筆者の主張を読み取り，それを分かりやすく説明しようと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筆者の主張を読み取り，それを分かりやすく説明しようとして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筆者の主張を読み取り，それを分かりやすく説明する。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筆者の主張を読み取り，それを分かりやすく説明している。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筆者に関する文学史的なことがらについて理解する。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筆者に関する文学史的なことがらについて理解している。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文章の内容を必要に応じて詳述しようとする。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目的に応じて，分かりやすく説明しようとしている。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文章の内容を必要に応じて詳述している。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目的に応じて，分かりやすく説明している。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言語文化の特質や我が国の文化と外国の文化との関係につ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いて気付き，伝統的な言語文化について理解している。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伝統的な言語文化へ多様な方面から迫り，作品一つ一つに表れ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ている個性と価値に気付いている。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訓点の働きを理解し，漢文を訓読できるようにする。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文字，音声，画像などのメディアによって表現された情報を，課題に応じて読み取り，取捨選択してまとめること。〔Ｃの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イ〕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漢文入門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3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漢文を日本語として読む工夫とその意義を理解しようとす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漢文を日本語として読む工夫とその意義を理解しようとしてい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故事成語の意味を理解する。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用例としてあげられている故事成語の意味を理解している。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漢文訓読に必要な訓点のきまりを理解する。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漢文訓読に必要な訓点のきまりを理解している。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文章の内容を叙述に即して的確に読み取ろうとする。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語句や表現に注意して文脈を捉え，書き手の考えなどを，間違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いなく，過不足なく読み取ろうとしている。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文章の内容を叙述に即して的確に読み取っている。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語句や表現に注意して文脈を捉え，書き手の考えなどを，間違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いなく，過不足なく読み取っている。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文語のきまり，訓読のきまりなどを理解している。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我が国の言語文化は，中国をはじめとする外国の文化の受容と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その変容とを繰り返しつつ築かれてきたことに気付いている。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訓点の働きを理解し，漢文を訓読できるようにする。また，故事成語の意味を把握する。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文字，音声，画像などのメディアによって表現された情報を，課題に応じて読み取り，取捨選択してまとめること。〔Ｃの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イ〕</w:t>
            </w:r>
          </w:p>
        </w:tc>
      </w:tr>
      <w:tr w:rsidR="00365853" w:rsidRPr="008B7139">
        <w:trPr>
          <w:trHeight w:hRule="exact" w:val="63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故事成語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 xml:space="preserve">　</w:t>
            </w:r>
            <w:r w:rsidR="00FD1001">
              <w:rPr>
                <w:rFonts w:hint="eastAsia"/>
              </w:rPr>
              <w:t>借虎威／蛇足／漁父之利／朝三暮四／管鮑之交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3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日本においてもなじみのある故事成語について深く学ぼう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日本においてもなじみのある故事成語について深く学ぼうとし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文章の内容を正確に読み取る。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文章の内容を正確に読み取っている。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訓読のきまりや句法について知識を深める。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訓読のきまりや句法について知識を深めている。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文章の内容を叙述に即して的確に読み取ろうとする。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語句や表現に注意して文脈を捉え，書き手の考えなどを，間違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いなく，過不足なく読み取ろうとしている。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文章の内容を叙述に即して的確に読み取っている。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語句や表現に注意して文脈を捉え，書き手の考えなどを，間違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いなく，過不足なく読み取っている。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文語のきまり，訓読のきまりなどを理解している。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漢文を読むことに役立つ，訓読のきまりを身に付けている。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朗読の工夫をしながら，情景と作者の心情の融合した境地を味わう。併せて漢詩の構成などについて理解する。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様々な文章を読み比べ，内容や表現の仕方について，感想を述べたり批評する文章を書いたりすること。〔Ｃの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エ〕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漢詩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3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日本でも愛好されてきた漢詩の名作を関心をもって味わお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日本でも愛好されてきた漢詩の名作を関心をもって味わおうと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それぞれの詩の表現している内容・情感を理解する。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それぞれの詩の表現している内容・情感を理解している。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4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絶句・律詩の基本的な決まりについて理解する。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絶句・律詩の基本的な決まりについて理解している。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文章に描かれた人物，情景，心情などを表現に即して読み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味わおうとする。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人物，情景，心情などを，どのように書き手が描いているのか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を捉え，言葉の美しさや深さに気付こうとしている。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文章に描かれた人物，情景，心情などを表現に即して読み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味わっている。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人物，情景，心情などを，どのように書き手が描いているのか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を捉え，言葉の美しさや深さに気付いている。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言語文化の特質や我が国の文化と外国の文化との関係につ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いて気付き，伝統的な言語文化について理解している。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読むことに必要な文の組立て（又は，文章の組立て，語句の意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味，語句の用法，表記の仕方）について理解している。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現代語訳しながらストーリーの展開を把握し，その過程で重要な句法を理解する。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様々な文章を読み比べ，内容や表現の仕方について，感想を述べたり批評する文章を書いたりすること。〔Ｃの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エ〕</w:t>
            </w:r>
          </w:p>
        </w:tc>
      </w:tr>
      <w:tr w:rsidR="00365853" w:rsidRPr="008B7139">
        <w:trPr>
          <w:trHeight w:hRule="exact" w:val="63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史話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 xml:space="preserve">　</w:t>
            </w:r>
            <w:r w:rsidR="00FD1001">
              <w:rPr>
                <w:rFonts w:hint="eastAsia"/>
              </w:rPr>
              <w:t>先従隗始／臥薪嘗胆／晏子之御／鶏鳴狗盗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4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8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9"/>
              </w:rPr>
              <w:t>著名な史話について興味を持ち，内容を深く知ろうとする。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9"/>
              </w:rPr>
              <w:t>著名な史話について興味を持ち，内容を深く知ろうとしている。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文章に描かれた人物，情景，心情などを話の展開に沿って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読み味わう。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文章に描かれた人物，情景，心情などを話の展開に沿って読み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味わっている。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句法・語法を理解した上で，それぞれの話の歴史的背景や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出典に関する基本的知識を確認する。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句法・語法を理解した上で，それぞれの話の歴史的背景や出典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に関する基本的知識を確認している。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文章に描かれた人物，情景，心情などを表現に即して読み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味わおうとする。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語句や表現に注意して文脈を捉え，書き手の考えなどを，間違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いなく，過不足なく読み取ろうとしている。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文章に描かれた人物，情景，心情などを表現に即して読み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味わっている。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語句や表現に注意して文脈を捉え，書き手の考えなどを，間違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いなく，過不足なく読み取ろうとしている。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言語文化の特質や我が国の文化と外国の文化との関係につ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いて気付き，伝統的な言語文化について理解する。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言語が文化の享受や発展にどのように関わっているのかについ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孔子の言う「学」と「仁」とを理解し，これが孟子の「仁義」「学問」に展開した様相を把握する。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文字，音声，画像などのメディアによって表現された情報を，課題に応じて読み取り，取捨選択してまとめること。〔Ｃの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イ〕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論語・孟子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 w:rsidP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3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孔子・孟子の主張の重要性について理解しようとする。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孔子・孟子の主張の重要性について理解しようとしている。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簡潔な表現や巧みな比喩に注目しながら内容を的確に理解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簡潔な表現や巧みな比喩に注目しながら内容を的確に理解して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句法・語法を理解した上で，儒家の思想について要点を把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握する。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句法・語法を理解した上で，儒家の思想について要点を把握し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83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文章の内容を叙述に即して的確に読み取ろうとする。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文章に表れている書き手の思考の流れに目を向け，なぜこの文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章を書いたのか，なぜこのように書いたのかなどに迫ろうとし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文章の内容を叙述に即して的確に読み取る。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文章に表れている書き手の思考の流れに目を向け，なぜこの文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9"/>
              </w:rPr>
              <w:t>章を書いたのか，なぜこのように書いたのかなどに迫っている。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言語文化の特質や我が国の文化と外国の文化との関係につ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いて気付き，伝統的な言語文化について理解する。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我が国の言語文化は，中国をはじめとする外国の文化の受容と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その変容とを繰り返しつつ築かれてきたことに気付いている。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朗読に習熟し，巧みな比喩とその効用を味わいながら，筆者の意図を把握する。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文章を読んで脚本にしたり，古典を現代の物語に書き換えたりすること。〔Ｃの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ア〕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雑説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3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漢文の名文を読み味わおうとする関心・姿勢を持とうとす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漢文の名文を読み味わおうとする関心・姿勢を持とうとしてい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巧みな比喩による論理的な展開に注目しつつ，主張を理解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巧みな比喩による論理的な展開に注目しつつ，主張を理解して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句法・語法を理解した上で，韓愈の主張とその思想史上の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位置について基本事項を把握する。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句法・語法を理解した上で，韓愈の主張とその思想史上の位置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について基本事項を把握している。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83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文章の内容を必要に応じて詳述しようとする。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文章に表れている書き手の思考の流れに目を向け，なぜこの文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章を書いたのか，なぜこのように書いたのかなどに迫ろうとし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文章の内容を必要に応じて詳述する。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文章に表れている書き手の思考の流れに目を向け，なぜこの文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9"/>
              </w:rPr>
              <w:t>章を書いたのか，なぜこのように書いたのかなどに迫っている。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言語文化の特質や我が国の文化と外国の文化との関係につ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いて気付き，伝統的な言語文化について理解する。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我が国の言語文化は，中国をはじめとする外国の文化の受容と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その変容とを繰り返しつつ築かれてきたことに気付いている。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/>
          <w:spacing w:val="0"/>
        </w:rPr>
        <w:br w:type="page"/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8216"/>
        <w:gridCol w:w="1040"/>
        <w:gridCol w:w="3276"/>
      </w:tblGrid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学習のねらい</w:t>
            </w:r>
          </w:p>
        </w:tc>
        <w:tc>
          <w:tcPr>
            <w:tcW w:w="1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桃源郷の状況と，そこに到達できる人間の条件とを理解する。</w:t>
            </w:r>
          </w:p>
        </w:tc>
      </w:tr>
      <w:tr w:rsidR="00365853" w:rsidRPr="008B7139">
        <w:trPr>
          <w:trHeight w:hRule="exact" w:val="41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言語活動</w:t>
            </w:r>
          </w:p>
        </w:tc>
        <w:tc>
          <w:tcPr>
            <w:tcW w:w="12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文章を読んで脚本にしたり，古典を現代の物語に書き換えたりすること。〔Ｃの</w:t>
            </w:r>
            <w:r w:rsidRPr="008B7139">
              <w:rPr>
                <w:rFonts w:ascii="ＭＳ 明朝" w:hAnsi="ＭＳ 明朝"/>
              </w:rPr>
              <w:t>(2)</w:t>
            </w:r>
            <w:r w:rsidRPr="008B7139">
              <w:rPr>
                <w:rFonts w:ascii="ＭＳ 明朝" w:hAnsi="ＭＳ 明朝" w:hint="eastAsia"/>
              </w:rPr>
              <w:t>ア〕</w:t>
            </w:r>
          </w:p>
        </w:tc>
      </w:tr>
      <w:tr w:rsidR="00365853" w:rsidRPr="008B7139">
        <w:trPr>
          <w:trHeight w:hRule="exact" w:val="42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教材名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桃花源記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配当時間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FD1001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3</w:t>
            </w:r>
          </w:p>
        </w:tc>
      </w:tr>
      <w:tr w:rsidR="00365853" w:rsidRPr="008B7139">
        <w:trPr>
          <w:trHeight w:hRule="exact" w:val="6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学習指導要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領の指導事項</w:t>
            </w:r>
          </w:p>
        </w:tc>
        <w:tc>
          <w:tcPr>
            <w:tcW w:w="12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Ｃ　読むこと　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伝統的な言語文化と国語の特質に関する事項ア</w:t>
            </w:r>
            <w:r w:rsidRPr="008B7139">
              <w:rPr>
                <w:rFonts w:ascii="ＭＳ 明朝" w:hAnsi="ＭＳ 明朝"/>
              </w:rPr>
              <w:t>(</w:t>
            </w:r>
            <w:r w:rsidRPr="008B7139">
              <w:rPr>
                <w:rFonts w:ascii="ＭＳ 明朝" w:hAnsi="ＭＳ 明朝" w:hint="eastAsia"/>
              </w:rPr>
              <w:t>ｱ</w:t>
            </w:r>
            <w:r w:rsidRPr="008B7139">
              <w:rPr>
                <w:rFonts w:ascii="ＭＳ 明朝" w:hAnsi="ＭＳ 明朝"/>
              </w:rPr>
              <w:t>)(</w:t>
            </w:r>
            <w:r w:rsidRPr="008B7139">
              <w:rPr>
                <w:rFonts w:ascii="ＭＳ 明朝" w:hAnsi="ＭＳ 明朝" w:hint="eastAsia"/>
              </w:rPr>
              <w:t>ｲ</w:t>
            </w:r>
            <w:r w:rsidRPr="008B7139">
              <w:rPr>
                <w:rFonts w:ascii="ＭＳ 明朝" w:hAnsi="ＭＳ 明朝"/>
              </w:rPr>
              <w:t>)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6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「桃源郷」という言葉の淵源としての話に関心を持とうと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「桃源郷」という言葉の淵源としての話に関心を持とうとして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文章に描かれた人物，情景，心情などを話の展開に沿って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読み味わう。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文章に描かれた人物，情景，心情などを話の展開に沿って読み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味わっている。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句法・語法を理解した上で，背後にある思想について基本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的な知識を得る。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句法・語法を理解した上で，背後にある思想について基本的な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知識を得ている。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  <w:r w:rsidRPr="008B7139">
        <w:rPr>
          <w:rFonts w:ascii="ＭＳ 明朝" w:hAnsi="ＭＳ 明朝" w:hint="eastAsia"/>
        </w:rPr>
        <w:t>参考：『評価規準の作成，評価方法等の工夫改善のための参考資料（高等学校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国語）』（国立教育政策研究所教育課程研究センター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平成</w:t>
      </w:r>
      <w:r w:rsidRPr="008B7139">
        <w:rPr>
          <w:rFonts w:ascii="ＭＳ 明朝" w:hAnsi="ＭＳ 明朝"/>
        </w:rPr>
        <w:t>24</w:t>
      </w:r>
      <w:r w:rsidRPr="008B7139">
        <w:rPr>
          <w:rFonts w:ascii="ＭＳ 明朝" w:hAnsi="ＭＳ 明朝" w:hint="eastAsia"/>
        </w:rPr>
        <w:t>年</w:t>
      </w:r>
      <w:r w:rsidR="005205B3">
        <w:rPr>
          <w:rFonts w:ascii="ＭＳ 明朝" w:hAnsi="ＭＳ 明朝"/>
        </w:rPr>
        <w:t>7月</w:t>
      </w:r>
      <w:r w:rsidRPr="008B7139">
        <w:rPr>
          <w:rFonts w:ascii="ＭＳ 明朝" w:hAnsi="ＭＳ 明朝"/>
          <w:spacing w:val="0"/>
        </w:rPr>
        <w:t xml:space="preserve"> </w:t>
      </w:r>
      <w:r w:rsidRPr="008B7139">
        <w:rPr>
          <w:rFonts w:ascii="ＭＳ 明朝" w:hAnsi="ＭＳ 明朝" w:hint="eastAsia"/>
        </w:rPr>
        <w:t>）の文　　　言に即した評価規準の設定例</w:t>
      </w:r>
    </w:p>
    <w:p w:rsidR="00365853" w:rsidRPr="008B7139" w:rsidRDefault="00365853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564"/>
        <w:gridCol w:w="5928"/>
        <w:gridCol w:w="1404"/>
      </w:tblGrid>
      <w:tr w:rsidR="00365853" w:rsidRPr="008B7139">
        <w:trPr>
          <w:trHeight w:hRule="exact" w:val="4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評価の観点</w:t>
            </w:r>
          </w:p>
        </w:tc>
        <w:tc>
          <w:tcPr>
            <w:tcW w:w="5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単元の目標</w:t>
            </w: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jc w:val="center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hd w:val="pct10" w:color="000000" w:fill="auto"/>
              </w:rPr>
              <w:t>具体的な評価規準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  <w:shd w:val="pct10" w:color="000000" w:fill="auto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評価方法</w:t>
            </w:r>
          </w:p>
        </w:tc>
      </w:tr>
      <w:tr w:rsidR="00365853" w:rsidRPr="008B7139">
        <w:trPr>
          <w:trHeight w:hRule="exact" w:val="83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関心・意欲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・態度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文章の内容を必要に応じて詳述しようとする。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人物，情景，心情などを，どうして書き手がこのように描いて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いるのかを捉え，象徴，予兆などに果たしている効果に気付こ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うとしている。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行動の観察</w:t>
            </w:r>
          </w:p>
        </w:tc>
      </w:tr>
      <w:tr w:rsidR="00365853" w:rsidRPr="008B7139">
        <w:trPr>
          <w:trHeight w:hRule="exact" w:val="84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読む能力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文章の内容を必要に応じて詳述する。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人物，情景，心情などを，どうして書き手がこのように描いて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  <w:spacing w:val="-5"/>
              </w:rPr>
              <w:t>いるのかを捉え，象徴，予兆などに果たしている効果に気付い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行動の分析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記述の確認</w:t>
            </w:r>
          </w:p>
        </w:tc>
      </w:tr>
      <w:tr w:rsidR="00365853" w:rsidRPr="008B7139">
        <w:trPr>
          <w:trHeight w:hRule="exact" w:val="63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cs="ＭＳ ゴシック" w:hint="eastAsia"/>
                <w:shd w:val="pct10" w:color="000000" w:fill="auto"/>
              </w:rPr>
              <w:t>知識・理解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-4"/>
              </w:rPr>
              <w:t xml:space="preserve"> </w:t>
            </w:r>
            <w:r w:rsidRPr="008B7139">
              <w:rPr>
                <w:rFonts w:ascii="ＭＳ 明朝" w:hAnsi="ＭＳ 明朝" w:hint="eastAsia"/>
                <w:spacing w:val="-5"/>
              </w:rPr>
              <w:t>言語文化の特質や我が国の文化と外国の文化との関係につ</w:t>
            </w:r>
          </w:p>
          <w:p w:rsidR="00365853" w:rsidRPr="008B7139" w:rsidRDefault="00365853">
            <w:pPr>
              <w:pStyle w:val="a3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/>
                <w:spacing w:val="0"/>
              </w:rPr>
              <w:t xml:space="preserve"> </w:t>
            </w:r>
            <w:r w:rsidRPr="008B7139">
              <w:rPr>
                <w:rFonts w:ascii="ＭＳ 明朝" w:hAnsi="ＭＳ 明朝" w:hint="eastAsia"/>
              </w:rPr>
              <w:t>いて気付き，伝統的な言語文化について理解する。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文章の形態や文体の違いによる特色について理解している。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5853" w:rsidRPr="008B7139" w:rsidRDefault="00365853">
            <w:pPr>
              <w:pStyle w:val="a3"/>
              <w:spacing w:before="106"/>
              <w:rPr>
                <w:rFonts w:ascii="ＭＳ 明朝" w:hAnsi="ＭＳ 明朝"/>
                <w:spacing w:val="0"/>
              </w:rPr>
            </w:pPr>
            <w:r w:rsidRPr="008B7139">
              <w:rPr>
                <w:rFonts w:ascii="ＭＳ 明朝" w:hAnsi="ＭＳ 明朝" w:hint="eastAsia"/>
              </w:rPr>
              <w:t>記述の点検</w:t>
            </w:r>
          </w:p>
        </w:tc>
      </w:tr>
    </w:tbl>
    <w:p w:rsidR="00365853" w:rsidRPr="008B7139" w:rsidRDefault="00365853">
      <w:pPr>
        <w:pStyle w:val="a3"/>
        <w:spacing w:line="106" w:lineRule="exact"/>
        <w:rPr>
          <w:rFonts w:ascii="ＭＳ 明朝" w:hAnsi="ＭＳ 明朝"/>
          <w:spacing w:val="0"/>
        </w:rPr>
      </w:pPr>
    </w:p>
    <w:p w:rsidR="00365853" w:rsidRPr="008B7139" w:rsidRDefault="00365853">
      <w:pPr>
        <w:pStyle w:val="a3"/>
        <w:rPr>
          <w:rFonts w:ascii="ＭＳ 明朝" w:hAnsi="ＭＳ 明朝"/>
          <w:spacing w:val="0"/>
        </w:rPr>
      </w:pPr>
    </w:p>
    <w:sectPr w:rsidR="00365853" w:rsidRPr="008B7139">
      <w:footerReference w:type="default" r:id="rId7"/>
      <w:pgSz w:w="16838" w:h="11906" w:orient="landscape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A1" w:rsidRDefault="001E2FA1">
      <w:r>
        <w:separator/>
      </w:r>
    </w:p>
  </w:endnote>
  <w:endnote w:type="continuationSeparator" w:id="0">
    <w:p w:rsidR="001E2FA1" w:rsidRDefault="001E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8B" w:rsidRDefault="000B268B">
    <w:pPr>
      <w:pStyle w:val="a5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D1001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A1" w:rsidRDefault="001E2FA1">
      <w:r>
        <w:separator/>
      </w:r>
    </w:p>
  </w:footnote>
  <w:footnote w:type="continuationSeparator" w:id="0">
    <w:p w:rsidR="001E2FA1" w:rsidRDefault="001E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36"/>
    <w:rsid w:val="000B268B"/>
    <w:rsid w:val="001923A0"/>
    <w:rsid w:val="001E2FA1"/>
    <w:rsid w:val="001F7440"/>
    <w:rsid w:val="00284559"/>
    <w:rsid w:val="00365853"/>
    <w:rsid w:val="00394EE0"/>
    <w:rsid w:val="005205B3"/>
    <w:rsid w:val="008B7139"/>
    <w:rsid w:val="00A679D1"/>
    <w:rsid w:val="00D27336"/>
    <w:rsid w:val="00DB0FFB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B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26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B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26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2636</Words>
  <Characters>15029</Characters>
  <Application>Microsoft Office Word</Application>
  <DocSecurity>0</DocSecurity>
  <Lines>125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25高校国総306古典編評価規準例</vt:lpstr>
    </vt:vector>
  </TitlesOfParts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2016-05-16T07:22:00Z</cp:lastPrinted>
  <dcterms:created xsi:type="dcterms:W3CDTF">2016-05-16T07:20:00Z</dcterms:created>
  <dcterms:modified xsi:type="dcterms:W3CDTF">2016-05-16T07:59:00Z</dcterms:modified>
</cp:coreProperties>
</file>