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1" w:rsidRDefault="003E77B4" w:rsidP="00295CA0">
      <w:pPr>
        <w:overflowPunct/>
        <w:adjustRightInd/>
        <w:spacing w:line="350" w:lineRule="exact"/>
        <w:rPr>
          <w:rFonts w:ascii="ＭＳ 明朝" w:cs="Times New Roman"/>
        </w:rPr>
      </w:pPr>
      <w:r>
        <w:rPr>
          <w:rFonts w:ascii="ＭＳ 明朝" w:eastAsia="ＭＳ ゴシック" w:cs="ＭＳ ゴシック" w:hint="eastAsia"/>
          <w:sz w:val="32"/>
          <w:szCs w:val="32"/>
        </w:rPr>
        <w:t>『高等学校国語総合</w:t>
      </w:r>
      <w:r>
        <w:rPr>
          <w:rFonts w:ascii="ＭＳ ゴシック" w:hAnsi="ＭＳ ゴシック" w:cs="ＭＳ ゴシック"/>
          <w:sz w:val="32"/>
          <w:szCs w:val="32"/>
        </w:rPr>
        <w:t xml:space="preserve"> </w:t>
      </w:r>
      <w:r>
        <w:rPr>
          <w:rFonts w:ascii="ＭＳ 明朝" w:eastAsia="ＭＳ ゴシック" w:cs="ＭＳ ゴシック" w:hint="eastAsia"/>
          <w:sz w:val="32"/>
          <w:szCs w:val="32"/>
        </w:rPr>
        <w:t>現代文編</w:t>
      </w:r>
      <w:r>
        <w:rPr>
          <w:rFonts w:ascii="ＭＳ ゴシック" w:hAnsi="ＭＳ ゴシック" w:cs="ＭＳ ゴシック"/>
          <w:sz w:val="32"/>
          <w:szCs w:val="32"/>
        </w:rPr>
        <w:t xml:space="preserve"> </w:t>
      </w:r>
      <w:r>
        <w:rPr>
          <w:rFonts w:ascii="ＭＳ 明朝" w:eastAsia="ＭＳ ゴシック" w:cs="ＭＳ ゴシック" w:hint="eastAsia"/>
          <w:sz w:val="32"/>
          <w:szCs w:val="32"/>
        </w:rPr>
        <w:t>改訂版』</w:t>
      </w:r>
      <w:r>
        <w:rPr>
          <w:rFonts w:ascii="ＭＳ ゴシック" w:hAnsi="ＭＳ ゴシック" w:cs="ＭＳ ゴシック"/>
          <w:sz w:val="32"/>
          <w:szCs w:val="32"/>
        </w:rPr>
        <w:t>(</w:t>
      </w:r>
      <w:r>
        <w:rPr>
          <w:rFonts w:ascii="ＭＳ 明朝" w:eastAsia="ＭＳ ゴシック" w:cs="ＭＳ ゴシック" w:hint="eastAsia"/>
          <w:sz w:val="32"/>
          <w:szCs w:val="32"/>
        </w:rPr>
        <w:t>国総</w:t>
      </w:r>
      <w:r>
        <w:rPr>
          <w:rFonts w:ascii="ＭＳ ゴシック" w:hAnsi="ＭＳ ゴシック" w:cs="ＭＳ ゴシック"/>
          <w:sz w:val="32"/>
          <w:szCs w:val="32"/>
        </w:rPr>
        <w:t>336)</w:t>
      </w:r>
      <w:r>
        <w:rPr>
          <w:rFonts w:ascii="ＭＳ 明朝" w:eastAsia="ＭＳ ゴシック" w:cs="ＭＳ ゴシック" w:hint="eastAsia"/>
          <w:sz w:val="32"/>
          <w:szCs w:val="32"/>
        </w:rPr>
        <w:t>についてのシラバス案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0"/>
        <w:gridCol w:w="2563"/>
        <w:gridCol w:w="2904"/>
      </w:tblGrid>
      <w:tr w:rsidR="00131A61" w:rsidTr="0057147D">
        <w:trPr>
          <w:trHeight w:val="452"/>
        </w:trPr>
        <w:tc>
          <w:tcPr>
            <w:tcW w:w="4100"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科目</w:t>
            </w:r>
          </w:p>
          <w:p w:rsidR="00131A61" w:rsidRDefault="003E77B4" w:rsidP="00295CA0">
            <w:pPr>
              <w:suppressAutoHyphens/>
              <w:overflowPunct/>
              <w:autoSpaceDE w:val="0"/>
              <w:autoSpaceDN w:val="0"/>
              <w:spacing w:line="290" w:lineRule="exact"/>
              <w:jc w:val="left"/>
              <w:rPr>
                <w:rFonts w:ascii="ＭＳ 明朝" w:cs="Times New Roman"/>
              </w:rPr>
            </w:pPr>
            <w:r>
              <w:rPr>
                <w:rFonts w:ascii="ＭＳ 明朝" w:eastAsia="ＭＳ ゴシック" w:cs="ＭＳ ゴシック" w:hint="eastAsia"/>
                <w:sz w:val="26"/>
                <w:szCs w:val="26"/>
              </w:rPr>
              <w:t xml:space="preserve">　　国語総合</w:t>
            </w:r>
          </w:p>
        </w:tc>
        <w:tc>
          <w:tcPr>
            <w:tcW w:w="2563" w:type="dxa"/>
            <w:tcBorders>
              <w:top w:val="single" w:sz="4" w:space="0" w:color="000000"/>
              <w:left w:val="single" w:sz="4" w:space="0" w:color="000000"/>
              <w:bottom w:val="nil"/>
              <w:right w:val="single" w:sz="4" w:space="0" w:color="000000"/>
            </w:tcBorders>
            <w:vAlign w:val="center"/>
          </w:tcPr>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 xml:space="preserve">単　</w:t>
            </w:r>
            <w:r>
              <w:rPr>
                <w:rFonts w:cs="Times New Roman"/>
              </w:rPr>
              <w:t xml:space="preserve"> </w:t>
            </w:r>
            <w:r>
              <w:rPr>
                <w:rFonts w:hint="eastAsia"/>
              </w:rPr>
              <w:t xml:space="preserve">　位</w:t>
            </w:r>
            <w:r>
              <w:rPr>
                <w:rFonts w:cs="Times New Roman"/>
              </w:rPr>
              <w:t xml:space="preserve"> </w:t>
            </w:r>
            <w:r>
              <w:rPr>
                <w:rFonts w:hint="eastAsia"/>
              </w:rPr>
              <w:t xml:space="preserve">　　数</w:t>
            </w:r>
          </w:p>
        </w:tc>
        <w:tc>
          <w:tcPr>
            <w:tcW w:w="2904" w:type="dxa"/>
            <w:tcBorders>
              <w:top w:val="single" w:sz="4" w:space="0" w:color="000000"/>
              <w:left w:val="single" w:sz="4" w:space="0" w:color="000000"/>
              <w:bottom w:val="nil"/>
              <w:right w:val="single" w:sz="4" w:space="0" w:color="000000"/>
            </w:tcBorders>
            <w:vAlign w:val="center"/>
          </w:tcPr>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４　単　位</w:t>
            </w:r>
          </w:p>
        </w:tc>
      </w:tr>
      <w:tr w:rsidR="00131A61" w:rsidTr="0057147D">
        <w:trPr>
          <w:trHeight w:val="452"/>
        </w:trPr>
        <w:tc>
          <w:tcPr>
            <w:tcW w:w="4100" w:type="dxa"/>
            <w:vMerge/>
            <w:tcBorders>
              <w:left w:val="single" w:sz="4" w:space="0" w:color="000000"/>
              <w:bottom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学科・学年・学級</w:t>
            </w:r>
          </w:p>
        </w:tc>
        <w:tc>
          <w:tcPr>
            <w:tcW w:w="2904" w:type="dxa"/>
            <w:tcBorders>
              <w:top w:val="single" w:sz="4" w:space="0" w:color="000000"/>
              <w:left w:val="single" w:sz="4" w:space="0" w:color="000000"/>
              <w:bottom w:val="single" w:sz="4" w:space="0" w:color="000000"/>
              <w:right w:val="single" w:sz="4" w:space="0" w:color="000000"/>
            </w:tcBorders>
            <w:vAlign w:val="center"/>
          </w:tcPr>
          <w:p w:rsidR="00131A61" w:rsidRDefault="00131A61" w:rsidP="00295CA0">
            <w:pPr>
              <w:suppressAutoHyphens/>
              <w:overflowPunct/>
              <w:autoSpaceDE w:val="0"/>
              <w:autoSpaceDN w:val="0"/>
              <w:spacing w:line="200" w:lineRule="exact"/>
              <w:jc w:val="center"/>
              <w:rPr>
                <w:rFonts w:ascii="ＭＳ 明朝" w:cs="Times New Roman"/>
              </w:rPr>
            </w:pPr>
          </w:p>
        </w:tc>
      </w:tr>
    </w:tbl>
    <w:p w:rsidR="0057147D" w:rsidRPr="001E299D" w:rsidRDefault="0057147D" w:rsidP="001E299D">
      <w:pPr>
        <w:overflowPunct/>
        <w:adjustRightInd/>
        <w:spacing w:line="200" w:lineRule="exact"/>
        <w:rPr>
          <w:rFonts w:ascii="ＭＳ 明朝" w:cs="Times New Roman"/>
        </w:rPr>
      </w:pPr>
      <w:bookmarkStart w:id="0" w:name="_GoBack"/>
      <w:bookmarkEnd w:id="0"/>
    </w:p>
    <w:p w:rsidR="00131A61" w:rsidRDefault="003E77B4" w:rsidP="00295CA0">
      <w:pPr>
        <w:overflowPunct/>
        <w:adjustRightInd/>
        <w:spacing w:line="230" w:lineRule="exact"/>
        <w:rPr>
          <w:rFonts w:ascii="ＭＳ 明朝" w:cs="Times New Roman"/>
        </w:rPr>
      </w:pPr>
      <w:r>
        <w:rPr>
          <w:rFonts w:ascii="ＭＳ 明朝" w:eastAsia="ＭＳ ゴシック" w:cs="ＭＳ ゴシック" w:hint="eastAsia"/>
          <w:sz w:val="20"/>
          <w:szCs w:val="20"/>
        </w:rPr>
        <w:t>１　学習の到達目標等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7688"/>
      </w:tblGrid>
      <w:tr w:rsidR="00131A61" w:rsidTr="00FE4588">
        <w:trPr>
          <w:trHeight w:val="746"/>
        </w:trPr>
        <w:tc>
          <w:tcPr>
            <w:tcW w:w="1879" w:type="dxa"/>
            <w:tcBorders>
              <w:top w:val="single" w:sz="4" w:space="0" w:color="000000"/>
              <w:left w:val="single" w:sz="4" w:space="0" w:color="000000"/>
              <w:bottom w:val="nil"/>
              <w:right w:val="single" w:sz="4" w:space="0" w:color="000000"/>
            </w:tcBorders>
            <w:vAlign w:val="center"/>
          </w:tcPr>
          <w:p w:rsidR="00131A61" w:rsidRDefault="003E77B4" w:rsidP="00FE4588">
            <w:pPr>
              <w:suppressAutoHyphens/>
              <w:overflowPunct/>
              <w:autoSpaceDE w:val="0"/>
              <w:autoSpaceDN w:val="0"/>
              <w:spacing w:line="200" w:lineRule="exact"/>
              <w:jc w:val="center"/>
              <w:rPr>
                <w:rFonts w:ascii="ＭＳ 明朝" w:cs="Times New Roman"/>
              </w:rPr>
            </w:pPr>
            <w:r>
              <w:rPr>
                <w:rFonts w:hint="eastAsia"/>
              </w:rPr>
              <w:t>学</w:t>
            </w:r>
            <w:r>
              <w:rPr>
                <w:rFonts w:cs="Times New Roman"/>
              </w:rPr>
              <w:t xml:space="preserve"> </w:t>
            </w:r>
            <w:r>
              <w:rPr>
                <w:rFonts w:hint="eastAsia"/>
              </w:rPr>
              <w:t>習</w:t>
            </w:r>
            <w:r>
              <w:rPr>
                <w:rFonts w:cs="Times New Roman"/>
              </w:rPr>
              <w:t xml:space="preserve"> </w:t>
            </w:r>
            <w:r>
              <w:rPr>
                <w:rFonts w:hint="eastAsia"/>
              </w:rPr>
              <w:t>の</w:t>
            </w:r>
            <w:r>
              <w:rPr>
                <w:rFonts w:cs="Times New Roman"/>
              </w:rPr>
              <w:t xml:space="preserve"> </w:t>
            </w:r>
            <w:r>
              <w:rPr>
                <w:rFonts w:hint="eastAsia"/>
              </w:rPr>
              <w:t>到</w:t>
            </w:r>
            <w:r>
              <w:rPr>
                <w:rFonts w:cs="Times New Roman"/>
              </w:rPr>
              <w:t xml:space="preserve"> </w:t>
            </w:r>
            <w:r>
              <w:rPr>
                <w:rFonts w:hint="eastAsia"/>
              </w:rPr>
              <w:t>達</w:t>
            </w:r>
            <w:r>
              <w:rPr>
                <w:rFonts w:cs="Times New Roman"/>
              </w:rPr>
              <w:t xml:space="preserve"> </w:t>
            </w:r>
            <w:r>
              <w:rPr>
                <w:rFonts w:hint="eastAsia"/>
              </w:rPr>
              <w:t>目</w:t>
            </w:r>
            <w:r>
              <w:rPr>
                <w:rFonts w:cs="Times New Roman"/>
              </w:rPr>
              <w:t xml:space="preserve"> </w:t>
            </w:r>
            <w:r>
              <w:rPr>
                <w:rFonts w:hint="eastAsia"/>
              </w:rPr>
              <w:t>標</w:t>
            </w:r>
          </w:p>
        </w:tc>
        <w:tc>
          <w:tcPr>
            <w:tcW w:w="7688" w:type="dxa"/>
            <w:tcBorders>
              <w:top w:val="single" w:sz="4" w:space="0" w:color="000000"/>
              <w:left w:val="single" w:sz="4" w:space="0" w:color="000000"/>
              <w:bottom w:val="nil"/>
              <w:right w:val="single" w:sz="4" w:space="0" w:color="000000"/>
            </w:tcBorders>
            <w:vAlign w:val="center"/>
          </w:tcPr>
          <w:p w:rsidR="00131A61" w:rsidRDefault="003E77B4" w:rsidP="00295CA0">
            <w:pPr>
              <w:suppressAutoHyphens/>
              <w:overflowPunct/>
              <w:autoSpaceDE w:val="0"/>
              <w:autoSpaceDN w:val="0"/>
              <w:spacing w:line="200" w:lineRule="exact"/>
              <w:rPr>
                <w:rFonts w:ascii="ＭＳ 明朝" w:cs="Times New Roman"/>
              </w:rPr>
            </w:pPr>
            <w:r>
              <w:rPr>
                <w:rFonts w:hint="eastAsia"/>
              </w:rPr>
              <w:t>国語を適切に表現し的確に理解する能力を育成し，伝え合う力を高めるとともに，思考力や想像力を伸ばし，心情を豊かにし，言語感覚を磨き，言語文化に対する関心を深め，国語を尊重してその向上を図る態度を育てる。</w:t>
            </w:r>
          </w:p>
        </w:tc>
      </w:tr>
      <w:tr w:rsidR="00131A61" w:rsidTr="00BF796D">
        <w:trPr>
          <w:trHeight w:val="403"/>
        </w:trPr>
        <w:tc>
          <w:tcPr>
            <w:tcW w:w="1879" w:type="dxa"/>
            <w:tcBorders>
              <w:top w:val="single" w:sz="4" w:space="0" w:color="000000"/>
              <w:left w:val="single" w:sz="4" w:space="0" w:color="000000"/>
              <w:bottom w:val="single" w:sz="4" w:space="0" w:color="000000"/>
              <w:right w:val="single" w:sz="4" w:space="0" w:color="000000"/>
            </w:tcBorders>
            <w:vAlign w:val="center"/>
          </w:tcPr>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使用教科書・副教材等</w:t>
            </w:r>
          </w:p>
        </w:tc>
        <w:tc>
          <w:tcPr>
            <w:tcW w:w="7688" w:type="dxa"/>
            <w:tcBorders>
              <w:top w:val="single" w:sz="4" w:space="0" w:color="000000"/>
              <w:left w:val="single" w:sz="4" w:space="0" w:color="000000"/>
              <w:bottom w:val="single" w:sz="4" w:space="0" w:color="000000"/>
              <w:right w:val="single" w:sz="4" w:space="0" w:color="000000"/>
            </w:tcBorders>
            <w:vAlign w:val="center"/>
          </w:tcPr>
          <w:p w:rsidR="00131A61" w:rsidRDefault="003E77B4" w:rsidP="00295CA0">
            <w:pPr>
              <w:suppressAutoHyphens/>
              <w:overflowPunct/>
              <w:autoSpaceDE w:val="0"/>
              <w:autoSpaceDN w:val="0"/>
              <w:spacing w:line="200" w:lineRule="exact"/>
              <w:rPr>
                <w:rFonts w:ascii="ＭＳ 明朝" w:cs="Times New Roman"/>
              </w:rPr>
            </w:pPr>
            <w:r>
              <w:rPr>
                <w:rFonts w:cs="Times New Roman"/>
              </w:rPr>
              <w:t xml:space="preserve"> </w:t>
            </w:r>
            <w:r>
              <w:rPr>
                <w:rFonts w:hint="eastAsia"/>
              </w:rPr>
              <w:t>『高等学校国語総合</w:t>
            </w:r>
            <w:r>
              <w:rPr>
                <w:rFonts w:cs="Times New Roman"/>
              </w:rPr>
              <w:t xml:space="preserve"> </w:t>
            </w:r>
            <w:r>
              <w:rPr>
                <w:rFonts w:hint="eastAsia"/>
              </w:rPr>
              <w:t>現代文編</w:t>
            </w:r>
            <w:r>
              <w:rPr>
                <w:rFonts w:cs="Times New Roman"/>
              </w:rPr>
              <w:t xml:space="preserve"> </w:t>
            </w:r>
            <w:r>
              <w:rPr>
                <w:rFonts w:hint="eastAsia"/>
              </w:rPr>
              <w:t>改訂版』（三省堂）</w:t>
            </w:r>
          </w:p>
        </w:tc>
      </w:tr>
    </w:tbl>
    <w:p w:rsidR="00131A61" w:rsidRDefault="00131A61" w:rsidP="00295CA0">
      <w:pPr>
        <w:overflowPunct/>
        <w:adjustRightInd/>
        <w:spacing w:line="200" w:lineRule="exact"/>
        <w:rPr>
          <w:rFonts w:ascii="ＭＳ 明朝" w:cs="Times New Roman"/>
        </w:rPr>
      </w:pPr>
    </w:p>
    <w:p w:rsidR="00131A61" w:rsidRDefault="003E77B4" w:rsidP="00295CA0">
      <w:pPr>
        <w:overflowPunct/>
        <w:adjustRightInd/>
        <w:spacing w:line="230" w:lineRule="exact"/>
        <w:rPr>
          <w:rFonts w:ascii="ＭＳ 明朝" w:cs="Times New Roman"/>
        </w:rPr>
      </w:pPr>
      <w:r>
        <w:rPr>
          <w:rFonts w:ascii="ＭＳ 明朝" w:eastAsia="ＭＳ ゴシック" w:cs="ＭＳ ゴシック" w:hint="eastAsia"/>
          <w:sz w:val="20"/>
          <w:szCs w:val="20"/>
        </w:rPr>
        <w:t>２　評価の観点の趣旨</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right w:w="52" w:type="dxa"/>
        </w:tblCellMar>
        <w:tblLook w:val="0000" w:firstRow="0" w:lastRow="0" w:firstColumn="0" w:lastColumn="0" w:noHBand="0" w:noVBand="0"/>
      </w:tblPr>
      <w:tblGrid>
        <w:gridCol w:w="2563"/>
        <w:gridCol w:w="2562"/>
        <w:gridCol w:w="2477"/>
        <w:gridCol w:w="2478"/>
        <w:gridCol w:w="2477"/>
      </w:tblGrid>
      <w:tr w:rsidR="00131A61" w:rsidTr="00BF796D">
        <w:trPr>
          <w:trHeight w:val="401"/>
        </w:trPr>
        <w:tc>
          <w:tcPr>
            <w:tcW w:w="2563" w:type="dxa"/>
            <w:tcBorders>
              <w:top w:val="single" w:sz="4" w:space="0" w:color="000000"/>
              <w:left w:val="single" w:sz="4" w:space="0" w:color="000000"/>
              <w:bottom w:val="nil"/>
              <w:right w:val="single" w:sz="4" w:space="0" w:color="000000"/>
            </w:tcBorders>
            <w:shd w:val="pct10" w:color="000000" w:fill="auto"/>
            <w:vAlign w:val="center"/>
          </w:tcPr>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ａ．関心・意欲・態度</w:t>
            </w:r>
          </w:p>
        </w:tc>
        <w:tc>
          <w:tcPr>
            <w:tcW w:w="2562" w:type="dxa"/>
            <w:tcBorders>
              <w:top w:val="single" w:sz="4" w:space="0" w:color="000000"/>
              <w:left w:val="single" w:sz="4" w:space="0" w:color="000000"/>
              <w:bottom w:val="nil"/>
              <w:right w:val="single" w:sz="4" w:space="0" w:color="000000"/>
            </w:tcBorders>
            <w:shd w:val="pct10" w:color="000000" w:fill="auto"/>
            <w:vAlign w:val="center"/>
          </w:tcPr>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ｂ．話す・聞く能力</w:t>
            </w:r>
          </w:p>
        </w:tc>
        <w:tc>
          <w:tcPr>
            <w:tcW w:w="2477" w:type="dxa"/>
            <w:tcBorders>
              <w:top w:val="single" w:sz="4" w:space="0" w:color="000000"/>
              <w:left w:val="single" w:sz="4" w:space="0" w:color="000000"/>
              <w:bottom w:val="nil"/>
              <w:right w:val="single" w:sz="4" w:space="0" w:color="000000"/>
            </w:tcBorders>
            <w:shd w:val="pct10" w:color="000000" w:fill="auto"/>
            <w:vAlign w:val="center"/>
          </w:tcPr>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ｃ．書く能力</w:t>
            </w:r>
          </w:p>
        </w:tc>
        <w:tc>
          <w:tcPr>
            <w:tcW w:w="2478" w:type="dxa"/>
            <w:tcBorders>
              <w:top w:val="single" w:sz="4" w:space="0" w:color="000000"/>
              <w:left w:val="single" w:sz="4" w:space="0" w:color="000000"/>
              <w:bottom w:val="nil"/>
              <w:right w:val="single" w:sz="4" w:space="0" w:color="000000"/>
            </w:tcBorders>
            <w:shd w:val="pct10" w:color="000000" w:fill="auto"/>
            <w:vAlign w:val="center"/>
          </w:tcPr>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ｄ．読む能力</w:t>
            </w:r>
          </w:p>
        </w:tc>
        <w:tc>
          <w:tcPr>
            <w:tcW w:w="2477" w:type="dxa"/>
            <w:tcBorders>
              <w:top w:val="single" w:sz="4" w:space="0" w:color="000000"/>
              <w:left w:val="single" w:sz="4" w:space="0" w:color="000000"/>
              <w:bottom w:val="nil"/>
              <w:right w:val="single" w:sz="4" w:space="0" w:color="000000"/>
            </w:tcBorders>
            <w:shd w:val="pct10" w:color="000000" w:fill="auto"/>
            <w:vAlign w:val="center"/>
          </w:tcPr>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ｅ．知識・理解</w:t>
            </w:r>
          </w:p>
        </w:tc>
      </w:tr>
      <w:tr w:rsidR="00131A61" w:rsidTr="00BF796D">
        <w:trPr>
          <w:trHeight w:val="988"/>
        </w:trPr>
        <w:tc>
          <w:tcPr>
            <w:tcW w:w="2563" w:type="dxa"/>
            <w:tcBorders>
              <w:top w:val="single" w:sz="4" w:space="0" w:color="000000"/>
              <w:left w:val="single" w:sz="4" w:space="0" w:color="000000"/>
              <w:bottom w:val="single" w:sz="4" w:space="0" w:color="000000"/>
              <w:right w:val="single" w:sz="4" w:space="0" w:color="000000"/>
            </w:tcBorders>
          </w:tcPr>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国語で伝え合う力を進んで高めるとともに，言語文化に対する関心を深め，国語を尊重してその向上を図ろうとする。</w:t>
            </w:r>
          </w:p>
        </w:tc>
        <w:tc>
          <w:tcPr>
            <w:tcW w:w="2562" w:type="dxa"/>
            <w:tcBorders>
              <w:top w:val="single" w:sz="4" w:space="0" w:color="000000"/>
              <w:left w:val="single" w:sz="4" w:space="0" w:color="000000"/>
              <w:bottom w:val="single" w:sz="4" w:space="0" w:color="000000"/>
              <w:right w:val="single" w:sz="4" w:space="0" w:color="000000"/>
            </w:tcBorders>
          </w:tcPr>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目的や場に応じて効果的に話し的確に聞き取ったり，話し合ったりして，自分の考えをまとめ，深めている。</w:t>
            </w:r>
          </w:p>
        </w:tc>
        <w:tc>
          <w:tcPr>
            <w:tcW w:w="2477" w:type="dxa"/>
            <w:tcBorders>
              <w:top w:val="single" w:sz="4" w:space="0" w:color="000000"/>
              <w:left w:val="single" w:sz="4" w:space="0" w:color="000000"/>
              <w:bottom w:val="single" w:sz="4" w:space="0" w:color="000000"/>
              <w:right w:val="single" w:sz="4" w:space="0" w:color="000000"/>
            </w:tcBorders>
          </w:tcPr>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相手や目的，意図に応じた適切な表現による文章を書き，自分の考えをまとめ，深めている</w:t>
            </w:r>
            <w:r w:rsidR="00BF796D">
              <w:rPr>
                <w:rFonts w:hint="eastAsia"/>
              </w:rPr>
              <w:t>。</w:t>
            </w:r>
          </w:p>
        </w:tc>
        <w:tc>
          <w:tcPr>
            <w:tcW w:w="2478" w:type="dxa"/>
            <w:tcBorders>
              <w:top w:val="single" w:sz="4" w:space="0" w:color="000000"/>
              <w:left w:val="single" w:sz="4" w:space="0" w:color="000000"/>
              <w:bottom w:val="single" w:sz="4" w:space="0" w:color="000000"/>
              <w:right w:val="single" w:sz="4" w:space="0" w:color="000000"/>
            </w:tcBorders>
          </w:tcPr>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文章を的確に読み取ったり，目的に応じて幅広く読んだりして，自分の考え。を深め，発展させている。</w:t>
            </w:r>
          </w:p>
        </w:tc>
        <w:tc>
          <w:tcPr>
            <w:tcW w:w="2477" w:type="dxa"/>
            <w:tcBorders>
              <w:top w:val="single" w:sz="4" w:space="0" w:color="000000"/>
              <w:left w:val="single" w:sz="4" w:space="0" w:color="000000"/>
              <w:bottom w:val="single" w:sz="4" w:space="0" w:color="000000"/>
              <w:right w:val="single" w:sz="4" w:space="0" w:color="000000"/>
            </w:tcBorders>
          </w:tcPr>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伝統的な言語文化及び言葉の特徴やきまり，漢字などについて理解し，知識を身に付けている。</w:t>
            </w:r>
          </w:p>
        </w:tc>
      </w:tr>
    </w:tbl>
    <w:p w:rsidR="00131A61" w:rsidRDefault="00131A61" w:rsidP="00295CA0">
      <w:pPr>
        <w:overflowPunct/>
        <w:adjustRightInd/>
        <w:spacing w:line="200" w:lineRule="exact"/>
        <w:rPr>
          <w:rFonts w:ascii="ＭＳ 明朝" w:cs="Times New Roman"/>
        </w:rPr>
      </w:pPr>
    </w:p>
    <w:p w:rsidR="00131A61" w:rsidRDefault="003E77B4" w:rsidP="00295CA0">
      <w:pPr>
        <w:overflowPunct/>
        <w:adjustRightInd/>
        <w:spacing w:line="230" w:lineRule="exact"/>
        <w:rPr>
          <w:rFonts w:ascii="ＭＳ 明朝" w:cs="Times New Roman"/>
        </w:rPr>
      </w:pPr>
      <w:r>
        <w:rPr>
          <w:rFonts w:ascii="ＭＳ 明朝" w:eastAsia="ＭＳ ゴシック" w:cs="ＭＳ ゴシック" w:hint="eastAsia"/>
          <w:sz w:val="20"/>
          <w:szCs w:val="20"/>
        </w:rPr>
        <w:t>３　学習計画及び評価方法など</w:t>
      </w:r>
    </w:p>
    <w:p w:rsidR="00131A61" w:rsidRDefault="003E77B4" w:rsidP="00295CA0">
      <w:pPr>
        <w:overflowPunct/>
        <w:adjustRightInd/>
        <w:spacing w:line="230" w:lineRule="exact"/>
        <w:rPr>
          <w:rFonts w:ascii="ＭＳ 明朝" w:cs="Times New Roman"/>
        </w:rPr>
      </w:pPr>
      <w:r>
        <w:rPr>
          <w:rFonts w:ascii="ＭＳ ゴシック" w:hAnsi="ＭＳ ゴシック" w:cs="ＭＳ ゴシック"/>
          <w:sz w:val="20"/>
          <w:szCs w:val="20"/>
        </w:rPr>
        <w:t>(1)</w:t>
      </w:r>
      <w:r>
        <w:rPr>
          <w:rFonts w:ascii="ＭＳ 明朝" w:eastAsia="ＭＳ ゴシック" w:cs="ＭＳ ゴシック" w:hint="eastAsia"/>
          <w:sz w:val="20"/>
          <w:szCs w:val="20"/>
        </w:rPr>
        <w:t xml:space="preserve">　学習計画など</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58"/>
        <w:gridCol w:w="331"/>
        <w:gridCol w:w="331"/>
        <w:gridCol w:w="1181"/>
        <w:gridCol w:w="1169"/>
        <w:gridCol w:w="597"/>
        <w:gridCol w:w="2606"/>
        <w:gridCol w:w="2857"/>
        <w:gridCol w:w="1157"/>
        <w:gridCol w:w="342"/>
      </w:tblGrid>
      <w:tr w:rsidR="00131A61" w:rsidTr="00710C43">
        <w:tc>
          <w:tcPr>
            <w:tcW w:w="342"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学</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期</w:t>
            </w:r>
          </w:p>
          <w:p w:rsidR="00131A61" w:rsidRDefault="00131A61" w:rsidP="00295CA0">
            <w:pPr>
              <w:suppressAutoHyphens/>
              <w:overflowPunct/>
              <w:autoSpaceDE w:val="0"/>
              <w:autoSpaceDN w:val="0"/>
              <w:spacing w:line="200" w:lineRule="exact"/>
              <w:jc w:val="left"/>
              <w:rPr>
                <w:rFonts w:ascii="ＭＳ 明朝" w:cs="Times New Roman"/>
              </w:rPr>
            </w:pPr>
          </w:p>
        </w:tc>
        <w:tc>
          <w:tcPr>
            <w:tcW w:w="1558"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学習のねらい</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〔「学習指導要領」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 xml:space="preserve">　の指導事項〕</w:t>
            </w:r>
          </w:p>
        </w:tc>
        <w:tc>
          <w:tcPr>
            <w:tcW w:w="331"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配当時間</w:t>
            </w:r>
          </w:p>
        </w:tc>
        <w:tc>
          <w:tcPr>
            <w:tcW w:w="331"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月</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81"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言語活動</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教材</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203" w:type="dxa"/>
            <w:gridSpan w:val="2"/>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単元の目標</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具体的な評価規準</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評価方法</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考査範囲</w:t>
            </w:r>
          </w:p>
        </w:tc>
      </w:tr>
      <w:tr w:rsidR="00131A61" w:rsidTr="00710C43">
        <w:tc>
          <w:tcPr>
            <w:tcW w:w="342"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１学</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・筆者の本との向き合い方を手がかりにして自らの読書体験を振り返り，その意義について考える。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（指導事項Ｃア・オ</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１</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4</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8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295CA0" w:rsidRDefault="003E77B4"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131A61" w:rsidRPr="00295CA0" w:rsidRDefault="003E77B4" w:rsidP="00295CA0">
            <w:pPr>
              <w:suppressAutoHyphens/>
              <w:overflowPunct/>
              <w:autoSpaceDE w:val="0"/>
              <w:autoSpaceDN w:val="0"/>
              <w:spacing w:line="200" w:lineRule="exact"/>
              <w:jc w:val="left"/>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「本を読むと路に迷う」</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朝吹真理子</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態度</w:t>
            </w:r>
          </w:p>
          <w:p w:rsidR="00131A61" w:rsidRDefault="00131A61"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筆者の本との向き合い方の読み取りをきっかけにして，読書とその意義について，考えようとする。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筆者の本との向き合い方の読み取りをきっかけにして，読書とその意義について，考えようとしている。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第</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１学期中間考査</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r>
      <w:tr w:rsidR="00131A61" w:rsidTr="00710C43">
        <w:trPr>
          <w:trHeight w:val="818"/>
        </w:trPr>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述べられる事例に着目し，筆者の考えを読み取る。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述べられた事例から，筆者の考えを理解している。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記述の分析</w:t>
            </w: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D0576F">
            <w:pPr>
              <w:suppressAutoHyphens/>
              <w:overflowPunct/>
              <w:autoSpaceDE w:val="0"/>
              <w:autoSpaceDN w:val="0"/>
              <w:spacing w:line="200" w:lineRule="exact"/>
              <w:jc w:val="left"/>
              <w:rPr>
                <w:rFonts w:ascii="ＭＳ 明朝" w:cs="Times New Roman"/>
              </w:rPr>
            </w:pPr>
            <w:r>
              <w:rPr>
                <w:rFonts w:hint="eastAsia"/>
              </w:rPr>
              <w:t>理解</w:t>
            </w: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D0576F">
            <w:pPr>
              <w:suppressAutoHyphens/>
              <w:overflowPunct/>
              <w:autoSpaceDE w:val="0"/>
              <w:autoSpaceDN w:val="0"/>
              <w:spacing w:line="200" w:lineRule="exact"/>
              <w:jc w:val="left"/>
              <w:rPr>
                <w:rFonts w:ascii="ＭＳ 明朝" w:cs="Times New Roman"/>
              </w:rPr>
            </w:pPr>
            <w:r>
              <w:rPr>
                <w:rFonts w:hint="eastAsia"/>
              </w:rPr>
              <w:t>主な常用漢字について使い方を理解する。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D0576F">
            <w:pPr>
              <w:suppressAutoHyphens/>
              <w:overflowPunct/>
              <w:autoSpaceDE w:val="0"/>
              <w:autoSpaceDN w:val="0"/>
              <w:spacing w:line="200" w:lineRule="exact"/>
              <w:jc w:val="left"/>
              <w:rPr>
                <w:rFonts w:ascii="ＭＳ 明朝" w:cs="Times New Roman"/>
              </w:rPr>
            </w:pPr>
            <w:r>
              <w:rPr>
                <w:rFonts w:hint="eastAsia"/>
              </w:rPr>
              <w:t>主な常用漢字の音訓の正しい使い方を身につけている。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記述の点検</w:t>
            </w: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・紹介される事例を通じて，筆者が述べようとする，「見る」ためには約束事が必要であり，ありのままの世界は見えないということについて読み取る。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（指導事項Ｃア・オ</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１</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4</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8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295CA0" w:rsidRDefault="003E77B4" w:rsidP="00295CA0">
            <w:pPr>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「ありのままの世界は見えない」</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田中真知</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pPr>
            <w:r>
              <w:rPr>
                <w:rFonts w:hint="eastAsia"/>
              </w:rPr>
              <w:t>態度</w:t>
            </w:r>
          </w:p>
          <w:p w:rsidR="00D0576F" w:rsidRDefault="00D0576F"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「世界」の「見え方」の違いについて，事例を通じて考えようとする。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私たちの見ている世界が「関心」に限定されたものであることについて考えを深めようとしている。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rPr>
          <w:trHeight w:val="809"/>
        </w:trPr>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引用事例に着目し，筆者の主張を読み取る。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引用された事例から，筆者の考えを理解している。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記述の分析</w:t>
            </w: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ascii="ＭＳ 明朝" w:eastAsia="ＭＳ Ｐ明朝" w:cs="ＭＳ Ｐ明朝" w:hint="eastAsia"/>
              </w:rPr>
              <w:t>主な常用漢字について使い方を理解する。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主な常用漢字の音訓の正しい使い方を身につけている。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記述の点検</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・論旨を正確に追いながら，筆者の言う文化の相違を読み取る。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w:t>
            </w:r>
            <w:r w:rsidR="00346F5D">
              <w:rPr>
                <w:rFonts w:hint="eastAsia"/>
              </w:rPr>
              <w:t>イ・エ</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２</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4</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8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295CA0" w:rsidRDefault="003E77B4" w:rsidP="00295CA0">
            <w:pPr>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「水の東西」</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山崎正和</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pPr>
            <w:r>
              <w:rPr>
                <w:rFonts w:hint="eastAsia"/>
              </w:rPr>
              <w:t>態度</w:t>
            </w:r>
          </w:p>
          <w:p w:rsidR="00710C43" w:rsidRDefault="00710C43"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文化の違いについて，日本と西洋の水の比較から考えようとする。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日本と西洋の水の比較から，文化の違いについて考えを深めようとしている。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対比表現に着目し，筆者の主張を過不足なく読み取る。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鹿おどしと噴水の違いに着目して，日本人と西洋人の水に対する考え方を理解している。</w:t>
            </w:r>
          </w:p>
          <w:p w:rsidR="00710C43" w:rsidRDefault="00710C43"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記述の分析</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主な常用漢字について使い方を理解する。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主な常用漢字の音訓の正しい使い方を身につけている。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記述の点検</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bl>
    <w:p w:rsidR="00131A61" w:rsidRDefault="003E77B4" w:rsidP="00295CA0">
      <w:pPr>
        <w:overflowPunct/>
        <w:autoSpaceDE w:val="0"/>
        <w:autoSpaceDN w:val="0"/>
        <w:jc w:val="left"/>
        <w:textAlignment w:val="auto"/>
        <w:rPr>
          <w:rFonts w:ascii="ＭＳ 明朝" w:cs="Times New Roman"/>
        </w:rPr>
      </w:pPr>
      <w:r>
        <w:rPr>
          <w:rFonts w:ascii="ＭＳ 明朝" w:cs="Times New Roman"/>
          <w:color w:val="auto"/>
          <w:sz w:val="24"/>
          <w:szCs w:val="24"/>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58"/>
        <w:gridCol w:w="331"/>
        <w:gridCol w:w="331"/>
        <w:gridCol w:w="1181"/>
        <w:gridCol w:w="1169"/>
        <w:gridCol w:w="597"/>
        <w:gridCol w:w="2606"/>
        <w:gridCol w:w="2857"/>
        <w:gridCol w:w="1157"/>
        <w:gridCol w:w="342"/>
      </w:tblGrid>
      <w:tr w:rsidR="00863A8C" w:rsidTr="00710C43">
        <w:tc>
          <w:tcPr>
            <w:tcW w:w="342" w:type="dxa"/>
            <w:vMerge w:val="restart"/>
            <w:tcBorders>
              <w:top w:val="nil"/>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・「聞き手」の立場に立った，わかりやすく話すための工夫を施しながら，自分の考えや価値観を紹介する。また，「聞き手」は対話に発展するような「なぜ」の質問をする。</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（指導事項Ａア・イ</w:t>
            </w:r>
            <w:r>
              <w:rPr>
                <w:rFonts w:cs="Times New Roman"/>
              </w:rPr>
              <w:t>/</w:t>
            </w:r>
            <w:r>
              <w:rPr>
                <w:rFonts w:hint="eastAsia"/>
              </w:rPr>
              <w:t>言語活動ア</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31" w:type="dxa"/>
            <w:vMerge w:val="restart"/>
            <w:tcBorders>
              <w:top w:val="single" w:sz="4" w:space="0" w:color="000000"/>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３</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331" w:type="dxa"/>
            <w:vMerge w:val="restart"/>
            <w:tcBorders>
              <w:top w:val="single" w:sz="4" w:space="0" w:color="000000"/>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center"/>
              <w:rPr>
                <w:rFonts w:ascii="ＭＳ 明朝" w:cs="Times New Roman"/>
              </w:rPr>
            </w:pPr>
            <w:r>
              <w:rPr>
                <w:rFonts w:cs="Times New Roman"/>
              </w:rPr>
              <w:t>4</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1181" w:type="dxa"/>
            <w:vMerge w:val="restart"/>
            <w:tcBorders>
              <w:top w:val="single" w:sz="4" w:space="0" w:color="000000"/>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状況に応じた話題を選んでスピーチしたり，資料に基づいて説明したりすること。</w:t>
            </w: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〔Ａの</w:t>
            </w:r>
            <w:r>
              <w:rPr>
                <w:rFonts w:ascii="ＭＳ 明朝" w:hAnsi="ＭＳ 明朝"/>
              </w:rPr>
              <w:t>(</w:t>
            </w:r>
            <w:r>
              <w:rPr>
                <w:rFonts w:cs="Times New Roman"/>
              </w:rPr>
              <w:t>2</w:t>
            </w:r>
            <w:r>
              <w:rPr>
                <w:rFonts w:ascii="ＭＳ 明朝" w:hAnsi="ＭＳ 明朝"/>
              </w:rPr>
              <w:t>)</w:t>
            </w:r>
            <w:r>
              <w:rPr>
                <w:rFonts w:hint="eastAsia"/>
              </w:rPr>
              <w:t>ア〕</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スピーチをする－対話型スピーチ</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63A8C" w:rsidRDefault="00863A8C" w:rsidP="00B342B7">
            <w:pPr>
              <w:suppressAutoHyphens/>
              <w:overflowPunct/>
              <w:autoSpaceDE w:val="0"/>
              <w:autoSpaceDN w:val="0"/>
              <w:spacing w:line="200" w:lineRule="exact"/>
              <w:jc w:val="left"/>
              <w:rPr>
                <w:rFonts w:ascii="ＭＳ 明朝" w:cs="Times New Roman"/>
              </w:rPr>
            </w:pP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関心・</w:t>
            </w: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意欲・</w:t>
            </w:r>
          </w:p>
          <w:p w:rsidR="00863A8C" w:rsidRDefault="00863A8C" w:rsidP="00B342B7">
            <w:pPr>
              <w:suppressAutoHyphens/>
              <w:overflowPunct/>
              <w:autoSpaceDE w:val="0"/>
              <w:autoSpaceDN w:val="0"/>
              <w:spacing w:line="200" w:lineRule="exact"/>
              <w:jc w:val="left"/>
            </w:pPr>
            <w:r>
              <w:rPr>
                <w:rFonts w:hint="eastAsia"/>
              </w:rPr>
              <w:t>態度</w:t>
            </w:r>
          </w:p>
          <w:p w:rsidR="00863A8C" w:rsidRDefault="00863A8C"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pPr>
            <w:r>
              <w:rPr>
                <w:rFonts w:hint="eastAsia"/>
              </w:rPr>
              <w:t>「わかりやすい話し方」のポイントを押さえ，その手順に従って自分のことを話そうとする。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「わかりやすい話し方」のポイントを押さえ，その手順に従って自分のことを話そうとしている。</w:t>
            </w:r>
          </w:p>
        </w:tc>
        <w:tc>
          <w:tcPr>
            <w:tcW w:w="11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行動の観察</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nil"/>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r>
      <w:tr w:rsidR="00863A8C" w:rsidTr="00710C43">
        <w:tc>
          <w:tcPr>
            <w:tcW w:w="342"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181"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63A8C" w:rsidRDefault="00863A8C" w:rsidP="00B342B7">
            <w:pPr>
              <w:suppressAutoHyphens/>
              <w:overflowPunct/>
              <w:autoSpaceDE w:val="0"/>
              <w:autoSpaceDN w:val="0"/>
              <w:spacing w:line="200" w:lineRule="exact"/>
              <w:jc w:val="left"/>
              <w:rPr>
                <w:rFonts w:ascii="ＭＳ 明朝" w:cs="Times New Roman"/>
              </w:rPr>
            </w:pP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話す・</w:t>
            </w: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聞く</w:t>
            </w:r>
          </w:p>
          <w:p w:rsidR="00863A8C" w:rsidRDefault="00863A8C" w:rsidP="00B342B7">
            <w:pPr>
              <w:suppressAutoHyphens/>
              <w:overflowPunct/>
              <w:autoSpaceDE w:val="0"/>
              <w:autoSpaceDN w:val="0"/>
              <w:spacing w:line="200" w:lineRule="exact"/>
              <w:jc w:val="left"/>
            </w:pPr>
            <w:r>
              <w:rPr>
                <w:rFonts w:hint="eastAsia"/>
              </w:rPr>
              <w:t>能力</w:t>
            </w:r>
          </w:p>
          <w:p w:rsidR="00863A8C" w:rsidRDefault="00863A8C"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目的や場に応じて，効果的に話す。</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目的や場に応じて，効果的に話している。</w:t>
            </w:r>
          </w:p>
          <w:p w:rsidR="00863A8C" w:rsidRDefault="00863A8C"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行動の観察</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r>
      <w:tr w:rsidR="00863A8C" w:rsidTr="00710C43">
        <w:tc>
          <w:tcPr>
            <w:tcW w:w="342"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181" w:type="dxa"/>
            <w:vMerge/>
            <w:tcBorders>
              <w:left w:val="single" w:sz="4" w:space="0" w:color="000000"/>
              <w:bottom w:val="nil"/>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63A8C" w:rsidRDefault="00863A8C" w:rsidP="00B342B7">
            <w:pPr>
              <w:suppressAutoHyphens/>
              <w:overflowPunct/>
              <w:autoSpaceDE w:val="0"/>
              <w:autoSpaceDN w:val="0"/>
              <w:spacing w:line="200" w:lineRule="exact"/>
              <w:jc w:val="left"/>
              <w:rPr>
                <w:rFonts w:ascii="ＭＳ 明朝" w:cs="Times New Roman"/>
              </w:rPr>
            </w:pP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知識・</w:t>
            </w: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理解</w:t>
            </w:r>
          </w:p>
          <w:p w:rsidR="00863A8C" w:rsidRDefault="00863A8C"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話す内容に対しての認識や態度を自らの内部に形成する。</w:t>
            </w:r>
          </w:p>
        </w:tc>
        <w:tc>
          <w:tcPr>
            <w:tcW w:w="28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話す内容に対しての認識や態度を自らの内部に形成している。</w:t>
            </w:r>
          </w:p>
          <w:p w:rsidR="00863A8C" w:rsidRDefault="00863A8C"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行動の観察</w:t>
            </w:r>
          </w:p>
          <w:p w:rsidR="00863A8C" w:rsidRDefault="00863A8C"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・「下人」及び「老</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婆」のそれぞれの視点を明らかにしながら，〈語り手〉が構成する羅生門という闇の空間の意味を考えていく。</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（指導事項Ｃ</w:t>
            </w:r>
            <w:r w:rsidR="00346F5D">
              <w:rPr>
                <w:rFonts w:hint="eastAsia"/>
              </w:rPr>
              <w:t>ア・ウ</w:t>
            </w:r>
            <w:r>
              <w:rPr>
                <w:rFonts w:cs="Times New Roman"/>
              </w:rPr>
              <w:t>/</w:t>
            </w:r>
            <w:r>
              <w:rPr>
                <w:rFonts w:hint="eastAsia"/>
              </w:rPr>
              <w:t>言語活動ア</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３</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4</w:t>
            </w:r>
          </w:p>
          <w:p w:rsidR="00131A61" w:rsidRDefault="00710C43" w:rsidP="00295CA0">
            <w:pPr>
              <w:suppressAutoHyphens/>
              <w:overflowPunct/>
              <w:autoSpaceDE w:val="0"/>
              <w:autoSpaceDN w:val="0"/>
              <w:spacing w:line="200" w:lineRule="exact"/>
              <w:jc w:val="left"/>
              <w:rPr>
                <w:rFonts w:ascii="ＭＳ 明朝" w:cs="Times New Roman"/>
              </w:rPr>
            </w:pPr>
            <w:r w:rsidRPr="00710C43">
              <w:rPr>
                <w:rFonts w:ascii="ＭＳ 明朝" w:cs="Times New Roman" w:hint="eastAsia"/>
                <w:color w:val="auto"/>
                <w:eastAsianLayout w:id="1161034496" w:vert="1" w:vertCompress="1"/>
              </w:rPr>
              <w:t>～</w:t>
            </w: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5</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8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文章を読んで脚本にしたり，古典を現代の物語に書き換えたりすること。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ア〕</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「羅生門」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芥川龍之介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態度</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人物の心情や行動を理解し，場面の推移を捉え，人間の生き方について自分なりの意見をもつ。</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下人の置かれている状況，老婆の考え方，二人の行動や心情の変化，場面の推移を理解し，自分の考えをもとうとしている。</w:t>
            </w:r>
          </w:p>
          <w:p w:rsidR="00710C43" w:rsidRDefault="00710C43"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描かれた人物，情景，心情などを表現に即して読み，場面の推移や人物の心理の変化を理解する。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比喩表現や語りの視点に注意して，作品世界の状況を把握し，人物の考え方とその変化を理解している。</w:t>
            </w:r>
          </w:p>
          <w:p w:rsidR="00710C43" w:rsidRDefault="00710C43"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記述の確認</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710C43">
            <w:pPr>
              <w:suppressAutoHyphens/>
              <w:overflowPunct/>
              <w:autoSpaceDE w:val="0"/>
              <w:autoSpaceDN w:val="0"/>
              <w:spacing w:line="200" w:lineRule="exact"/>
              <w:jc w:val="left"/>
              <w:rPr>
                <w:rFonts w:ascii="ＭＳ 明朝" w:cs="Times New Roman"/>
              </w:rPr>
            </w:pPr>
            <w:r>
              <w:rPr>
                <w:rFonts w:hint="eastAsia"/>
              </w:rPr>
              <w:t>主な常用漢字について使い方を理解する。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主な常用漢字の音訓の正しい使い方を身につけている。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記述の点検</w:t>
            </w: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863A8C" w:rsidTr="00710C43">
        <w:tc>
          <w:tcPr>
            <w:tcW w:w="342"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・「わたし」の心情変化に注目しながら，「家」が消えてしまったことへの「わたし」の思いを読み取る。</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863A8C">
            <w:pPr>
              <w:suppressAutoHyphens/>
              <w:overflowPunct/>
              <w:autoSpaceDE w:val="0"/>
              <w:autoSpaceDN w:val="0"/>
              <w:spacing w:line="200" w:lineRule="exact"/>
              <w:jc w:val="left"/>
              <w:rPr>
                <w:rFonts w:ascii="ＭＳ 明朝" w:cs="Times New Roman"/>
              </w:rPr>
            </w:pPr>
            <w:r>
              <w:rPr>
                <w:rFonts w:hint="eastAsia"/>
              </w:rPr>
              <w:t>（指導事項Ｃ</w:t>
            </w:r>
            <w:r w:rsidR="00346F5D">
              <w:rPr>
                <w:rFonts w:hint="eastAsia"/>
              </w:rPr>
              <w:t>ア・ウ</w:t>
            </w:r>
            <w:r>
              <w:rPr>
                <w:rFonts w:cs="Times New Roman"/>
              </w:rPr>
              <w:t>/</w:t>
            </w:r>
            <w:r>
              <w:rPr>
                <w:rFonts w:hint="eastAsia"/>
              </w:rPr>
              <w:t>言語活動ア</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31" w:type="dxa"/>
            <w:vMerge w:val="restart"/>
            <w:tcBorders>
              <w:top w:val="single" w:sz="4" w:space="0" w:color="000000"/>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１</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331" w:type="dxa"/>
            <w:vMerge w:val="restart"/>
            <w:tcBorders>
              <w:top w:val="single" w:sz="4" w:space="0" w:color="000000"/>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center"/>
              <w:rPr>
                <w:rFonts w:ascii="ＭＳ 明朝" w:cs="Times New Roman"/>
              </w:rPr>
            </w:pPr>
            <w:r>
              <w:rPr>
                <w:rFonts w:cs="Times New Roman"/>
              </w:rPr>
              <w:t>5</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1181" w:type="dxa"/>
            <w:vMerge w:val="restart"/>
            <w:tcBorders>
              <w:top w:val="single" w:sz="4" w:space="0" w:color="000000"/>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「予感」</w:t>
            </w: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青山七恵</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63A8C" w:rsidRDefault="00863A8C" w:rsidP="00B342B7">
            <w:pPr>
              <w:suppressAutoHyphens/>
              <w:overflowPunct/>
              <w:autoSpaceDE w:val="0"/>
              <w:autoSpaceDN w:val="0"/>
              <w:spacing w:line="200" w:lineRule="exact"/>
              <w:jc w:val="left"/>
              <w:rPr>
                <w:rFonts w:ascii="ＭＳ 明朝" w:cs="Times New Roman"/>
              </w:rPr>
            </w:pP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関心・</w:t>
            </w: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意欲・</w:t>
            </w:r>
          </w:p>
          <w:p w:rsidR="00863A8C" w:rsidRDefault="00863A8C" w:rsidP="00B342B7">
            <w:pPr>
              <w:suppressAutoHyphens/>
              <w:overflowPunct/>
              <w:autoSpaceDE w:val="0"/>
              <w:autoSpaceDN w:val="0"/>
              <w:spacing w:line="200" w:lineRule="exact"/>
              <w:jc w:val="left"/>
            </w:pPr>
            <w:r>
              <w:rPr>
                <w:rFonts w:hint="eastAsia"/>
              </w:rPr>
              <w:t>態度</w:t>
            </w:r>
          </w:p>
          <w:p w:rsidR="00863A8C" w:rsidRDefault="00863A8C"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spacing w:val="-4"/>
              </w:rPr>
              <w:t>物語の設定を理解し，登場人物の心情に関心を示す。</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spacing w:val="-8"/>
              </w:rPr>
              <w:t>「家」が消えたことを巡る，「わたし」の語りや対応を通じて，「わたし」</w:t>
            </w:r>
            <w:r>
              <w:rPr>
                <w:rFonts w:hint="eastAsia"/>
              </w:rPr>
              <w:t>のとまどいを理解しようとしている。</w:t>
            </w:r>
          </w:p>
        </w:tc>
        <w:tc>
          <w:tcPr>
            <w:tcW w:w="11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行動の観察</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r>
      <w:tr w:rsidR="00863A8C" w:rsidTr="00710C43">
        <w:tc>
          <w:tcPr>
            <w:tcW w:w="342"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181"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63A8C" w:rsidRDefault="00863A8C" w:rsidP="00B342B7">
            <w:pPr>
              <w:suppressAutoHyphens/>
              <w:overflowPunct/>
              <w:autoSpaceDE w:val="0"/>
              <w:autoSpaceDN w:val="0"/>
              <w:spacing w:line="200" w:lineRule="exact"/>
              <w:jc w:val="left"/>
              <w:rPr>
                <w:rFonts w:ascii="ＭＳ 明朝" w:cs="Times New Roman"/>
              </w:rPr>
            </w:pP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読む</w:t>
            </w:r>
          </w:p>
          <w:p w:rsidR="00863A8C" w:rsidRDefault="00863A8C" w:rsidP="00B342B7">
            <w:pPr>
              <w:suppressAutoHyphens/>
              <w:overflowPunct/>
              <w:autoSpaceDE w:val="0"/>
              <w:autoSpaceDN w:val="0"/>
              <w:spacing w:line="200" w:lineRule="exact"/>
              <w:jc w:val="left"/>
            </w:pPr>
            <w:r>
              <w:rPr>
                <w:rFonts w:hint="eastAsia"/>
              </w:rPr>
              <w:t>能力</w:t>
            </w:r>
          </w:p>
          <w:p w:rsidR="00863A8C" w:rsidRDefault="00863A8C"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spacing w:val="-4"/>
              </w:rPr>
              <w:t>描かれた人物，情景，心情などを表現に即して読み，場面</w:t>
            </w:r>
            <w:r>
              <w:rPr>
                <w:rFonts w:hint="eastAsia"/>
              </w:rPr>
              <w:t>の推移や人物の心理の変化を理解する。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spacing w:val="-4"/>
              </w:rPr>
              <w:t>比喩表現や語りの視点に注意して，作品世界の状況を把握し，</w:t>
            </w:r>
            <w:r>
              <w:rPr>
                <w:rFonts w:hint="eastAsia"/>
              </w:rPr>
              <w:t>人物の置かれている心情を理解している。</w:t>
            </w:r>
          </w:p>
        </w:tc>
        <w:tc>
          <w:tcPr>
            <w:tcW w:w="11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hint="eastAsia"/>
              </w:rPr>
              <w:t>記述の確認</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r>
      <w:tr w:rsidR="00863A8C" w:rsidTr="00710C43">
        <w:tc>
          <w:tcPr>
            <w:tcW w:w="342"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181" w:type="dxa"/>
            <w:vMerge/>
            <w:tcBorders>
              <w:left w:val="single" w:sz="4" w:space="0" w:color="000000"/>
              <w:bottom w:val="nil"/>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863A8C" w:rsidRDefault="00863A8C" w:rsidP="00B342B7">
            <w:pPr>
              <w:suppressAutoHyphens/>
              <w:overflowPunct/>
              <w:autoSpaceDE w:val="0"/>
              <w:autoSpaceDN w:val="0"/>
              <w:spacing w:line="200" w:lineRule="exact"/>
              <w:jc w:val="left"/>
              <w:rPr>
                <w:rFonts w:ascii="ＭＳ 明朝" w:cs="Times New Roman"/>
              </w:rPr>
            </w:pP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知識・</w:t>
            </w:r>
          </w:p>
          <w:p w:rsidR="00863A8C" w:rsidRDefault="00863A8C" w:rsidP="00B342B7">
            <w:pPr>
              <w:suppressAutoHyphens/>
              <w:overflowPunct/>
              <w:autoSpaceDE w:val="0"/>
              <w:autoSpaceDN w:val="0"/>
              <w:spacing w:line="200" w:lineRule="exact"/>
              <w:jc w:val="left"/>
              <w:rPr>
                <w:rFonts w:ascii="ＭＳ 明朝" w:cs="Times New Roman"/>
              </w:rPr>
            </w:pPr>
            <w:r>
              <w:rPr>
                <w:rFonts w:hint="eastAsia"/>
              </w:rPr>
              <w:t>理解</w:t>
            </w:r>
          </w:p>
          <w:p w:rsidR="00863A8C" w:rsidRDefault="00863A8C"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ascii="ＭＳ 明朝" w:hint="eastAsia"/>
              </w:rPr>
              <w:t>文章の形態や文体の違いによる特色について理解する。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ascii="ＭＳ 明朝" w:hint="eastAsia"/>
              </w:rPr>
              <w:t>文章の形態や文体の違いによる特色について理解している。</w:t>
            </w:r>
          </w:p>
          <w:p w:rsidR="00863A8C" w:rsidRDefault="00863A8C"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r>
              <w:rPr>
                <w:rFonts w:ascii="ＭＳ 明朝" w:hint="eastAsia"/>
              </w:rPr>
              <w:t>行動の観察</w:t>
            </w:r>
          </w:p>
          <w:p w:rsidR="00863A8C" w:rsidRDefault="00863A8C"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863A8C" w:rsidRDefault="00863A8C"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・書評合戦を通じて，話し合いのために必要な手順と目標を理解する。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（指導事項Ａウ・エ</w:t>
            </w:r>
            <w:r>
              <w:rPr>
                <w:rFonts w:cs="Times New Roman"/>
              </w:rPr>
              <w:t>/</w:t>
            </w:r>
            <w:r>
              <w:rPr>
                <w:rFonts w:hint="eastAsia"/>
              </w:rPr>
              <w:t>言語活動ウ</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４</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5</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8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反論を想定して発言したり疑問点を質問したりしながら，課題に応じた話合いや討論などを行うこと。〔Ａの</w:t>
            </w:r>
            <w:r>
              <w:rPr>
                <w:rFonts w:ascii="ＭＳ 明朝" w:hAnsi="ＭＳ 明朝"/>
              </w:rPr>
              <w:t>(</w:t>
            </w:r>
            <w:r>
              <w:rPr>
                <w:rFonts w:cs="Times New Roman"/>
              </w:rPr>
              <w:t>2</w:t>
            </w:r>
            <w:r>
              <w:rPr>
                <w:rFonts w:ascii="ＭＳ 明朝" w:hAnsi="ＭＳ 明朝"/>
              </w:rPr>
              <w:t>)</w:t>
            </w:r>
            <w:r>
              <w:rPr>
                <w:rFonts w:hint="eastAsia"/>
              </w:rPr>
              <w:t>ウ〕</w:t>
            </w: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話し合いをする－ビブリオバトル</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pPr>
            <w:r>
              <w:rPr>
                <w:rFonts w:hint="eastAsia"/>
              </w:rPr>
              <w:t>態度</w:t>
            </w:r>
          </w:p>
          <w:p w:rsidR="00710C43" w:rsidRDefault="00710C43"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spacing w:val="-4"/>
              </w:rPr>
              <w:t>活動の目標を理解し，その目標に向かうための役割を積極的に担おう</w:t>
            </w:r>
            <w:r>
              <w:rPr>
                <w:rFonts w:hint="eastAsia"/>
              </w:rPr>
              <w:t>とする。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spacing w:val="-4"/>
              </w:rPr>
              <w:t>活動の目標を理解し，その目標に向かうための役割を積極的に担おうとしている。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ascii="ＭＳ 明朝"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話す・</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聞く</w:t>
            </w:r>
          </w:p>
          <w:p w:rsidR="00131A61" w:rsidRDefault="003E77B4" w:rsidP="00295CA0">
            <w:pPr>
              <w:suppressAutoHyphens/>
              <w:overflowPunct/>
              <w:autoSpaceDE w:val="0"/>
              <w:autoSpaceDN w:val="0"/>
              <w:spacing w:line="200" w:lineRule="exact"/>
              <w:jc w:val="left"/>
            </w:pPr>
            <w:r>
              <w:rPr>
                <w:rFonts w:hint="eastAsia"/>
              </w:rPr>
              <w:t>能力</w:t>
            </w:r>
          </w:p>
          <w:p w:rsidR="00710C43" w:rsidRDefault="00710C43"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spacing w:val="-4"/>
              </w:rPr>
              <w:t>活動の流れの中における自己の発言が果たす役割を認</w:t>
            </w:r>
            <w:r>
              <w:rPr>
                <w:rFonts w:hint="eastAsia"/>
              </w:rPr>
              <w:t>識する</w:t>
            </w:r>
            <w:r>
              <w:rPr>
                <w:rFonts w:ascii="ＭＳ 明朝" w:hint="eastAsia"/>
              </w:rPr>
              <w:t>。</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spacing w:val="-4"/>
              </w:rPr>
              <w:t>活動の流れの中における自分の発言が果たす役割を認識し</w:t>
            </w:r>
            <w:r>
              <w:rPr>
                <w:rFonts w:hint="eastAsia"/>
              </w:rPr>
              <w:t>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ascii="ＭＳ 明朝"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ascii="ＭＳ 明朝" w:hint="eastAsia"/>
              </w:rPr>
              <w:t>他者の発言を受けた上で，自己の発言を重ねていく。</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ascii="ＭＳ 明朝" w:hint="eastAsia"/>
              </w:rPr>
              <w:t>他者の発言を受けた上で，自己の発言を重ねていくことができる。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ascii="ＭＳ 明朝"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・インターネットがその利便性の背後で生み出した深刻な問題を考察する。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（指導事項Ｃイ・エ</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２</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6</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8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295CA0" w:rsidRDefault="003E77B4"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「ネットが崩す公私の境」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黒崎政男</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pPr>
            <w:r>
              <w:rPr>
                <w:rFonts w:hint="eastAsia"/>
              </w:rPr>
              <w:t>態度</w:t>
            </w:r>
          </w:p>
          <w:p w:rsidR="00863A8C" w:rsidRDefault="00863A8C"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電子メディアのもたらした新たな状況について問題意識を持つ。</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「誰もが著者になる時代」の困難について理解しようとしている。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第１学期期末考査</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対比表現に着目し，筆者の主張を過不足なく読み取る。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従来のメディアとインターネットメディアの違いに着目して，「自己」と「世界」のあり方の変容を理解している。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記述の分析</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読むことに必要な文章の組み立てを把握する方法を身につけている。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記述の点検</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・「ことば」の「虚構性」や「恣意性」について，さまざまな具体例による説明を的確に理解し，まとめる。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２</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3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6</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81"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295CA0" w:rsidRDefault="003E77B4" w:rsidP="00295CA0">
            <w:pPr>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「ものとことば」</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鈴木孝夫</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pPr>
            <w:r>
              <w:rPr>
                <w:rFonts w:hint="eastAsia"/>
              </w:rPr>
              <w:t>態度</w:t>
            </w:r>
          </w:p>
          <w:p w:rsidR="00710C43" w:rsidRDefault="00710C43"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「ことば」が本質的に持つ「虚構性」について問題意識を持つ。</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「ことば」は「人間に特有な観点」によってもたらされたものであることを理解しようとしている。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pPr>
            <w:r>
              <w:rPr>
                <w:rFonts w:hint="eastAsia"/>
              </w:rPr>
              <w:t>能力</w:t>
            </w:r>
          </w:p>
          <w:p w:rsidR="00710C43" w:rsidRDefault="00710C43"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引用事例に着目し，筆者の主張を読み取る。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引用された事例から，筆者の考えを理解している。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記述の分析</w:t>
            </w: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3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81"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読むことに必要な概念を理解し，使いこなせる。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読むことに必要な概念を理解し，使いこなせている。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710C4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bl>
    <w:p w:rsidR="00131A61" w:rsidRDefault="003E77B4" w:rsidP="00295CA0">
      <w:pPr>
        <w:overflowPunct/>
        <w:autoSpaceDE w:val="0"/>
        <w:autoSpaceDN w:val="0"/>
        <w:jc w:val="left"/>
        <w:textAlignment w:val="auto"/>
        <w:rPr>
          <w:rFonts w:ascii="ＭＳ 明朝" w:cs="Times New Roman"/>
        </w:rPr>
      </w:pPr>
      <w:r>
        <w:rPr>
          <w:rFonts w:ascii="ＭＳ 明朝" w:cs="Times New Roman"/>
          <w:color w:val="auto"/>
          <w:sz w:val="24"/>
          <w:szCs w:val="24"/>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341"/>
        <w:gridCol w:w="342"/>
        <w:gridCol w:w="1161"/>
        <w:gridCol w:w="1189"/>
        <w:gridCol w:w="597"/>
        <w:gridCol w:w="2606"/>
        <w:gridCol w:w="2837"/>
        <w:gridCol w:w="1157"/>
        <w:gridCol w:w="340"/>
      </w:tblGrid>
      <w:tr w:rsidR="00BF796D" w:rsidTr="00666367">
        <w:trPr>
          <w:trHeight w:val="1010"/>
        </w:trPr>
        <w:tc>
          <w:tcPr>
            <w:tcW w:w="362" w:type="dxa"/>
            <w:vMerge w:val="restart"/>
            <w:tcBorders>
              <w:top w:val="nil"/>
              <w:left w:val="single" w:sz="4" w:space="0" w:color="auto"/>
              <w:bottom w:val="single" w:sz="4" w:space="0" w:color="auto"/>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bottom w:val="single" w:sz="4" w:space="0" w:color="auto"/>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・人間と自然との「共生」を図るために必要な「自然」への考え方について理解し，整理する。</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（指導事項Ｃイ・エ</w:t>
            </w:r>
            <w:r>
              <w:rPr>
                <w:rFonts w:cs="Times New Roman"/>
              </w:rPr>
              <w:t>/</w:t>
            </w:r>
            <w:r>
              <w:rPr>
                <w:rFonts w:hint="eastAsia"/>
              </w:rPr>
              <w:t>言語活動イ</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41" w:type="dxa"/>
            <w:vMerge w:val="restart"/>
            <w:tcBorders>
              <w:top w:val="single" w:sz="4" w:space="0" w:color="000000"/>
              <w:left w:val="single" w:sz="4" w:space="0" w:color="000000"/>
              <w:bottom w:val="single" w:sz="4" w:space="0" w:color="auto"/>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１</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bottom w:val="single" w:sz="4" w:space="0" w:color="auto"/>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center"/>
              <w:rPr>
                <w:rFonts w:ascii="ＭＳ 明朝" w:cs="Times New Roman"/>
              </w:rPr>
            </w:pPr>
            <w:r>
              <w:rPr>
                <w:rFonts w:cs="Times New Roman"/>
              </w:rPr>
              <w:t>6</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61" w:type="dxa"/>
            <w:vMerge w:val="restart"/>
            <w:tcBorders>
              <w:top w:val="single" w:sz="4" w:space="0" w:color="000000"/>
              <w:left w:val="single" w:sz="4" w:space="0" w:color="000000"/>
              <w:bottom w:val="single" w:sz="4" w:space="0" w:color="auto"/>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295CA0" w:rsidRDefault="00BF796D" w:rsidP="00295CA0">
            <w:pPr>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bottom w:val="single" w:sz="4" w:space="0" w:color="auto"/>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「自然をめぐる合意の設計」</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関礼子</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関心・</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意欲・</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態度</w:t>
            </w: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spacing w:val="-4"/>
              </w:rPr>
            </w:pPr>
            <w:r>
              <w:rPr>
                <w:rFonts w:hint="eastAsia"/>
                <w:spacing w:val="-4"/>
              </w:rPr>
              <w:t>「自然」をめぐる「遠景の語り」と「近景の語り」という相反する考え方について興味と関心を持とうとする。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spacing w:val="-4"/>
              </w:rPr>
              <w:t>「自然」をめぐる「遠景の語り」と「近景の語り」という相反する考え方について興味と関心を持とうとしている。</w:t>
            </w: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行動の観察</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val="restart"/>
            <w:tcBorders>
              <w:top w:val="nil"/>
              <w:left w:val="single" w:sz="4" w:space="0" w:color="000000"/>
              <w:bottom w:val="single" w:sz="4" w:space="0" w:color="auto"/>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1"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2"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61"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読む</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能力</w:t>
            </w: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pPr>
            <w:r>
              <w:rPr>
                <w:rFonts w:hint="eastAsia"/>
                <w:spacing w:val="-4"/>
              </w:rPr>
              <w:t>筆者の考えを踏まえ，「近景の語り」と「遠景の語り」の相容れなさについて</w:t>
            </w:r>
            <w:r>
              <w:rPr>
                <w:rFonts w:hint="eastAsia"/>
              </w:rPr>
              <w:t>読み取る。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論理の展開から，筆者の考えを理解している。</w:t>
            </w:r>
          </w:p>
          <w:p w:rsidR="00BF796D" w:rsidRDefault="00BF796D"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記述の分析</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1"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2"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61"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知識・</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理解</w:t>
            </w: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p w:rsidR="00BF796D" w:rsidRDefault="00BF796D"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読むことに必要な文章の組み立てを把握する方法を身につけている。</w:t>
            </w:r>
          </w:p>
          <w:p w:rsidR="00BF796D" w:rsidRDefault="00BF796D"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記述の点検</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・統計資料の読み方を学習し，それに対する自分の考えをわかりやすく書く。</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（指導事項Ｃオ</w:t>
            </w:r>
            <w:r>
              <w:rPr>
                <w:rFonts w:cs="Times New Roman"/>
              </w:rPr>
              <w:t>/</w:t>
            </w:r>
            <w:r>
              <w:rPr>
                <w:rFonts w:hint="eastAsia"/>
              </w:rPr>
              <w:t>言語活動イ</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1"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１</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center"/>
              <w:rPr>
                <w:rFonts w:ascii="ＭＳ 明朝" w:cs="Times New Roman"/>
              </w:rPr>
            </w:pPr>
            <w:r>
              <w:rPr>
                <w:rFonts w:cs="Times New Roman"/>
              </w:rPr>
              <w:t>6</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61"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295CA0" w:rsidRDefault="00BF796D" w:rsidP="00295CA0">
            <w:pPr>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情報を読む－統計資料の読み方・扱い方</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関心・</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意欲・</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態度</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pPr>
            <w:r>
              <w:rPr>
                <w:rFonts w:hint="eastAsia"/>
              </w:rPr>
              <w:t>さまざまなメディアを利用して必要な情報を収集し，その情報を活用して自分の考えを積極的に述べようとする態度を身につける。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図書館やコンピューターを利用した情報の収集ができ，その情報が伝えようとする内容を理解しようとしている。</w:t>
            </w:r>
          </w:p>
          <w:p w:rsidR="00BF796D" w:rsidRDefault="00BF796D"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行動の観察・記述の確認</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1"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2"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61"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読む</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能力</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アンケート調査結果や統計資料に示されたグラフや表から得られた情報に基づいて，自分の意見を文章にまとめることができる。</w:t>
            </w: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グラフや表から読み取った内容を数値で示して，自分の考えを述べることができている。</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記述の確認</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1"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2"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61"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知識・</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理解</w:t>
            </w: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pPr>
            <w:r>
              <w:rPr>
                <w:rFonts w:hint="eastAsia"/>
              </w:rPr>
              <w:t>アンケート調査結果や統計資料に示されたグラフや表の分析方法を理解する。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グラフや表から特徴的な傾向をつかむことができる。</w:t>
            </w:r>
          </w:p>
          <w:p w:rsidR="00BF796D" w:rsidRDefault="00BF796D"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記述の確認</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Pr="00710C43" w:rsidRDefault="00BF796D" w:rsidP="00295CA0">
            <w:pPr>
              <w:suppressAutoHyphens/>
              <w:overflowPunct/>
              <w:autoSpaceDE w:val="0"/>
              <w:autoSpaceDN w:val="0"/>
              <w:spacing w:line="200" w:lineRule="exact"/>
              <w:jc w:val="left"/>
              <w:rPr>
                <w:rFonts w:ascii="ＭＳ 明朝" w:cs="Times New Roman"/>
                <w:spacing w:val="-10"/>
              </w:rPr>
            </w:pPr>
            <w:r w:rsidRPr="00710C43">
              <w:rPr>
                <w:rFonts w:hint="eastAsia"/>
                <w:spacing w:val="-10"/>
              </w:rPr>
              <w:t>・途上国への支援において「何がいちばん必要なのか？」と繰り返し自問する筆者の思考をたどり，国際貢献における大切なことを自分の考えとしてまとめる。</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（指導事項</w:t>
            </w:r>
            <w:r>
              <w:rPr>
                <w:rFonts w:cs="Times New Roman"/>
              </w:rPr>
              <w:t>B</w:t>
            </w:r>
            <w:r>
              <w:rPr>
                <w:rFonts w:hint="eastAsia"/>
              </w:rPr>
              <w:t>イ・エ</w:t>
            </w:r>
            <w:r>
              <w:rPr>
                <w:rFonts w:cs="Times New Roman"/>
              </w:rPr>
              <w:t>/</w:t>
            </w:r>
            <w:r>
              <w:rPr>
                <w:rFonts w:hint="eastAsia"/>
              </w:rPr>
              <w:t>言語活動イ）</w:t>
            </w:r>
          </w:p>
        </w:tc>
        <w:tc>
          <w:tcPr>
            <w:tcW w:w="341"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３</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center"/>
              <w:rPr>
                <w:rFonts w:ascii="ＭＳ 明朝" w:cs="Times New Roman"/>
              </w:rPr>
            </w:pPr>
            <w:r>
              <w:rPr>
                <w:rFonts w:cs="Times New Roman"/>
              </w:rPr>
              <w:t>7</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61"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出典を明示して文章や図表などを引用し，説明や意見などを書くこと。</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イ〕</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「子ブタと未来」</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中村安希</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関心・</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意欲・</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pPr>
            <w:r>
              <w:rPr>
                <w:rFonts w:hint="eastAsia"/>
              </w:rPr>
              <w:t>相手の立場で考えることの重要性について理解を示し，それを自分の言葉でまとめようとする。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筆者の体験に基づいて，国際貢献で求められることについて理解を示そうとしている。</w:t>
            </w: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行動の観察</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1"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2"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61"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書く</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能力</w:t>
            </w: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pPr>
            <w:r>
              <w:rPr>
                <w:rFonts w:hint="eastAsia"/>
              </w:rPr>
              <w:t>筆者の体験を追認しながら，自己の主張を展開する。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筆者の体験を追認しながら，自己の主張を展開することができる。</w:t>
            </w: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記述の分析</w:t>
            </w: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1"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2"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61"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知識・</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理解</w:t>
            </w: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書くことに必要な文章の組み立てについて理解する。</w:t>
            </w:r>
          </w:p>
          <w:p w:rsidR="00BF796D" w:rsidRDefault="00BF796D"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書くことに必要な文章の組み立てを使用する方法を身につけている。</w:t>
            </w:r>
          </w:p>
          <w:p w:rsidR="00BF796D" w:rsidRDefault="00BF796D"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記述の点検</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・「生命」は「動的な平衡」であるという筆者の主張を踏まえ，「操作的な介入」を行うことの危険性について具体化し，自分の考えとしてまとめる。</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（指導事項Ｂイ・エ</w:t>
            </w:r>
            <w:r>
              <w:rPr>
                <w:rFonts w:cs="Times New Roman"/>
              </w:rPr>
              <w:t>/</w:t>
            </w:r>
            <w:r>
              <w:rPr>
                <w:rFonts w:hint="eastAsia"/>
              </w:rPr>
              <w:t>言語活動イ）</w:t>
            </w:r>
          </w:p>
        </w:tc>
        <w:tc>
          <w:tcPr>
            <w:tcW w:w="341"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３</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center"/>
              <w:rPr>
                <w:rFonts w:ascii="ＭＳ 明朝" w:cs="Times New Roman"/>
              </w:rPr>
            </w:pPr>
            <w:r>
              <w:rPr>
                <w:rFonts w:cs="Times New Roman"/>
              </w:rPr>
              <w:t>7</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61"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出典を明示して文章や図表などを引用し，説明や意見などを書くこと。</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イ〕</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「生物と無生物の間」</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福岡伸一</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関心・</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意欲・</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態度</w:t>
            </w: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Pr="00710C43" w:rsidRDefault="00BF796D" w:rsidP="00295CA0">
            <w:pPr>
              <w:suppressAutoHyphens/>
              <w:overflowPunct/>
              <w:autoSpaceDE w:val="0"/>
              <w:autoSpaceDN w:val="0"/>
              <w:spacing w:line="200" w:lineRule="exact"/>
              <w:jc w:val="left"/>
              <w:rPr>
                <w:spacing w:val="-10"/>
              </w:rPr>
            </w:pPr>
            <w:r w:rsidRPr="00710C43">
              <w:rPr>
                <w:rFonts w:hint="eastAsia"/>
                <w:spacing w:val="-10"/>
              </w:rPr>
              <w:t>危ういバランスの上に成り立つ生命のありようについて，筆者の体験に基づいてまとめようとする。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筆者の体験に基づいて，生命と向き合う上で求められることについて理解を示そうとしている。</w:t>
            </w:r>
          </w:p>
          <w:p w:rsidR="00BF796D" w:rsidRDefault="00BF796D"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行動の観察</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1"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2"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61"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書く</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能力</w:t>
            </w: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pPr>
            <w:r>
              <w:rPr>
                <w:rFonts w:hint="eastAsia"/>
              </w:rPr>
              <w:t>身の回りの事象にの中からテーマに関連した事柄について調べ，論じる。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客観性や信頼性の高い資料を示しながら論じることができている。</w:t>
            </w:r>
          </w:p>
          <w:p w:rsidR="00BF796D" w:rsidRDefault="00BF796D"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記述の分析</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1"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2"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61"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知識・</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理解</w:t>
            </w: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書くことに必要な文章の組み立てについて理解する。</w:t>
            </w:r>
          </w:p>
          <w:p w:rsidR="00BF796D" w:rsidRDefault="00BF796D"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pPr>
            <w:r>
              <w:rPr>
                <w:rFonts w:hint="eastAsia"/>
              </w:rPr>
              <w:t>書くことに必要な文章の組み立てを使用する方法を身につけている。</w:t>
            </w:r>
          </w:p>
          <w:p w:rsidR="00710C43" w:rsidRDefault="00710C43"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記述の点検</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・小論文を書くためのポイントを踏まえ，実際に執筆する。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（指導事項Ｂイ・エ</w:t>
            </w:r>
            <w:r>
              <w:rPr>
                <w:rFonts w:cs="Times New Roman"/>
              </w:rPr>
              <w:t>/</w:t>
            </w:r>
            <w:r>
              <w:rPr>
                <w:rFonts w:hint="eastAsia"/>
              </w:rPr>
              <w:t>言語活動イ）</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1"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１</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center"/>
              <w:rPr>
                <w:rFonts w:ascii="ＭＳ 明朝" w:cs="Times New Roman"/>
              </w:rPr>
            </w:pPr>
            <w:r>
              <w:rPr>
                <w:rFonts w:cs="Times New Roman"/>
              </w:rPr>
              <w:t>7</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61"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出典を明示して文章や図表などを引用し，説明や意見などを書くこと。</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イ〕</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読解から表現へ１　テーマ型小論文</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B342B7">
            <w:pPr>
              <w:suppressAutoHyphens/>
              <w:overflowPunct/>
              <w:autoSpaceDE w:val="0"/>
              <w:autoSpaceDN w:val="0"/>
              <w:spacing w:line="200" w:lineRule="exact"/>
              <w:jc w:val="left"/>
              <w:rPr>
                <w:rFonts w:ascii="ＭＳ 明朝" w:cs="Times New Roman"/>
              </w:rPr>
            </w:pPr>
          </w:p>
          <w:p w:rsidR="00295CA0" w:rsidRDefault="00295CA0" w:rsidP="00B342B7">
            <w:pPr>
              <w:suppressAutoHyphens/>
              <w:overflowPunct/>
              <w:autoSpaceDE w:val="0"/>
              <w:autoSpaceDN w:val="0"/>
              <w:spacing w:line="200" w:lineRule="exact"/>
              <w:jc w:val="left"/>
              <w:rPr>
                <w:rFonts w:ascii="ＭＳ 明朝" w:cs="Times New Roman"/>
              </w:rPr>
            </w:pPr>
            <w:r>
              <w:rPr>
                <w:rFonts w:hint="eastAsia"/>
              </w:rPr>
              <w:t>関心・</w:t>
            </w:r>
          </w:p>
          <w:p w:rsidR="00295CA0" w:rsidRDefault="00295CA0" w:rsidP="00B342B7">
            <w:pPr>
              <w:suppressAutoHyphens/>
              <w:overflowPunct/>
              <w:autoSpaceDE w:val="0"/>
              <w:autoSpaceDN w:val="0"/>
              <w:spacing w:line="200" w:lineRule="exact"/>
              <w:jc w:val="left"/>
              <w:rPr>
                <w:rFonts w:ascii="ＭＳ 明朝" w:cs="Times New Roman"/>
              </w:rPr>
            </w:pPr>
            <w:r>
              <w:rPr>
                <w:rFonts w:hint="eastAsia"/>
              </w:rPr>
              <w:t>意欲・</w:t>
            </w:r>
          </w:p>
          <w:p w:rsidR="00295CA0" w:rsidRDefault="00295CA0" w:rsidP="00B342B7">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rPr>
            </w:pPr>
            <w:r>
              <w:rPr>
                <w:rFonts w:ascii="ＭＳ 明朝" w:hint="eastAsia"/>
              </w:rPr>
              <w:t>書く目的にふさわしい材料を，多様な方法で収集し，用途などに応じて適切に選ぼうとする。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ascii="ＭＳ 明朝" w:hint="eastAsia"/>
              </w:rPr>
              <w:t>書く目的にふさわしい材料を，多様な方法で収集し，用途などに応じて適切に選ぼうとしている。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ascii="ＭＳ 明朝"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41"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61"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B342B7">
            <w:pPr>
              <w:suppressAutoHyphens/>
              <w:overflowPunct/>
              <w:autoSpaceDE w:val="0"/>
              <w:autoSpaceDN w:val="0"/>
              <w:spacing w:line="200" w:lineRule="exact"/>
              <w:jc w:val="left"/>
              <w:rPr>
                <w:rFonts w:ascii="ＭＳ 明朝" w:cs="Times New Roman"/>
              </w:rPr>
            </w:pPr>
          </w:p>
          <w:p w:rsidR="00295CA0" w:rsidRDefault="00295CA0" w:rsidP="00B342B7">
            <w:pPr>
              <w:suppressAutoHyphens/>
              <w:overflowPunct/>
              <w:autoSpaceDE w:val="0"/>
              <w:autoSpaceDN w:val="0"/>
              <w:spacing w:line="200" w:lineRule="exact"/>
              <w:jc w:val="left"/>
              <w:rPr>
                <w:rFonts w:ascii="ＭＳ 明朝" w:cs="Times New Roman"/>
              </w:rPr>
            </w:pPr>
            <w:r>
              <w:rPr>
                <w:rFonts w:hint="eastAsia"/>
              </w:rPr>
              <w:t>書く</w:t>
            </w:r>
          </w:p>
          <w:p w:rsidR="00295CA0" w:rsidRDefault="00295CA0" w:rsidP="00B342B7">
            <w:pPr>
              <w:suppressAutoHyphens/>
              <w:overflowPunct/>
              <w:autoSpaceDE w:val="0"/>
              <w:autoSpaceDN w:val="0"/>
              <w:spacing w:line="200" w:lineRule="exact"/>
              <w:jc w:val="left"/>
              <w:rPr>
                <w:rFonts w:ascii="ＭＳ 明朝" w:cs="Times New Roman"/>
              </w:rPr>
            </w:pPr>
            <w:r>
              <w:rPr>
                <w:rFonts w:hint="eastAsia"/>
              </w:rPr>
              <w:t>能力</w:t>
            </w:r>
          </w:p>
          <w:p w:rsidR="00295CA0" w:rsidRDefault="00295CA0"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rPr>
            </w:pPr>
            <w:r>
              <w:rPr>
                <w:rFonts w:ascii="ＭＳ 明朝" w:hint="eastAsia"/>
              </w:rPr>
              <w:t>事実や事柄などを，対象に忠実にかつ正確に，読み手によく分かるよう具体的に説明する。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ascii="ＭＳ 明朝" w:hint="eastAsia"/>
              </w:rPr>
              <w:t>事実や事柄などを，対象に忠実にかつ正確に，読み手によく分かるよう具体的に説明している。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ascii="ＭＳ 明朝" w:hint="eastAsia"/>
              </w:rPr>
              <w:t>記述の分析</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41"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42"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61"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B342B7">
            <w:pPr>
              <w:suppressAutoHyphens/>
              <w:overflowPunct/>
              <w:autoSpaceDE w:val="0"/>
              <w:autoSpaceDN w:val="0"/>
              <w:spacing w:line="200" w:lineRule="exact"/>
              <w:jc w:val="left"/>
              <w:rPr>
                <w:rFonts w:ascii="ＭＳ 明朝" w:cs="Times New Roman"/>
              </w:rPr>
            </w:pPr>
          </w:p>
          <w:p w:rsidR="00295CA0" w:rsidRDefault="00295CA0" w:rsidP="00B342B7">
            <w:pPr>
              <w:suppressAutoHyphens/>
              <w:overflowPunct/>
              <w:autoSpaceDE w:val="0"/>
              <w:autoSpaceDN w:val="0"/>
              <w:spacing w:line="200" w:lineRule="exact"/>
              <w:jc w:val="left"/>
              <w:rPr>
                <w:rFonts w:ascii="ＭＳ 明朝" w:cs="Times New Roman"/>
              </w:rPr>
            </w:pPr>
            <w:r>
              <w:rPr>
                <w:rFonts w:hint="eastAsia"/>
              </w:rPr>
              <w:t>知識・</w:t>
            </w:r>
          </w:p>
          <w:p w:rsidR="00295CA0" w:rsidRDefault="00295CA0" w:rsidP="00B342B7">
            <w:pPr>
              <w:suppressAutoHyphens/>
              <w:overflowPunct/>
              <w:autoSpaceDE w:val="0"/>
              <w:autoSpaceDN w:val="0"/>
              <w:spacing w:line="200" w:lineRule="exact"/>
              <w:jc w:val="left"/>
              <w:rPr>
                <w:rFonts w:ascii="ＭＳ 明朝" w:cs="Times New Roman"/>
              </w:rPr>
            </w:pPr>
            <w:r>
              <w:rPr>
                <w:rFonts w:hint="eastAsia"/>
              </w:rPr>
              <w:t>理解</w:t>
            </w:r>
          </w:p>
          <w:p w:rsidR="00295CA0" w:rsidRDefault="00295CA0"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ascii="ＭＳ 明朝" w:hint="eastAsia"/>
              </w:rPr>
              <w:t>正しく理解し使いこなせる言葉の数を増やす。</w:t>
            </w: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ascii="ＭＳ 明朝" w:hint="eastAsia"/>
              </w:rPr>
              <w:t>正しく理解し使いこなせる言葉の数を増やしている。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ascii="ＭＳ 明朝" w:hint="eastAsia"/>
              </w:rPr>
              <w:t>記述の点検</w:t>
            </w:r>
          </w:p>
          <w:p w:rsidR="00295CA0" w:rsidRDefault="00295CA0"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・日常生活の中で出会</w:t>
            </w:r>
            <w:r w:rsidR="00346F5D">
              <w:rPr>
                <w:rFonts w:hint="eastAsia"/>
              </w:rPr>
              <w:t>ア・ウ</w:t>
            </w:r>
            <w:r>
              <w:rPr>
                <w:rFonts w:hint="eastAsia"/>
              </w:rPr>
              <w:t>りふれた光景や体験を新鮮な感覚で捉えなおし，そこに広がる意味を随筆としてまとめる。</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（指導事項Ｂア・ウ</w:t>
            </w:r>
            <w:r>
              <w:rPr>
                <w:rFonts w:cs="Times New Roman"/>
              </w:rPr>
              <w:t>/</w:t>
            </w:r>
            <w:r>
              <w:rPr>
                <w:rFonts w:hint="eastAsia"/>
              </w:rPr>
              <w:t>言語活動ア</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41"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３</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center"/>
              <w:rPr>
                <w:rFonts w:ascii="ＭＳ 明朝" w:cs="Times New Roman"/>
              </w:rPr>
            </w:pPr>
            <w:r>
              <w:rPr>
                <w:rFonts w:cs="Times New Roman"/>
              </w:rPr>
              <w:t>7</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center"/>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61"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情景や心情の描写を取り入れて，詩歌をつくったり随筆などを書いたりすること。</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ア〕</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随筆を書く－一枚の写真から</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関心・</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意欲・</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書く目的にふさわしい材料を，多様な方法で収集し，用途などに応じて適切に選ぼうとする。</w:t>
            </w: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書く目的にふさわしい材料を，多様な方法で収集し，用途などに応じて適切に選ぼうとしている。</w:t>
            </w: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行動の観察</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1"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2"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61"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書く</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能力</w:t>
            </w: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pPr>
            <w:r>
              <w:rPr>
                <w:rFonts w:hint="eastAsia"/>
              </w:rPr>
              <w:t>事実や事柄などを，対象に忠実にかつ正確に，読み手によく分かるよう具体的に説明する。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事実や事柄などを，対象に忠実にかつ正確に，読み手によく分かるよう具体的に説明している。</w:t>
            </w:r>
          </w:p>
        </w:tc>
        <w:tc>
          <w:tcPr>
            <w:tcW w:w="1157" w:type="dxa"/>
            <w:tcBorders>
              <w:top w:val="single" w:sz="4" w:space="0" w:color="000000"/>
              <w:left w:val="single" w:sz="4" w:space="0" w:color="000000"/>
              <w:bottom w:val="nil"/>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記述の分析</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r w:rsidR="00BF796D" w:rsidTr="00666367">
        <w:tc>
          <w:tcPr>
            <w:tcW w:w="362" w:type="dxa"/>
            <w:vMerge/>
            <w:tcBorders>
              <w:left w:val="single" w:sz="4" w:space="0" w:color="auto"/>
              <w:bottom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1" w:type="dxa"/>
            <w:vMerge/>
            <w:tcBorders>
              <w:left w:val="single" w:sz="4" w:space="0" w:color="000000"/>
              <w:bottom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342" w:type="dxa"/>
            <w:vMerge/>
            <w:tcBorders>
              <w:left w:val="single" w:sz="4" w:space="0" w:color="000000"/>
              <w:bottom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61" w:type="dxa"/>
            <w:vMerge/>
            <w:tcBorders>
              <w:left w:val="single" w:sz="4" w:space="0" w:color="000000"/>
              <w:bottom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知識・</w:t>
            </w: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理解</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710C43" w:rsidP="00295CA0">
            <w:pPr>
              <w:suppressAutoHyphens/>
              <w:overflowPunct/>
              <w:autoSpaceDE w:val="0"/>
              <w:autoSpaceDN w:val="0"/>
              <w:spacing w:line="200" w:lineRule="exact"/>
              <w:jc w:val="left"/>
              <w:rPr>
                <w:rFonts w:ascii="ＭＳ 明朝" w:cs="Times New Roman"/>
              </w:rPr>
            </w:pPr>
            <w:r>
              <w:rPr>
                <w:rFonts w:hint="eastAsia"/>
              </w:rPr>
              <w:t>正しく理解し使いこなせる言葉の数を増やす。</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正しく理解し使いこなせる言葉の数を増やしている。</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r>
              <w:rPr>
                <w:rFonts w:hint="eastAsia"/>
              </w:rPr>
              <w:t>記述の点検</w:t>
            </w: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p w:rsidR="00BF796D" w:rsidRDefault="00BF796D" w:rsidP="00295CA0">
            <w:pPr>
              <w:suppressAutoHyphens/>
              <w:overflowPunct/>
              <w:autoSpaceDE w:val="0"/>
              <w:autoSpaceDN w:val="0"/>
              <w:spacing w:line="200" w:lineRule="exact"/>
              <w:jc w:val="left"/>
              <w:rPr>
                <w:rFonts w:ascii="ＭＳ 明朝" w:cs="Times New Roman"/>
              </w:rPr>
            </w:pPr>
          </w:p>
        </w:tc>
        <w:tc>
          <w:tcPr>
            <w:tcW w:w="340" w:type="dxa"/>
            <w:vMerge/>
            <w:tcBorders>
              <w:left w:val="single" w:sz="4" w:space="0" w:color="000000"/>
              <w:bottom w:val="single" w:sz="4" w:space="0" w:color="000000"/>
              <w:right w:val="single" w:sz="4" w:space="0" w:color="000000"/>
            </w:tcBorders>
          </w:tcPr>
          <w:p w:rsidR="00BF796D" w:rsidRDefault="00BF796D" w:rsidP="00295CA0">
            <w:pPr>
              <w:overflowPunct/>
              <w:autoSpaceDE w:val="0"/>
              <w:autoSpaceDN w:val="0"/>
              <w:jc w:val="left"/>
              <w:textAlignment w:val="auto"/>
              <w:rPr>
                <w:rFonts w:ascii="ＭＳ 明朝" w:cs="Times New Roman"/>
              </w:rPr>
            </w:pPr>
          </w:p>
        </w:tc>
      </w:tr>
    </w:tbl>
    <w:p w:rsidR="00131A61" w:rsidRDefault="003E77B4" w:rsidP="00295CA0">
      <w:pPr>
        <w:overflowPunct/>
        <w:adjustRightInd/>
        <w:spacing w:line="200" w:lineRule="exact"/>
        <w:rPr>
          <w:rFonts w:ascii="ＭＳ 明朝" w:cs="Times New Roman"/>
        </w:rPr>
      </w:pPr>
      <w:r>
        <w:rPr>
          <w:rFonts w:cs="Times New Roman"/>
        </w:rPr>
        <w:lastRenderedPageBreak/>
        <w:t xml:space="preserve"> </w:t>
      </w:r>
      <w:r>
        <w:rPr>
          <w:rFonts w:hint="eastAsia"/>
        </w:rPr>
        <w:t>【課題・提出物等】</w:t>
      </w:r>
    </w:p>
    <w:p w:rsidR="00131A61" w:rsidRDefault="003E77B4" w:rsidP="00295CA0">
      <w:pPr>
        <w:overflowPunct/>
        <w:adjustRightInd/>
        <w:spacing w:line="200" w:lineRule="exact"/>
        <w:rPr>
          <w:rFonts w:ascii="ＭＳ 明朝" w:cs="Times New Roman"/>
        </w:rPr>
      </w:pPr>
      <w:r>
        <w:rPr>
          <w:rFonts w:hint="eastAsia"/>
        </w:rPr>
        <w:t xml:space="preserve">　　①</w:t>
      </w:r>
      <w:r>
        <w:rPr>
          <w:rFonts w:cs="Times New Roman"/>
        </w:rPr>
        <w:t xml:space="preserve"> </w:t>
      </w:r>
      <w:r>
        <w:rPr>
          <w:rFonts w:hint="eastAsia"/>
        </w:rPr>
        <w:t>授業で使用したプリントやワークシート</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授業で作成したスピーチ原稿，ブックガイド，新聞投書</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相互評価カード</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授業ノート</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【第１学期の評定方法】</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学期全体の評定は，提出物の評価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p w:rsidR="00131A61" w:rsidRDefault="00131A61" w:rsidP="00295CA0">
      <w:pPr>
        <w:overflowPunct/>
        <w:adjustRightInd/>
        <w:spacing w:line="200"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58"/>
        <w:gridCol w:w="354"/>
        <w:gridCol w:w="355"/>
        <w:gridCol w:w="1134"/>
        <w:gridCol w:w="1169"/>
        <w:gridCol w:w="597"/>
        <w:gridCol w:w="2606"/>
        <w:gridCol w:w="2857"/>
        <w:gridCol w:w="1157"/>
        <w:gridCol w:w="342"/>
      </w:tblGrid>
      <w:tr w:rsidR="00131A61" w:rsidTr="00710C43">
        <w:tc>
          <w:tcPr>
            <w:tcW w:w="342"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学</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期</w:t>
            </w:r>
          </w:p>
          <w:p w:rsidR="00131A61" w:rsidRDefault="00131A61" w:rsidP="00295CA0">
            <w:pPr>
              <w:suppressAutoHyphens/>
              <w:overflowPunct/>
              <w:autoSpaceDE w:val="0"/>
              <w:autoSpaceDN w:val="0"/>
              <w:spacing w:line="200" w:lineRule="exact"/>
              <w:jc w:val="left"/>
              <w:rPr>
                <w:rFonts w:ascii="ＭＳ 明朝" w:cs="Times New Roman"/>
              </w:rPr>
            </w:pPr>
          </w:p>
        </w:tc>
        <w:tc>
          <w:tcPr>
            <w:tcW w:w="1558"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学習のねらい</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〔「学習指導要領」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 xml:space="preserve">　の指導事項〕</w:t>
            </w:r>
          </w:p>
        </w:tc>
        <w:tc>
          <w:tcPr>
            <w:tcW w:w="354"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配当時間</w:t>
            </w:r>
          </w:p>
        </w:tc>
        <w:tc>
          <w:tcPr>
            <w:tcW w:w="355"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月</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言語活動</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教材</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203" w:type="dxa"/>
            <w:gridSpan w:val="2"/>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単元の目標</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具体的な評価規準</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評価方法</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考査範囲</w:t>
            </w:r>
          </w:p>
        </w:tc>
      </w:tr>
      <w:tr w:rsidR="00131A61" w:rsidTr="00710C43">
        <w:tc>
          <w:tcPr>
            <w:tcW w:w="342"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第２学期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・繰り返し朗読することにより，それぞれの作品世界の理解を深め，詩人たちの個性に触れる。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w:t>
            </w:r>
            <w:r w:rsidR="00346F5D">
              <w:rPr>
                <w:rFonts w:hint="eastAsia"/>
              </w:rPr>
              <w:t>ア・ウ</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5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２</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9</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295CA0" w:rsidRDefault="003E77B4"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「甃のうへ」</w:t>
            </w:r>
            <w:r>
              <w:rPr>
                <w:rFonts w:cs="Times New Roman"/>
              </w:rPr>
              <w:t xml:space="preserve"> </w:t>
            </w:r>
            <w:r>
              <w:rPr>
                <w:rFonts w:hint="eastAsia"/>
              </w:rPr>
              <w:t xml:space="preserve">　三好達治</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「死なない蛸」萩原朔太郎</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「サフラン」　　新川和江</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 xml:space="preserve">「崖」　　　　</w:t>
            </w:r>
            <w:r>
              <w:rPr>
                <w:rFonts w:cs="Times New Roman"/>
              </w:rPr>
              <w:t xml:space="preserve"> </w:t>
            </w:r>
            <w:r>
              <w:rPr>
                <w:rFonts w:hint="eastAsia"/>
              </w:rPr>
              <w:t xml:space="preserve">　石垣りん</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pPr>
            <w:r>
              <w:rPr>
                <w:rFonts w:hint="eastAsia"/>
              </w:rPr>
              <w:t>態度</w:t>
            </w:r>
          </w:p>
          <w:p w:rsidR="00624850" w:rsidRDefault="0062485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詩のもつ独特の韻律に気づこうとする態度を身につける。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繰り返し音読することで詩の韻律に慣れようとしている。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第２学期</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中間考査</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pPr>
            <w:r>
              <w:rPr>
                <w:rFonts w:hint="eastAsia"/>
              </w:rPr>
              <w:t>能力</w:t>
            </w:r>
          </w:p>
          <w:p w:rsidR="00710C43" w:rsidRDefault="00710C43"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描かれている情景を把握し，作者の思いを読みとる。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一つ一つの表現に即して，その意味を明らかにしようとしている。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記述の確認</w:t>
            </w: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詩の表現形式や修辞を理解する。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詩の表現形式や修辞について，理解している。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記述の確認</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・近代から現代の代表的作者の手になる二十一首の歌を読み味わい，そこに描かれている情景や作者の心理を読み取る力を養う。</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w:t>
            </w:r>
            <w:r w:rsidR="00346F5D">
              <w:rPr>
                <w:rFonts w:hint="eastAsia"/>
              </w:rPr>
              <w:t>ア・ウ</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5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１</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9</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295CA0" w:rsidRDefault="003E77B4"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「その子二十－短歌二十一首」</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pPr>
            <w:r>
              <w:rPr>
                <w:rFonts w:hint="eastAsia"/>
              </w:rPr>
              <w:t>態度</w:t>
            </w:r>
          </w:p>
          <w:p w:rsidR="00624850" w:rsidRDefault="0062485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短歌を読み味わう態度を身につける。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理解したそれぞれの短歌の内容を，朗読や鑑賞文に生かそうとしている。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行動の観察・記述の確認</w:t>
            </w: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それぞれの短歌について，表現されている情景や感動の中心を読み取る。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それぞれの短歌について，その情景や感動の中心について，整理して説明している。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記述の確認</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短歌についての基礎的な知識を身につける。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韻律や句切れなどの，短歌の基礎的な構造を理解している。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行動の観察・発言の分析</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・伝統的短詩型文学である俳句の本質を理解し，俳句の表現方法についても学んでいく。</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w:t>
            </w:r>
            <w:r w:rsidR="00346F5D">
              <w:rPr>
                <w:rFonts w:hint="eastAsia"/>
              </w:rPr>
              <w:t>ア・ウ</w:t>
            </w:r>
            <w:r>
              <w:rPr>
                <w:rFonts w:cs="Times New Roman"/>
              </w:rPr>
              <w:t>/</w:t>
            </w:r>
            <w:r>
              <w:rPr>
                <w:rFonts w:hint="eastAsia"/>
              </w:rPr>
              <w:t>言語活動エ</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5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１</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cs="Times New Roman"/>
              </w:rPr>
              <w:t>10</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295CA0" w:rsidRDefault="003E77B4"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131A61" w:rsidRPr="00295CA0" w:rsidRDefault="003E77B4" w:rsidP="00295CA0">
            <w:pPr>
              <w:suppressAutoHyphens/>
              <w:overflowPunct/>
              <w:autoSpaceDE w:val="0"/>
              <w:autoSpaceDN w:val="0"/>
              <w:spacing w:line="200" w:lineRule="exact"/>
              <w:jc w:val="left"/>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「いくたびも－俳句二十一句」</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pPr>
            <w:r>
              <w:rPr>
                <w:rFonts w:hint="eastAsia"/>
              </w:rPr>
              <w:t>態度</w:t>
            </w:r>
          </w:p>
          <w:p w:rsidR="00624850" w:rsidRDefault="0062485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俳句を読み味わう態度を身につける。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理解したそれぞれの俳句の内容を，朗読や鑑賞文に生かそうとしている。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行動の観察・記述の確認</w:t>
            </w: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それぞれの俳句について，表現されている情景や感動の中心を読み取る。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それぞれの俳句について，その情景や感動の中心について，整理して説明している。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記述の確認</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俳句についての基礎的な知識を身につける。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季語や切れ字など，俳句の基礎的な式目について理解している。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行動の観察・発言の分析</w:t>
            </w: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・小説の舞台となっている昭和二十年という時代状況を理解し，「私」の「少年工」に対する思いの変化を理解する。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w:t>
            </w:r>
            <w:r w:rsidR="00346F5D">
              <w:rPr>
                <w:rFonts w:hint="eastAsia"/>
              </w:rPr>
              <w:t>ア・ウ</w:t>
            </w:r>
            <w:r>
              <w:rPr>
                <w:rFonts w:cs="Times New Roman"/>
              </w:rPr>
              <w:t>/</w:t>
            </w:r>
            <w:r>
              <w:rPr>
                <w:rFonts w:hint="eastAsia"/>
              </w:rPr>
              <w:t>言語活動例エ</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5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２</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cs="Times New Roman"/>
              </w:rPr>
              <w:t>10</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295CA0" w:rsidRDefault="003E77B4"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「灰色の月」</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志賀直哉</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態度</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人物の心情や行動を理解し，場面の推移を捉え，「私」の抱いた気持ちについて考えようとする。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少年工の置かれている状況，「私」の考え方，二人の行動や心情の変化，場面の推移を理解し，自分の考えを持とうとしている。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描かれた人物，情景，心情などを表現に即して読み，場面の推移や人物の心理の変化を理解する。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会話表現や語りの視点に注意して，作品世界の状況を把握し，人物の考え方とその変化を理解している。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記述の確認</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作品の舞台となっている時代状況を把握するための知識を身につける。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作品の舞台となっている時代状況を把握するための知識を身につけている。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・娘との会話をきっかけにしながら語られる回想を通じて，「私」が「戦争の話を書きつづけている理由」について考える。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w:t>
            </w:r>
            <w:r w:rsidR="00346F5D">
              <w:rPr>
                <w:rFonts w:hint="eastAsia"/>
              </w:rPr>
              <w:t>ア・ウ</w:t>
            </w:r>
            <w:r>
              <w:rPr>
                <w:rFonts w:cs="Times New Roman"/>
              </w:rPr>
              <w:t>/</w:t>
            </w:r>
            <w:r>
              <w:rPr>
                <w:rFonts w:hint="eastAsia"/>
              </w:rPr>
              <w:t>言語活動エ</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5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２</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cs="Times New Roman"/>
              </w:rPr>
              <w:t xml:space="preserve">10 </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295CA0" w:rsidRDefault="003E77B4"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「待ち伏せ」</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ティム・オブライエン</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村上春樹訳</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態度</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人物の心情や行動を理解し，場面の推移を捉え，「私」が戦争が終わった今でも抱き続けている気持ちについて考えようとする。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かつて「私」が置かれていた状況とそこで起きた出来事を理解し，自分の考えを持とうとしている。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描かれた人物，情景，心情などを表現に即して読み，場面の推移や人物の心理の変化を理解する。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複数の時制が展開する語りの視点に注意して，作品世界の状況を把握し，人物の考え方とその変化を理解している。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記述の確認</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710C43">
        <w:tc>
          <w:tcPr>
            <w:tcW w:w="342"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58"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作品の舞台となっている時代状況を把握するための知識を身につける。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作品の舞台となっている時代状況を把握するための知識を身につけている。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bl>
    <w:p w:rsidR="00131A61" w:rsidRDefault="003E77B4" w:rsidP="00295CA0">
      <w:pPr>
        <w:overflowPunct/>
        <w:autoSpaceDE w:val="0"/>
        <w:autoSpaceDN w:val="0"/>
        <w:jc w:val="left"/>
        <w:textAlignment w:val="auto"/>
        <w:rPr>
          <w:rFonts w:ascii="ＭＳ 明朝" w:cs="Times New Roman"/>
        </w:rPr>
      </w:pPr>
      <w:r>
        <w:rPr>
          <w:rFonts w:ascii="ＭＳ 明朝" w:cs="Times New Roman"/>
          <w:color w:val="auto"/>
          <w:sz w:val="24"/>
          <w:szCs w:val="24"/>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355"/>
        <w:gridCol w:w="355"/>
        <w:gridCol w:w="1134"/>
        <w:gridCol w:w="1189"/>
        <w:gridCol w:w="597"/>
        <w:gridCol w:w="2606"/>
        <w:gridCol w:w="2837"/>
        <w:gridCol w:w="1157"/>
        <w:gridCol w:w="342"/>
      </w:tblGrid>
      <w:tr w:rsidR="00295CA0" w:rsidTr="00666367">
        <w:trPr>
          <w:trHeight w:val="1010"/>
        </w:trPr>
        <w:tc>
          <w:tcPr>
            <w:tcW w:w="362" w:type="dxa"/>
            <w:vMerge w:val="restart"/>
            <w:tcBorders>
              <w:top w:val="nil"/>
              <w:left w:val="single" w:sz="4" w:space="0" w:color="auto"/>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bottom w:val="single" w:sz="4" w:space="0" w:color="auto"/>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・手紙の形式について理解を深め，知識を身につける。また，理解や知識を活用して，実際に手紙を書く。</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（指導事項Ｂア・ウ</w:t>
            </w:r>
            <w:r>
              <w:rPr>
                <w:rFonts w:cs="Times New Roman"/>
              </w:rPr>
              <w:t>/</w:t>
            </w:r>
            <w:r>
              <w:rPr>
                <w:rFonts w:hint="eastAsia"/>
              </w:rPr>
              <w:t>言語活動ウ</w:t>
            </w:r>
            <w:r>
              <w:rPr>
                <w:rFonts w:cs="Times New Roman"/>
              </w:rPr>
              <w:t>/</w:t>
            </w: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55" w:type="dxa"/>
            <w:vMerge w:val="restart"/>
            <w:tcBorders>
              <w:top w:val="single" w:sz="4" w:space="0" w:color="000000"/>
              <w:left w:val="single" w:sz="4" w:space="0" w:color="000000"/>
              <w:bottom w:val="single" w:sz="4" w:space="0" w:color="auto"/>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３</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bottom w:val="single" w:sz="4" w:space="0" w:color="auto"/>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cs="Times New Roman"/>
              </w:rPr>
              <w:t xml:space="preserve">10 </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bottom w:val="single" w:sz="4" w:space="0" w:color="auto"/>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相手や目的に応じた語句を用い，手紙や通知などを書くこと。</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ウ〕</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bottom w:val="single" w:sz="4" w:space="0" w:color="auto"/>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手紙を書く－依頼の手紙</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関心・</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意欲・</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態度</w:t>
            </w: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pPr>
            <w:r>
              <w:rPr>
                <w:rFonts w:hint="eastAsia"/>
              </w:rPr>
              <w:t>書く相手や，書く目的を実現するのにふさわしい文章の形態や文体，語句などを考え，適切に選ぼうとする。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書く相手や，書く目的を実現するのにふさわしい文章の形態や文体，語句などを考え，適切に選ぼうとしている。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nil"/>
              <w:left w:val="single" w:sz="4" w:space="0" w:color="000000"/>
              <w:bottom w:val="single" w:sz="4" w:space="0" w:color="auto"/>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書く</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能力</w:t>
            </w: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文章の形態や文体，語句などに合った適切な表現の仕方で書く。</w:t>
            </w:r>
          </w:p>
          <w:p w:rsidR="00295CA0" w:rsidRDefault="00295CA0"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文章の形態や文体，語句などに合った適切な表現の仕方で書いている。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記述の分析</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知識・</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理解</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主な常用漢字を文脈に応じて正しく書く。</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主な常用漢字を文脈に応じて正しく書いている。</w:t>
            </w:r>
          </w:p>
          <w:p w:rsidR="00295CA0" w:rsidRDefault="00295CA0"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single" w:sz="4" w:space="0" w:color="auto"/>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記述の点検</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single" w:sz="4" w:space="0" w:color="auto"/>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・「余暇」の歴史的な分析と，人間の自由との関わりについて，筆者の主張を論理立てて理解する。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（指導事項Ｃ</w:t>
            </w:r>
            <w:r w:rsidR="00346F5D">
              <w:rPr>
                <w:rFonts w:hint="eastAsia"/>
              </w:rPr>
              <w:t>イ・エ</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55"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２</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cs="Times New Roman"/>
              </w:rPr>
              <w:t>11</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295CA0" w:rsidRDefault="00295CA0"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「余暇について」</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内山節</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関心・</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意欲・</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筆者が述べる「余暇」の内容について理解を深めようとする。</w:t>
            </w:r>
          </w:p>
          <w:p w:rsidR="00295CA0" w:rsidRDefault="00295CA0" w:rsidP="00295CA0">
            <w:pPr>
              <w:suppressAutoHyphens/>
              <w:overflowPunct/>
              <w:autoSpaceDE w:val="0"/>
              <w:autoSpaceDN w:val="0"/>
              <w:spacing w:line="200" w:lineRule="exact"/>
              <w:jc w:val="left"/>
              <w:rPr>
                <w:rFonts w:ascii="ＭＳ 明朝" w:cs="Times New Roman"/>
              </w:rPr>
            </w:pP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「余暇」が時間の「消費」ではなく「創造」であるということを理解しようとしている。</w:t>
            </w:r>
          </w:p>
        </w:tc>
        <w:tc>
          <w:tcPr>
            <w:tcW w:w="1157" w:type="dxa"/>
            <w:tcBorders>
              <w:top w:val="single" w:sz="4" w:space="0" w:color="auto"/>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auto"/>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第２学期期末考査</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autoSpaceDE w:val="0"/>
              <w:autoSpaceDN w:val="0"/>
              <w:spacing w:line="200" w:lineRule="exact"/>
              <w:jc w:val="left"/>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読む</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能力</w:t>
            </w: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論理展開に着目し，筆者の主張を読み取る。</w:t>
            </w:r>
          </w:p>
          <w:p w:rsidR="00295CA0" w:rsidRDefault="00295CA0"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余暇を巡る相反する考えから，筆者の主張を理解しようとしている。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記述の確認</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知識・</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理解</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読むことに必要な概念を理解し，使いこなせる。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読むことに必要な概念を理解し，使いこなせている。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・「もの」の科学から「こと」の科学へという思考の転換の必要性を，筆者の主張を通じて理解する。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（指導事項Ｃ</w:t>
            </w:r>
            <w:r w:rsidR="00346F5D">
              <w:rPr>
                <w:rFonts w:hint="eastAsia"/>
              </w:rPr>
              <w:t>イ・エ</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55"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２</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cs="Times New Roman"/>
              </w:rPr>
              <w:t xml:space="preserve">11 </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pPr>
            <w:r>
              <w:rPr>
                <w:rFonts w:hint="eastAsia"/>
              </w:rPr>
              <w:t>文字，音声，画像などのメディアによって表現された情報を，課題に応じて読み取り，取捨選択してまとめること。</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「『もの』の科学から『こと』の科学へ」</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池田清彦</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関心・</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意欲・</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pPr>
            <w:r>
              <w:rPr>
                <w:rFonts w:hint="eastAsia"/>
              </w:rPr>
              <w:t>筆者が主張を展開するために採用している論理構成を理解しようとする。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筆者が主張を展開するために採用している論理構成を理解しようとしている。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読む</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能力</w:t>
            </w: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pPr>
            <w:r>
              <w:rPr>
                <w:rFonts w:hint="eastAsia"/>
              </w:rPr>
              <w:t>引用事例に着目し，筆者の主張を読み取る。</w:t>
            </w:r>
          </w:p>
          <w:p w:rsidR="00710C43" w:rsidRDefault="00710C43"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引用された事例から，筆者の考えを理解している。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記述の確認</w:t>
            </w: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知識・</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理解</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読むことに必要な概念を理解し，使いこなせる。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読むことに必要な概念を理解し，使いこなせている。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・「情報の商品化」という資本主義の中心原理を理解し，現代という時代について自分なりに説明することができる。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（指導事項Ｃ</w:t>
            </w:r>
            <w:r w:rsidR="00346F5D">
              <w:rPr>
                <w:rFonts w:hint="eastAsia"/>
              </w:rPr>
              <w:t>イ・エ</w:t>
            </w:r>
            <w:r>
              <w:rPr>
                <w:rFonts w:cs="Times New Roman"/>
              </w:rPr>
              <w:t>/</w:t>
            </w:r>
            <w:r>
              <w:rPr>
                <w:rFonts w:hint="eastAsia"/>
              </w:rPr>
              <w:t>言語活動エ</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55"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２</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cs="Times New Roman"/>
              </w:rPr>
              <w:t xml:space="preserve">11 </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「マルジャーナの知恵」</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岩井克人</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関心・</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意欲・</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筆者が述べる，資本主義の本質を理解しようとする。</w:t>
            </w:r>
          </w:p>
          <w:p w:rsidR="00295CA0" w:rsidRDefault="00295CA0"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筆者が述べる，資本主義の本質について理解しようとしている。</w:t>
            </w:r>
          </w:p>
          <w:p w:rsidR="00295CA0" w:rsidRDefault="00295CA0"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読む</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能力</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引用事例および筆者の論理展開に着目し，筆者の主張を過不足なく読み取る。</w:t>
            </w:r>
          </w:p>
          <w:p w:rsidR="00295CA0" w:rsidRDefault="00295CA0"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「アリババと四十人の盗賊」が引用される寓意に着目して，筆者が述べようとする資本主義の本質を理解している。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記述の分析</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知識・</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理解</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読むことに必要な文章の組み立てを把握する方法を身につけている。</w:t>
            </w:r>
          </w:p>
          <w:p w:rsidR="00295CA0" w:rsidRDefault="00295CA0"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記述の点検</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・発表のための手順とポイントを理解し，まとめたフリップに沿って自分の考えを述べる。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（指導事項Ａイ・エ</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55"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４</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cs="Times New Roman"/>
              </w:rPr>
              <w:t>11</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調査したことなどをまとめて報告や発表をしたり，内容や表現の仕方を吟味しながら</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それらを聞いたりすること。</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〔Ａの</w:t>
            </w:r>
            <w:r>
              <w:rPr>
                <w:rFonts w:ascii="ＭＳ 明朝" w:hAnsi="ＭＳ 明朝"/>
              </w:rPr>
              <w:t>(</w:t>
            </w:r>
            <w:r>
              <w:rPr>
                <w:rFonts w:cs="Times New Roman"/>
              </w:rPr>
              <w:t>2</w:t>
            </w:r>
            <w:r>
              <w:rPr>
                <w:rFonts w:ascii="ＭＳ 明朝" w:hAnsi="ＭＳ 明朝"/>
              </w:rPr>
              <w:t>)</w:t>
            </w:r>
            <w:r>
              <w:rPr>
                <w:rFonts w:hint="eastAsia"/>
              </w:rPr>
              <w:t>イ〕</w:t>
            </w:r>
          </w:p>
        </w:tc>
        <w:tc>
          <w:tcPr>
            <w:tcW w:w="1189"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プレゼンテーションをする－五枚のフリップを使って</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関心・</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意欲・</w:t>
            </w:r>
          </w:p>
          <w:p w:rsidR="00295CA0" w:rsidRDefault="00295CA0" w:rsidP="00295CA0">
            <w:pPr>
              <w:suppressAutoHyphens/>
              <w:overflowPunct/>
              <w:autoSpaceDE w:val="0"/>
              <w:autoSpaceDN w:val="0"/>
              <w:spacing w:line="200" w:lineRule="exact"/>
              <w:jc w:val="left"/>
            </w:pPr>
            <w:r>
              <w:rPr>
                <w:rFonts w:hint="eastAsia"/>
              </w:rPr>
              <w:t>態度</w:t>
            </w:r>
          </w:p>
          <w:p w:rsidR="00863A8C" w:rsidRDefault="00863A8C"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調べたことを整理し，異なる立場に立つなど多角的に分析し，自分なりに判断しようする。</w:t>
            </w: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調べたことを整理し，異なる立場に立つなど多角的に分析し，自分なりに判断しようとしている。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話す・</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聞く</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能力</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Pr="00863A8C" w:rsidRDefault="00295CA0" w:rsidP="00295CA0">
            <w:pPr>
              <w:suppressAutoHyphens/>
              <w:overflowPunct/>
              <w:autoSpaceDE w:val="0"/>
              <w:autoSpaceDN w:val="0"/>
              <w:spacing w:line="200" w:lineRule="exact"/>
              <w:jc w:val="left"/>
              <w:rPr>
                <w:rFonts w:ascii="ＭＳ 明朝" w:cs="Times New Roman"/>
                <w:spacing w:val="-6"/>
              </w:rPr>
            </w:pPr>
          </w:p>
          <w:p w:rsidR="00295CA0" w:rsidRPr="00863A8C" w:rsidRDefault="00295CA0" w:rsidP="00295CA0">
            <w:pPr>
              <w:suppressAutoHyphens/>
              <w:overflowPunct/>
              <w:autoSpaceDE w:val="0"/>
              <w:autoSpaceDN w:val="0"/>
              <w:spacing w:line="200" w:lineRule="exact"/>
              <w:jc w:val="left"/>
              <w:rPr>
                <w:spacing w:val="-6"/>
              </w:rPr>
            </w:pPr>
            <w:r w:rsidRPr="00863A8C">
              <w:rPr>
                <w:rFonts w:hint="eastAsia"/>
                <w:spacing w:val="-6"/>
              </w:rPr>
              <w:t>考えの根拠を箇条で示したり，考えた過程を説明したりするなど，話の組立てや進め方を工夫し，伝えたいことがよく分かるよう話す。</w:t>
            </w:r>
          </w:p>
          <w:p w:rsidR="00863A8C" w:rsidRPr="00863A8C" w:rsidRDefault="00863A8C" w:rsidP="00295CA0">
            <w:pPr>
              <w:suppressAutoHyphens/>
              <w:overflowPunct/>
              <w:autoSpaceDE w:val="0"/>
              <w:autoSpaceDN w:val="0"/>
              <w:spacing w:line="200" w:lineRule="exact"/>
              <w:jc w:val="left"/>
              <w:rPr>
                <w:rFonts w:ascii="ＭＳ 明朝" w:cs="Times New Roman"/>
                <w:spacing w:val="-6"/>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考えの根拠を箇条で示したり，考えた過程を説明したりするなど，話の組立てや進め方を工夫し，伝えたいことがよく分かるよう話している。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知識・</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理解</w:t>
            </w: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調べたことを整理し，異なる立場に立つなど多角的に分析し，自分なりに判断しようとしている。</w:t>
            </w: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調べたことを整理し，異なる立場に立つなど多角的に分析し，自分なりに判断している。</w:t>
            </w:r>
          </w:p>
          <w:p w:rsidR="00295CA0" w:rsidRDefault="00295CA0"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・調査や研究の成果を，レポートとしてまとめる。</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（指導事項Ｂイ・エ</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p w:rsidR="00295CA0" w:rsidRDefault="00295CA0"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５</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cs="Times New Roman"/>
              </w:rPr>
              <w:t xml:space="preserve">11 </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出典を明示して文章や図表などを引用し，説明や意見などを書くこと。</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イ〕</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レポートを書く－見取り図をもとにして</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関心・</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意欲・</w:t>
            </w:r>
          </w:p>
          <w:p w:rsidR="00295CA0" w:rsidRDefault="00295CA0" w:rsidP="00295CA0">
            <w:pPr>
              <w:suppressAutoHyphens/>
              <w:overflowPunct/>
              <w:autoSpaceDE w:val="0"/>
              <w:autoSpaceDN w:val="0"/>
              <w:spacing w:line="200" w:lineRule="exact"/>
              <w:jc w:val="left"/>
            </w:pPr>
            <w:r>
              <w:rPr>
                <w:rFonts w:hint="eastAsia"/>
              </w:rPr>
              <w:t>態度</w:t>
            </w:r>
          </w:p>
          <w:p w:rsidR="00624850" w:rsidRDefault="0062485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自らの思考の過程を整理し，論を統括する位置などを工夫して書こうとする。</w:t>
            </w: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自らの思考の過程を整理し，論を統括する位置などを工夫して書こうとしている。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行動の観察</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66367">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書く</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能力</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295CA0" w:rsidRPr="00863A8C" w:rsidRDefault="00295CA0" w:rsidP="00295CA0">
            <w:pPr>
              <w:suppressAutoHyphens/>
              <w:overflowPunct/>
              <w:autoSpaceDE w:val="0"/>
              <w:autoSpaceDN w:val="0"/>
              <w:spacing w:line="200" w:lineRule="exact"/>
              <w:jc w:val="left"/>
              <w:rPr>
                <w:rFonts w:ascii="ＭＳ 明朝" w:cs="Times New Roman"/>
                <w:spacing w:val="-6"/>
              </w:rPr>
            </w:pPr>
          </w:p>
          <w:p w:rsidR="00295CA0" w:rsidRPr="00863A8C" w:rsidRDefault="00295CA0" w:rsidP="00295CA0">
            <w:pPr>
              <w:suppressAutoHyphens/>
              <w:overflowPunct/>
              <w:autoSpaceDE w:val="0"/>
              <w:autoSpaceDN w:val="0"/>
              <w:spacing w:line="200" w:lineRule="exact"/>
              <w:jc w:val="left"/>
              <w:rPr>
                <w:rFonts w:ascii="ＭＳ 明朝" w:cs="Times New Roman"/>
                <w:spacing w:val="-6"/>
              </w:rPr>
            </w:pPr>
            <w:r w:rsidRPr="00863A8C">
              <w:rPr>
                <w:rFonts w:hint="eastAsia"/>
                <w:spacing w:val="-6"/>
              </w:rPr>
              <w:t>自分の考えの妥当性を裏付ける，客観性や信頼性の高い資料を用い，自らの論が成り立つ根拠を示す。</w:t>
            </w:r>
          </w:p>
        </w:tc>
        <w:tc>
          <w:tcPr>
            <w:tcW w:w="2837" w:type="dxa"/>
            <w:tcBorders>
              <w:top w:val="single" w:sz="4" w:space="0" w:color="000000"/>
              <w:left w:val="single" w:sz="4" w:space="0" w:color="000000"/>
              <w:bottom w:val="nil"/>
              <w:right w:val="single" w:sz="4" w:space="0" w:color="000000"/>
            </w:tcBorders>
          </w:tcPr>
          <w:p w:rsidR="00295CA0" w:rsidRPr="00863A8C" w:rsidRDefault="00295CA0" w:rsidP="00295CA0">
            <w:pPr>
              <w:suppressAutoHyphens/>
              <w:overflowPunct/>
              <w:autoSpaceDE w:val="0"/>
              <w:autoSpaceDN w:val="0"/>
              <w:spacing w:line="200" w:lineRule="exact"/>
              <w:jc w:val="left"/>
              <w:rPr>
                <w:rFonts w:ascii="ＭＳ 明朝" w:cs="Times New Roman"/>
                <w:spacing w:val="-6"/>
              </w:rPr>
            </w:pPr>
          </w:p>
          <w:p w:rsidR="00295CA0" w:rsidRPr="00863A8C" w:rsidRDefault="00295CA0" w:rsidP="00295CA0">
            <w:pPr>
              <w:suppressAutoHyphens/>
              <w:overflowPunct/>
              <w:autoSpaceDE w:val="0"/>
              <w:autoSpaceDN w:val="0"/>
              <w:spacing w:line="200" w:lineRule="exact"/>
              <w:jc w:val="left"/>
              <w:rPr>
                <w:rFonts w:ascii="ＭＳ 明朝" w:cs="Times New Roman"/>
                <w:spacing w:val="-6"/>
              </w:rPr>
            </w:pPr>
            <w:r w:rsidRPr="00863A8C">
              <w:rPr>
                <w:rFonts w:ascii="ＭＳ 明朝" w:cs="Times New Roman" w:hint="eastAsia"/>
                <w:spacing w:val="-6"/>
              </w:rPr>
              <w:t>自分の考えの妥当性を裏付ける，客観性や信頼性の高い資料を用い，自らの論が成り立つ根拠を示している。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記述の分析</w:t>
            </w: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r w:rsidR="00295CA0" w:rsidTr="00624850">
        <w:trPr>
          <w:trHeight w:val="172"/>
        </w:trPr>
        <w:tc>
          <w:tcPr>
            <w:tcW w:w="362" w:type="dxa"/>
            <w:vMerge/>
            <w:tcBorders>
              <w:left w:val="single" w:sz="4" w:space="0" w:color="auto"/>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知識・</w:t>
            </w: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理解</w:t>
            </w:r>
          </w:p>
        </w:tc>
        <w:tc>
          <w:tcPr>
            <w:tcW w:w="2606"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pPr>
            <w:r>
              <w:rPr>
                <w:rFonts w:hint="eastAsia"/>
              </w:rPr>
              <w:t>書くことに必要な文章の組立てについて理解する。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書くことに必要な文章の組立てについて理解している。</w:t>
            </w:r>
          </w:p>
        </w:tc>
        <w:tc>
          <w:tcPr>
            <w:tcW w:w="1157" w:type="dxa"/>
            <w:tcBorders>
              <w:top w:val="single" w:sz="4" w:space="0" w:color="000000"/>
              <w:left w:val="single" w:sz="4" w:space="0" w:color="000000"/>
              <w:bottom w:val="nil"/>
              <w:right w:val="single" w:sz="4" w:space="0" w:color="000000"/>
            </w:tcBorders>
          </w:tcPr>
          <w:p w:rsidR="00295CA0" w:rsidRDefault="00295CA0" w:rsidP="00295CA0">
            <w:pPr>
              <w:suppressAutoHyphens/>
              <w:overflowPunct/>
              <w:autoSpaceDE w:val="0"/>
              <w:autoSpaceDN w:val="0"/>
              <w:spacing w:line="200" w:lineRule="exact"/>
              <w:jc w:val="left"/>
              <w:rPr>
                <w:rFonts w:ascii="ＭＳ 明朝" w:cs="Times New Roman"/>
              </w:rPr>
            </w:pPr>
          </w:p>
          <w:p w:rsidR="00295CA0" w:rsidRDefault="00295CA0" w:rsidP="00295CA0">
            <w:pPr>
              <w:suppressAutoHyphens/>
              <w:overflowPunct/>
              <w:autoSpaceDE w:val="0"/>
              <w:autoSpaceDN w:val="0"/>
              <w:spacing w:line="200" w:lineRule="exact"/>
              <w:jc w:val="left"/>
              <w:rPr>
                <w:rFonts w:ascii="ＭＳ 明朝" w:cs="Times New Roman"/>
              </w:rPr>
            </w:pPr>
            <w:r>
              <w:rPr>
                <w:rFonts w:hint="eastAsia"/>
              </w:rPr>
              <w:t>記述の点検</w:t>
            </w:r>
          </w:p>
          <w:p w:rsidR="00295CA0" w:rsidRDefault="00295CA0"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nil"/>
              <w:right w:val="single" w:sz="4" w:space="0" w:color="000000"/>
            </w:tcBorders>
          </w:tcPr>
          <w:p w:rsidR="00295CA0" w:rsidRDefault="00295CA0" w:rsidP="00295CA0">
            <w:pPr>
              <w:overflowPunct/>
              <w:autoSpaceDE w:val="0"/>
              <w:autoSpaceDN w:val="0"/>
              <w:jc w:val="left"/>
              <w:textAlignment w:val="auto"/>
              <w:rPr>
                <w:rFonts w:ascii="ＭＳ 明朝" w:cs="Times New Roman"/>
              </w:rPr>
            </w:pPr>
          </w:p>
        </w:tc>
      </w:tr>
    </w:tbl>
    <w:p w:rsidR="00131A61" w:rsidRDefault="003E77B4" w:rsidP="00624850">
      <w:pPr>
        <w:overflowPunct/>
        <w:autoSpaceDE w:val="0"/>
        <w:autoSpaceDN w:val="0"/>
        <w:spacing w:line="240" w:lineRule="exact"/>
        <w:jc w:val="left"/>
        <w:textAlignment w:val="auto"/>
        <w:rPr>
          <w:rFonts w:ascii="ＭＳ 明朝" w:cs="Times New Roman"/>
        </w:rPr>
      </w:pPr>
      <w:r>
        <w:rPr>
          <w:rFonts w:ascii="ＭＳ 明朝" w:cs="Times New Roman"/>
          <w:color w:val="auto"/>
          <w:sz w:val="24"/>
          <w:szCs w:val="24"/>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37"/>
        <w:gridCol w:w="365"/>
        <w:gridCol w:w="365"/>
        <w:gridCol w:w="1134"/>
        <w:gridCol w:w="1169"/>
        <w:gridCol w:w="597"/>
        <w:gridCol w:w="2606"/>
        <w:gridCol w:w="2857"/>
        <w:gridCol w:w="1157"/>
        <w:gridCol w:w="342"/>
      </w:tblGrid>
      <w:tr w:rsidR="00131A61" w:rsidTr="00863A8C">
        <w:tc>
          <w:tcPr>
            <w:tcW w:w="342" w:type="dxa"/>
            <w:vMerge w:val="restart"/>
            <w:tcBorders>
              <w:top w:val="nil"/>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・「労働」を巡る筆者の考えを踏まえ，自分の意見を述べる。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（指導事項Ｂイ・エ</w:t>
            </w:r>
            <w:r>
              <w:rPr>
                <w:rFonts w:cs="Times New Roman"/>
              </w:rPr>
              <w:t>/</w:t>
            </w:r>
            <w:r>
              <w:rPr>
                <w:rFonts w:hint="eastAsia"/>
              </w:rPr>
              <w:t>言語活動イ）</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３</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cs="Times New Roman"/>
              </w:rPr>
              <w:t>12</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出典を明示して文章や図表などを引用し，説明や意見などを書くこと。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イ〕</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「なぜ私たちは労働するのか」</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内田樹</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筆者が述べる労働の本質について理解を示し，それを自分の言葉でまとめようとする。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筆者が述べる労働の本質について理解を示そうとしている。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nil"/>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r>
      <w:tr w:rsidR="00131A61" w:rsidTr="00863A8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書く</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筆者の論理展開を踏まつつ，「労働」に関する自分の考えを述べる。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自分の考えを論理的に展開することができる。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記述の分析</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863A8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書くことに必要な文章の組み立てについて理解する。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書くことに必要な文章の組み立てを使用する方法を身につけている。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記述の点検</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・筆者が述べる「多言語社会の可能性」について理解し，それに対する自分の考えを述べる。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（指導事項Ｂイ・エ</w:t>
            </w:r>
            <w:r>
              <w:rPr>
                <w:rFonts w:cs="Times New Roman"/>
              </w:rPr>
              <w:t>/</w:t>
            </w:r>
            <w:r>
              <w:rPr>
                <w:rFonts w:hint="eastAsia"/>
              </w:rPr>
              <w:t>言語活動イ）</w:t>
            </w:r>
          </w:p>
          <w:p w:rsidR="00D0576F" w:rsidRDefault="00D0576F"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３</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12</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出典を明示して文章や図表などを引用し，説明や意見などを書くこと。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イ〕</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「夢は何語で見る？」</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多和田葉子</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関心・</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意欲・</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筆者が述べる多言語社会の可能性について理解を示し，それを自分の言葉でまとめようとする。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筆者が述べる多言語社会の可能性について理解を示そうとしている。</w:t>
            </w: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書く</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能力</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筆者の論理展開を踏まえ，それに対する自分の考えをまとめることができる。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筆者の論理展開を踏まえつつ，自分の考えを過不足なく述べている。</w:t>
            </w: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記述の分析</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知識・</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理解</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書くことに必要な文章の組み立てについて理解する。</w:t>
            </w: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書くことに必要な文章の組み立てを使用する方法を身につけてい</w:t>
            </w: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記述の点検</w:t>
            </w: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・小論文を書くためのポイントを踏まえ，実際に執筆する。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（指導事項Ｂイ</w:t>
            </w:r>
            <w:r>
              <w:rPr>
                <w:rFonts w:cs="Times New Roman"/>
              </w:rPr>
              <w:t>/</w:t>
            </w:r>
            <w:r>
              <w:rPr>
                <w:rFonts w:hint="eastAsia"/>
              </w:rPr>
              <w:t>言語活動イ）</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１</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12</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出典を明示して文章や図表などを引用し，説明や意見などを書くこと。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イ〕</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読解から表現へ２　課題文型小論文</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関心・</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意欲・</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spacing w:val="-4"/>
              </w:rPr>
              <w:t>与えられたテーマに対する意見を積極的に文章にまとめる</w:t>
            </w:r>
            <w:r>
              <w:rPr>
                <w:rFonts w:hint="eastAsia"/>
              </w:rPr>
              <w:t>態度を身につけようとする。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spacing w:val="-4"/>
              </w:rPr>
              <w:t>テーマを自身に引きつけ，説得的な論理展開を心がけている。</w:t>
            </w:r>
          </w:p>
          <w:p w:rsidR="00D0576F" w:rsidRDefault="00D0576F"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ascii="ＭＳ 明朝"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書く</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能力</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spacing w:val="-4"/>
              </w:rPr>
              <w:t>文章の組み立て方に留意して，わかりやすい文章を書く力</w:t>
            </w:r>
            <w:r>
              <w:rPr>
                <w:rFonts w:hint="eastAsia"/>
              </w:rPr>
              <w:t>を身につける。</w:t>
            </w: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spacing w:val="-4"/>
              </w:rPr>
              <w:t>文章の組み立て方に留意して，わかりやすい文章を書く力を身</w:t>
            </w:r>
            <w:r>
              <w:rPr>
                <w:rFonts w:hint="eastAsia"/>
              </w:rPr>
              <w:t>につけている。</w:t>
            </w: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ascii="ＭＳ 明朝" w:hint="eastAsia"/>
              </w:rPr>
              <w:t>記述の分析</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知識・</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理解</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spacing w:val="-4"/>
              </w:rPr>
              <w:t>不特定多数の人に読まれることを意識して，自分の意見を</w:t>
            </w:r>
            <w:r>
              <w:rPr>
                <w:rFonts w:hint="eastAsia"/>
              </w:rPr>
              <w:t>その根拠となった事実や体験を交えながら文章にまとめる。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自分の意見とその意見を裏づける事実や体験が述べられている。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ascii="ＭＳ 明朝" w:hint="eastAsia"/>
              </w:rPr>
              <w:t>記述の点検</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・筆者の論理展開を踏まえ，「グローバリゼーション」という概念について考察する。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（指導事項Ｃイ・エ</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２</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12</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「グローバリゼーションの光と影」</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小熊英二</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関心・</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意欲・</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筆者のものの見方や考え方に触れようとする態度を身につける。</w:t>
            </w:r>
          </w:p>
          <w:p w:rsidR="00D0576F" w:rsidRDefault="00D0576F"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視野を広げ思考を進めながら文章を読もうとしている。</w:t>
            </w:r>
          </w:p>
          <w:p w:rsidR="00D0576F" w:rsidRDefault="00D0576F"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書く</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能力</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論理展開の特色に注意しながら文章を読む。</w:t>
            </w: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著述の進め方に注目しながら文章を読んでいる。</w:t>
            </w: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記述の分析</w:t>
            </w: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知識・</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理解</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spacing w:val="-4"/>
              </w:rPr>
              <w:t>読むことに必要な文章の組み立てを把握する方法を身につけて</w:t>
            </w:r>
            <w:r>
              <w:rPr>
                <w:rFonts w:hint="eastAsia"/>
              </w:rPr>
              <w:t>いる。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記述の点検</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131A61" w:rsidTr="00863A8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・意見文を書く基本を学習する。</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・話し合いや相互批評を通して，自らの問題意識のありようを自覚する。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D0576F">
            <w:pPr>
              <w:suppressAutoHyphens/>
              <w:overflowPunct/>
              <w:autoSpaceDE w:val="0"/>
              <w:autoSpaceDN w:val="0"/>
              <w:spacing w:line="200" w:lineRule="exact"/>
              <w:jc w:val="left"/>
              <w:rPr>
                <w:rFonts w:ascii="ＭＳ 明朝" w:cs="Times New Roman"/>
              </w:rPr>
            </w:pPr>
            <w:r>
              <w:rPr>
                <w:rFonts w:hint="eastAsia"/>
              </w:rPr>
              <w:t>（指導事項Ｂイ・エ</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6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５</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12</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出典を明示して文章や図表などを引用し，説明や意見などを書くこと。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〔Ｂの</w:t>
            </w:r>
            <w:r>
              <w:rPr>
                <w:rFonts w:ascii="ＭＳ 明朝" w:hAnsi="ＭＳ 明朝"/>
              </w:rPr>
              <w:t>(</w:t>
            </w:r>
            <w:r>
              <w:rPr>
                <w:rFonts w:cs="Times New Roman"/>
              </w:rPr>
              <w:t>2</w:t>
            </w:r>
            <w:r>
              <w:rPr>
                <w:rFonts w:ascii="ＭＳ 明朝" w:hAnsi="ＭＳ 明朝"/>
              </w:rPr>
              <w:t>)</w:t>
            </w:r>
            <w:r>
              <w:rPr>
                <w:rFonts w:hint="eastAsia"/>
              </w:rPr>
              <w:t>イ〕</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意見文を書く－新聞投書</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態度</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身の回りや社会に目を向け，気づいたことに対する意見を積極的に文章にまとめる態度を身につけようとする。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身の回りや社会に目を向け，そこから問題を発見しようとしている。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行動の観察及び発言の確認</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863A8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書く</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文章の組み立てや題名の付け方に留意して，わかりやすい文章を書く力を身につける。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書かれた投書が，教科書の「投書を書くためのポイント」をおおむね満たしている。</w:t>
            </w: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記述の確認</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863A8C">
        <w:tc>
          <w:tcPr>
            <w:tcW w:w="342" w:type="dxa"/>
            <w:vMerge/>
            <w:tcBorders>
              <w:left w:val="single" w:sz="4" w:space="0" w:color="000000"/>
              <w:bottom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不特定多数の人に読まれることを意識して，自分の意見をその根拠となった事実や体験を交えながら文章にまとめる。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自分の意見とその意見を裏づける事実や体験が述べられている。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記述の確認</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bl>
    <w:p w:rsidR="00131A61" w:rsidRDefault="003E77B4" w:rsidP="00295CA0">
      <w:pPr>
        <w:overflowPunct/>
        <w:adjustRightInd/>
        <w:spacing w:line="200" w:lineRule="exact"/>
        <w:rPr>
          <w:rFonts w:ascii="ＭＳ 明朝" w:cs="Times New Roman"/>
        </w:rPr>
      </w:pPr>
      <w:r>
        <w:rPr>
          <w:rFonts w:hint="eastAsia"/>
        </w:rPr>
        <w:t xml:space="preserve">　【課題・提出物など】</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夏休みの課題</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授業で使用したプリントやワークシート</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授業で作成した手紙文・レポート</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相互評価カード</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⑤</w:t>
      </w:r>
      <w:r>
        <w:rPr>
          <w:rFonts w:cs="Times New Roman"/>
        </w:rPr>
        <w:t xml:space="preserve"> </w:t>
      </w:r>
      <w:r>
        <w:rPr>
          <w:rFonts w:hint="eastAsia"/>
        </w:rPr>
        <w:t>授業ノート</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【第２学期の評定方法】</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学期全体の評定は，提出物の評価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p w:rsidR="00131A61" w:rsidRDefault="003E77B4" w:rsidP="00295CA0">
      <w:pPr>
        <w:overflowPunct/>
        <w:autoSpaceDE w:val="0"/>
        <w:autoSpaceDN w:val="0"/>
        <w:jc w:val="left"/>
        <w:textAlignment w:val="auto"/>
        <w:rPr>
          <w:rFonts w:ascii="ＭＳ 明朝" w:cs="Times New Roman"/>
        </w:rPr>
      </w:pPr>
      <w:r>
        <w:rPr>
          <w:rFonts w:ascii="ＭＳ 明朝" w:cs="Times New Roman"/>
          <w:color w:val="auto"/>
          <w:sz w:val="24"/>
          <w:szCs w:val="24"/>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37"/>
        <w:gridCol w:w="365"/>
        <w:gridCol w:w="365"/>
        <w:gridCol w:w="1134"/>
        <w:gridCol w:w="1169"/>
        <w:gridCol w:w="597"/>
        <w:gridCol w:w="2606"/>
        <w:gridCol w:w="2857"/>
        <w:gridCol w:w="1157"/>
        <w:gridCol w:w="342"/>
      </w:tblGrid>
      <w:tr w:rsidR="00131A61" w:rsidTr="00863A8C">
        <w:tc>
          <w:tcPr>
            <w:tcW w:w="342" w:type="dxa"/>
            <w:tcBorders>
              <w:top w:val="single" w:sz="4" w:space="0" w:color="000000"/>
              <w:left w:val="single" w:sz="4" w:space="0" w:color="000000"/>
              <w:bottom w:val="nil"/>
              <w:right w:val="single" w:sz="4" w:space="0" w:color="000000"/>
            </w:tcBorders>
            <w:shd w:val="pct10" w:color="000000" w:fill="auto"/>
          </w:tcPr>
          <w:p w:rsidR="00131A61" w:rsidRPr="00666367"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学</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期</w:t>
            </w:r>
          </w:p>
          <w:p w:rsidR="00131A61" w:rsidRDefault="00131A61" w:rsidP="00295CA0">
            <w:pPr>
              <w:suppressAutoHyphens/>
              <w:overflowPunct/>
              <w:autoSpaceDE w:val="0"/>
              <w:autoSpaceDN w:val="0"/>
              <w:spacing w:line="200" w:lineRule="exact"/>
              <w:jc w:val="left"/>
              <w:rPr>
                <w:rFonts w:ascii="ＭＳ 明朝" w:cs="Times New Roman"/>
              </w:rPr>
            </w:pPr>
          </w:p>
        </w:tc>
        <w:tc>
          <w:tcPr>
            <w:tcW w:w="1537"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学習のねらい</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〔「学習指導要領」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 xml:space="preserve">　の指導事項〕</w:t>
            </w:r>
          </w:p>
        </w:tc>
        <w:tc>
          <w:tcPr>
            <w:tcW w:w="365"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配当時間</w:t>
            </w:r>
          </w:p>
        </w:tc>
        <w:tc>
          <w:tcPr>
            <w:tcW w:w="365"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月</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言語活動</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教材</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203" w:type="dxa"/>
            <w:gridSpan w:val="2"/>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単元の目標</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具体的な評価規準</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shd w:val="pct10" w:color="000000" w:fill="auto"/>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hint="eastAsia"/>
              </w:rPr>
              <w:t>評価方法</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D0576F" w:rsidRDefault="00D0576F" w:rsidP="00295CA0">
            <w:pPr>
              <w:suppressAutoHyphens/>
              <w:overflowPunct/>
              <w:autoSpaceDE w:val="0"/>
              <w:autoSpaceDN w:val="0"/>
              <w:spacing w:line="200" w:lineRule="exact"/>
              <w:jc w:val="left"/>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考査範囲</w:t>
            </w:r>
          </w:p>
        </w:tc>
      </w:tr>
      <w:tr w:rsidR="00D0576F" w:rsidTr="00863A8C">
        <w:tc>
          <w:tcPr>
            <w:tcW w:w="342"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第３学</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・筆者が述べる「誰にでも理解できる彫刻」の内実について読み取る。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（指導事項Ｃエ・オ</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２</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1</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「人として共感できるもの」</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橋本治</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関心・</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意欲・</w:t>
            </w:r>
          </w:p>
          <w:p w:rsidR="00D0576F" w:rsidRDefault="00D0576F" w:rsidP="00B342B7">
            <w:pPr>
              <w:suppressAutoHyphens/>
              <w:overflowPunct/>
              <w:autoSpaceDE w:val="0"/>
              <w:autoSpaceDN w:val="0"/>
              <w:spacing w:line="200" w:lineRule="exact"/>
              <w:jc w:val="left"/>
            </w:pPr>
            <w:r>
              <w:rPr>
                <w:rFonts w:hint="eastAsia"/>
              </w:rPr>
              <w:t>態度</w:t>
            </w:r>
          </w:p>
          <w:p w:rsidR="00BC302B" w:rsidRDefault="00BC302B"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筆者の論理展開を把握しようとする態度を身につける。</w:t>
            </w:r>
          </w:p>
          <w:p w:rsidR="00D0576F" w:rsidRDefault="00D0576F"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題材や組み立てなどを読み取ろうとしている。</w:t>
            </w:r>
          </w:p>
          <w:p w:rsidR="00D0576F" w:rsidRDefault="00D0576F"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学年末考査</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書く</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能力</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筆者の意図や主張を把握しながら文章を読む。</w:t>
            </w: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個々の段落の働きや段落相互の関係を読み取っている。</w:t>
            </w: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記述の分析</w:t>
            </w: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知識・</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理解</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BC302B"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p w:rsidR="00D0576F" w:rsidRDefault="00D0576F"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読むことに必要な文章の組み立てを把握する方法を身につけている。</w:t>
            </w:r>
          </w:p>
          <w:p w:rsidR="00D0576F" w:rsidRDefault="00D0576F"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記述の点検</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筆者が述べる「想像力のはたらき」について読み取り，理解を深める。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（指導事項Ｃエ・オ</w:t>
            </w:r>
            <w:r>
              <w:rPr>
                <w:rFonts w:cs="Times New Roman"/>
              </w:rPr>
              <w:t>/</w:t>
            </w:r>
            <w:r>
              <w:rPr>
                <w:rFonts w:hint="eastAsia"/>
              </w:rPr>
              <w:t>言語活動イ</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２</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1</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D0576F" w:rsidRDefault="00D0576F"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「想像し物語ること」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大江健三郎</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関心・</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意欲・</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読むことを通して，筆者の論理展開の仕方を把握しようとする態度を身につける。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結論の導き方に注意しながら文章を読もうとしている。</w:t>
            </w:r>
          </w:p>
          <w:p w:rsidR="00D0576F" w:rsidRDefault="00D0576F"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発言や行動の観察</w:t>
            </w: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書く</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能力</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論理展開を捉えるための文章構成について理解する。</w:t>
            </w: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個々の段落の働きを確かめながら文章を読んでいる。</w:t>
            </w: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発言や記述の分析</w:t>
            </w: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知識・</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理解</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p w:rsidR="00D0576F" w:rsidRDefault="00D0576F"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D0576F">
            <w:pPr>
              <w:suppressAutoHyphens/>
              <w:overflowPunct/>
              <w:autoSpaceDE w:val="0"/>
              <w:autoSpaceDN w:val="0"/>
              <w:spacing w:line="200" w:lineRule="exact"/>
              <w:jc w:val="left"/>
            </w:pPr>
            <w:r>
              <w:rPr>
                <w:rFonts w:hint="eastAsia"/>
              </w:rPr>
              <w:t>読むことに必要な文章の組み立てを把握する方法を身につけている。</w:t>
            </w:r>
          </w:p>
          <w:p w:rsidR="00863A8C" w:rsidRDefault="00863A8C" w:rsidP="00D0576F">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記述の点検</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・回想形式の物語の中で，語り手である「私」が，過去をどのように形象化し，前に進もうとしていくのか，語りの内容から読み解いていく。</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（指導事項Ｃウ・オ</w:t>
            </w:r>
            <w:r>
              <w:rPr>
                <w:rFonts w:cs="Times New Roman"/>
              </w:rPr>
              <w:t>/</w:t>
            </w:r>
            <w:r>
              <w:rPr>
                <w:rFonts w:hint="eastAsia"/>
              </w:rPr>
              <w:t>言語活動エ</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３</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2</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「富嶽百景」</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太宰治</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関心・</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意欲・</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人物の心情や行動を理解し，場面の推移を捉え，「私」の抱いた気持ちについて考えようとする。</w:t>
            </w:r>
          </w:p>
          <w:p w:rsidR="00D0576F" w:rsidRDefault="00D0576F"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「私」の置かれている状況，「私」の考え方，心情の変化，場面の推移を理解し，自分の考えを持とうとしている。</w:t>
            </w:r>
          </w:p>
          <w:p w:rsidR="00863A8C" w:rsidRDefault="00863A8C"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書く</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能力</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描かれた人物，情景，心情などを表現に即して読み，場面の推移や人物の心理の変化を理解する。</w:t>
            </w: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文体や語りの視点に注意して，作品世界の状況を把握し，人物の考え方とその変化を理解している。</w:t>
            </w:r>
          </w:p>
          <w:p w:rsidR="00D0576F" w:rsidRDefault="00D0576F"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記述の確認</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B342B7">
            <w:pPr>
              <w:suppressAutoHyphens/>
              <w:overflowPunct/>
              <w:autoSpaceDE w:val="0"/>
              <w:autoSpaceDN w:val="0"/>
              <w:spacing w:line="200" w:lineRule="exact"/>
              <w:jc w:val="left"/>
              <w:rPr>
                <w:rFonts w:ascii="ＭＳ 明朝" w:cs="Times New Roman"/>
              </w:rPr>
            </w:pP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知識・</w:t>
            </w:r>
          </w:p>
          <w:p w:rsidR="00D0576F" w:rsidRDefault="00D0576F" w:rsidP="00B342B7">
            <w:pPr>
              <w:suppressAutoHyphens/>
              <w:overflowPunct/>
              <w:autoSpaceDE w:val="0"/>
              <w:autoSpaceDN w:val="0"/>
              <w:spacing w:line="200" w:lineRule="exact"/>
              <w:jc w:val="left"/>
              <w:rPr>
                <w:rFonts w:ascii="ＭＳ 明朝" w:cs="Times New Roman"/>
              </w:rPr>
            </w:pPr>
            <w:r>
              <w:rPr>
                <w:rFonts w:hint="eastAsia"/>
              </w:rPr>
              <w:t>理解</w:t>
            </w:r>
          </w:p>
          <w:p w:rsidR="00D0576F" w:rsidRDefault="00D0576F" w:rsidP="00B342B7">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作品の背景を把握するための知識を身につける。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作品の背景を把握するための知識を身につけている。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131A61" w:rsidTr="00863A8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・夢のこととして書かれた小説の，現実の世界とは異なるリアリティーの世界を読み取る。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（指導事項Ｃウ･オ</w:t>
            </w:r>
            <w:r>
              <w:rPr>
                <w:rFonts w:cs="Times New Roman"/>
              </w:rPr>
              <w:t>/</w:t>
            </w:r>
            <w:r>
              <w:rPr>
                <w:rFonts w:hint="eastAsia"/>
              </w:rPr>
              <w:t>言語活動エ</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２</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2</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D0576F" w:rsidRDefault="003E77B4"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「夢十夜」</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夏目漱石</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態度</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「夢」として構成された一見荒唐無稽なイメージの連なりの中に，人間の存在の奥深さを読み取り，ひとのこころというものの不可思議について考えようとする。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比喩や象徴的表現に興味をもって読解しようとし，「夢」というもののふしぎな世界に興味をもち，この作品を通じて考えを深めようと努めている。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863A8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「夢」の飛躍するイメージによってしか表現できない不可思議な心のあり方を，叙述を正確に追いながらつかんでいくとともに，　「夢」として構成された作品の意味についても考える。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描かれている場面を的確に映像化し，具体的なイメージとして捉えられると同時に，「夢」の象徴的な表現から，その底に隠されている人間の根源的な願望についても考えをめぐらしている。</w:t>
            </w:r>
          </w:p>
          <w:p w:rsidR="00863A8C" w:rsidRDefault="00863A8C"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記述の確認</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863A8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基礎的な語彙と文章に即した慣用句，詩的な表現技巧などに慣れ，文章表現に生かせる。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pPr>
            <w:r>
              <w:rPr>
                <w:rFonts w:hint="eastAsia"/>
              </w:rPr>
              <w:t>一語一語が丁寧に組み立てられた作品であることを理解し，その中に使われている個々の語のイメージを正確に読み取ることができるとともに，ことばに対する感覚を豊かなものにしている。</w:t>
            </w:r>
          </w:p>
          <w:p w:rsidR="00863A8C" w:rsidRDefault="00863A8C"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863A8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・「人為」としての情報が高次の抽象化へと昇華していく論旨を理解し，「思考の純化」について理解する。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（指導事項Ｃエ・オ</w:t>
            </w:r>
            <w:r>
              <w:rPr>
                <w:rFonts w:cs="Times New Roman"/>
              </w:rPr>
              <w:t>/</w:t>
            </w:r>
            <w:r>
              <w:rPr>
                <w:rFonts w:hint="eastAsia"/>
              </w:rPr>
              <w:t>言語活動エ</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6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２</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65"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center"/>
              <w:rPr>
                <w:rFonts w:ascii="ＭＳ 明朝" w:cs="Times New Roman"/>
              </w:rPr>
            </w:pPr>
            <w:r>
              <w:rPr>
                <w:rFonts w:cs="Times New Roman"/>
              </w:rPr>
              <w:t>2</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D0576F" w:rsidRDefault="003E77B4"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69" w:type="dxa"/>
            <w:vMerge w:val="restart"/>
            <w:tcBorders>
              <w:top w:val="single" w:sz="4" w:space="0" w:color="000000"/>
              <w:left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「情報の『メタ』化」</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外山滋比古</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関心・</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意欲・</w:t>
            </w:r>
          </w:p>
          <w:p w:rsidR="00131A61" w:rsidRDefault="003E77B4" w:rsidP="00295CA0">
            <w:pPr>
              <w:suppressAutoHyphens/>
              <w:overflowPunct/>
              <w:autoSpaceDE w:val="0"/>
              <w:autoSpaceDN w:val="0"/>
              <w:spacing w:line="200" w:lineRule="exact"/>
              <w:jc w:val="left"/>
            </w:pPr>
            <w:r>
              <w:rPr>
                <w:rFonts w:hint="eastAsia"/>
              </w:rPr>
              <w:t>態度</w:t>
            </w:r>
          </w:p>
          <w:p w:rsidR="00BC302B" w:rsidRDefault="00BC302B"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筆者が述べる「情報のメタ化」を理解しようとする。</w:t>
            </w: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筆者が述べる「情報のメタ化」について理解しようとしている。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行動の観察</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863A8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能力</w:t>
            </w: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引用事例および筆者の論理展開に着目し，筆者の主張を過不足なく読み取る。</w:t>
            </w: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一次，二次，三次の情報の段階的抽象化について理解している。</w:t>
            </w: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記述の分析</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r w:rsidR="00131A61" w:rsidTr="00863A8C">
        <w:tc>
          <w:tcPr>
            <w:tcW w:w="342"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365"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1169"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知識・</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理解</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読むことに必要な文章の組み立てを把握する方法を身につけている。</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記述の点検</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nil"/>
              <w:right w:val="single" w:sz="4" w:space="0" w:color="000000"/>
            </w:tcBorders>
          </w:tcPr>
          <w:p w:rsidR="00131A61" w:rsidRDefault="00131A61" w:rsidP="00295CA0">
            <w:pPr>
              <w:overflowPunct/>
              <w:autoSpaceDE w:val="0"/>
              <w:autoSpaceDN w:val="0"/>
              <w:jc w:val="left"/>
              <w:textAlignment w:val="auto"/>
              <w:rPr>
                <w:rFonts w:ascii="ＭＳ 明朝" w:cs="Times New Roman"/>
              </w:rPr>
            </w:pPr>
          </w:p>
        </w:tc>
      </w:tr>
    </w:tbl>
    <w:p w:rsidR="00131A61" w:rsidRDefault="003E77B4" w:rsidP="00295CA0">
      <w:pPr>
        <w:overflowPunct/>
        <w:autoSpaceDE w:val="0"/>
        <w:autoSpaceDN w:val="0"/>
        <w:jc w:val="left"/>
        <w:textAlignment w:val="auto"/>
        <w:rPr>
          <w:rFonts w:ascii="ＭＳ 明朝" w:cs="Times New Roman"/>
        </w:rPr>
      </w:pPr>
      <w:r>
        <w:rPr>
          <w:rFonts w:ascii="ＭＳ 明朝" w:cs="Times New Roman"/>
          <w:color w:val="auto"/>
          <w:sz w:val="24"/>
          <w:szCs w:val="24"/>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355"/>
        <w:gridCol w:w="355"/>
        <w:gridCol w:w="1134"/>
        <w:gridCol w:w="1189"/>
        <w:gridCol w:w="597"/>
        <w:gridCol w:w="2606"/>
        <w:gridCol w:w="2837"/>
        <w:gridCol w:w="1177"/>
        <w:gridCol w:w="342"/>
      </w:tblGrid>
      <w:tr w:rsidR="00D0576F" w:rsidTr="00863A8C">
        <w:tc>
          <w:tcPr>
            <w:tcW w:w="362" w:type="dxa"/>
            <w:vMerge w:val="restart"/>
            <w:tcBorders>
              <w:top w:val="nil"/>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・我々に物事が顕現する二種類の現れ方，知覚的な現れ方と考えるという現れ方の違いについて論を追いながらまとめ，理解を深める。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（指導事項Ｃエ・オ</w:t>
            </w:r>
            <w:r>
              <w:rPr>
                <w:rFonts w:cs="Times New Roman"/>
              </w:rPr>
              <w:t>/</w:t>
            </w:r>
            <w:r>
              <w:rPr>
                <w:rFonts w:hint="eastAsia"/>
              </w:rPr>
              <w:t>言語活動エ</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5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３</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2</w:t>
            </w:r>
          </w:p>
          <w:p w:rsidR="00D0576F" w:rsidRDefault="00D0576F" w:rsidP="00295CA0">
            <w:pPr>
              <w:suppressAutoHyphens/>
              <w:overflowPunct/>
              <w:autoSpaceDE w:val="0"/>
              <w:autoSpaceDN w:val="0"/>
              <w:spacing w:line="200" w:lineRule="exact"/>
              <w:jc w:val="center"/>
              <w:rPr>
                <w:rFonts w:ascii="ＭＳ 明朝" w:cs="Times New Roman"/>
              </w:rPr>
            </w:pPr>
            <w:r w:rsidRPr="00D0576F">
              <w:rPr>
                <w:rFonts w:ascii="ＭＳ 明朝" w:cs="Times New Roman" w:hint="eastAsia"/>
                <w:color w:val="auto"/>
                <w:eastAsianLayout w:id="1161032960" w:vert="1" w:vertCompress="1"/>
              </w:rPr>
              <w:t>～</w:t>
            </w: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3</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「見る－考える」</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大森荘蔵</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関心・</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意欲・</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筆者が述べる「知覚すること」と「考える」ことの相違を理解しようとする。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筆者が述べる「知覚すること」と「考える」ことの相違を理解しようとしている。</w:t>
            </w: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val="restart"/>
            <w:tcBorders>
              <w:top w:val="nil"/>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r>
      <w:tr w:rsidR="00D0576F" w:rsidTr="00863A8C">
        <w:tc>
          <w:tcPr>
            <w:tcW w:w="36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読む</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能力</w:t>
            </w:r>
          </w:p>
          <w:p w:rsidR="00D0576F" w:rsidRDefault="00D0576F"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引用事例および筆者の論理展開に着目し，筆者の主張を過不足なく読み取る。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筆者の観点を踏まえ，筆者が述べようとする主張の本質を理解している。</w:t>
            </w: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記述の分析</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6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知識・</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理解</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読むことに必要な文章の組み立てを把握する方法を身につけている。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記述の点検</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6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・「美」には人を沈黙させる力があるという筆者の主張を踏まえ，「感ずる」ことの難しさについて理解する。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（指導事項Ｃエ・オ</w:t>
            </w:r>
            <w:r>
              <w:rPr>
                <w:rFonts w:cs="Times New Roman"/>
              </w:rPr>
              <w:t>/</w:t>
            </w:r>
            <w:r>
              <w:rPr>
                <w:rFonts w:hint="eastAsia"/>
              </w:rPr>
              <w:t>言語活動エ）</w:t>
            </w:r>
          </w:p>
          <w:p w:rsidR="00D0576F" w:rsidRDefault="00D0576F" w:rsidP="00295CA0">
            <w:pPr>
              <w:suppressAutoHyphens/>
              <w:overflowPunct/>
              <w:autoSpaceDE w:val="0"/>
              <w:autoSpaceDN w:val="0"/>
              <w:spacing w:line="200" w:lineRule="exact"/>
              <w:jc w:val="left"/>
              <w:rPr>
                <w:rFonts w:ascii="ＭＳ 明朝" w:cs="Times New Roman"/>
              </w:rPr>
            </w:pPr>
            <w:r>
              <w:rPr>
                <w:rFonts w:ascii="ＭＳ 明朝" w:hAnsi="ＭＳ 明朝"/>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r>
              <w:rPr>
                <w:rFonts w:hint="eastAsia"/>
              </w:rPr>
              <w:t>）</w:t>
            </w:r>
          </w:p>
        </w:tc>
        <w:tc>
          <w:tcPr>
            <w:tcW w:w="35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３</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3</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様々な文章を読み比べ，内容や表現の仕方について，感想を述べたり批評する文章を書いたりすること。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「美を求める心」</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小林秀雄</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関心・</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意欲・</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筆者が述べる「美を求める心」の本質を理解しようとする。</w:t>
            </w:r>
          </w:p>
          <w:p w:rsidR="00D0576F" w:rsidRDefault="00D0576F" w:rsidP="00295CA0">
            <w:pPr>
              <w:suppressAutoHyphens/>
              <w:overflowPunct/>
              <w:autoSpaceDE w:val="0"/>
              <w:autoSpaceDN w:val="0"/>
              <w:spacing w:line="200" w:lineRule="exact"/>
              <w:jc w:val="left"/>
              <w:rPr>
                <w:rFonts w:ascii="ＭＳ 明朝" w:cs="Times New Roman"/>
              </w:rPr>
            </w:pPr>
          </w:p>
          <w:p w:rsidR="00863A8C" w:rsidRDefault="00863A8C"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筆者が述べる「美を求める心」の本質を理解しようとしている。</w:t>
            </w:r>
          </w:p>
          <w:p w:rsidR="00D0576F" w:rsidRDefault="00D0576F" w:rsidP="00295CA0">
            <w:pPr>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6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読む</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能力</w:t>
            </w:r>
          </w:p>
          <w:p w:rsidR="00D0576F" w:rsidRDefault="00D0576F"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引用事例および筆者の論理展開に着目し，筆者の主張を過不足なく読み取る。</w:t>
            </w:r>
          </w:p>
          <w:p w:rsidR="00AF5A12" w:rsidRDefault="00AF5A12"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筆者の論理展開に着目して，筆者が述べようとする内容を理解している。</w:t>
            </w: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記述の分析</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6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知識・</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理解</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読むことに必要な文章の組み立てについて理解する。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読むことに必要な文章の組み立てを把握する方法を身につけている。</w:t>
            </w:r>
          </w:p>
          <w:p w:rsidR="00D0576F" w:rsidRDefault="00D0576F" w:rsidP="00295CA0">
            <w:pPr>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記述の点検</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rPr>
          <w:trHeight w:val="1210"/>
        </w:trPr>
        <w:tc>
          <w:tcPr>
            <w:tcW w:w="362" w:type="dxa"/>
            <w:vMerge/>
            <w:tcBorders>
              <w:left w:val="single" w:sz="4" w:space="0" w:color="000000"/>
              <w:bottom w:val="single" w:sz="4" w:space="0" w:color="auto"/>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bottom w:val="single" w:sz="4" w:space="0" w:color="auto"/>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・反対側の立場を尊重しながら，ジャッジを納得させるための討論を行う。</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D0576F">
            <w:pPr>
              <w:suppressAutoHyphens/>
              <w:overflowPunct/>
              <w:autoSpaceDE w:val="0"/>
              <w:autoSpaceDN w:val="0"/>
              <w:spacing w:line="200" w:lineRule="exact"/>
              <w:jc w:val="left"/>
              <w:rPr>
                <w:rFonts w:ascii="ＭＳ 明朝" w:cs="Times New Roman"/>
              </w:rPr>
            </w:pPr>
            <w:r>
              <w:rPr>
                <w:rFonts w:hint="eastAsia"/>
              </w:rPr>
              <w:t>（指導事項Ａウ・エ</w:t>
            </w:r>
            <w:r>
              <w:rPr>
                <w:rFonts w:cs="Times New Roman"/>
              </w:rPr>
              <w:t>/</w:t>
            </w:r>
            <w:r>
              <w:rPr>
                <w:rFonts w:hint="eastAsia"/>
              </w:rPr>
              <w:t>言語活動ウ</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55" w:type="dxa"/>
            <w:vMerge w:val="restart"/>
            <w:tcBorders>
              <w:top w:val="single" w:sz="4" w:space="0" w:color="000000"/>
              <w:left w:val="single" w:sz="4" w:space="0" w:color="000000"/>
              <w:bottom w:val="single" w:sz="4" w:space="0" w:color="auto"/>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２</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bottom w:val="single" w:sz="4" w:space="0" w:color="auto"/>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3</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bottom w:val="single" w:sz="4" w:space="0" w:color="auto"/>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反論を想定して発言したり疑問点を質問したりしながら，課題に応じた話合いや討論などを行うこと。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〔Ａの</w:t>
            </w:r>
            <w:r>
              <w:rPr>
                <w:rFonts w:ascii="ＭＳ 明朝" w:hAnsi="ＭＳ 明朝"/>
              </w:rPr>
              <w:t>(</w:t>
            </w:r>
            <w:r>
              <w:rPr>
                <w:rFonts w:cs="Times New Roman"/>
              </w:rPr>
              <w:t>2</w:t>
            </w:r>
            <w:r>
              <w:rPr>
                <w:rFonts w:ascii="ＭＳ 明朝" w:hAnsi="ＭＳ 明朝"/>
              </w:rPr>
              <w:t>)</w:t>
            </w:r>
            <w:r>
              <w:rPr>
                <w:rFonts w:hint="eastAsia"/>
              </w:rPr>
              <w:t>ウ〕</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bottom w:val="single" w:sz="4" w:space="0" w:color="auto"/>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ディベートをする－マイクロディベート</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関心・</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意欲・</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態度</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Pr="00AF5A12" w:rsidRDefault="00D0576F" w:rsidP="00295CA0">
            <w:pPr>
              <w:suppressAutoHyphens/>
              <w:overflowPunct/>
              <w:autoSpaceDE w:val="0"/>
              <w:autoSpaceDN w:val="0"/>
              <w:spacing w:line="200" w:lineRule="exact"/>
              <w:jc w:val="left"/>
              <w:rPr>
                <w:rFonts w:ascii="ＭＳ 明朝" w:cs="Times New Roman"/>
                <w:spacing w:val="-6"/>
              </w:rPr>
            </w:pPr>
          </w:p>
          <w:p w:rsidR="00D0576F" w:rsidRPr="00AF5A12" w:rsidRDefault="00D0576F" w:rsidP="00295CA0">
            <w:pPr>
              <w:suppressAutoHyphens/>
              <w:overflowPunct/>
              <w:autoSpaceDE w:val="0"/>
              <w:autoSpaceDN w:val="0"/>
              <w:spacing w:line="200" w:lineRule="exact"/>
              <w:jc w:val="left"/>
              <w:rPr>
                <w:spacing w:val="-6"/>
              </w:rPr>
            </w:pPr>
            <w:r w:rsidRPr="00AF5A12">
              <w:rPr>
                <w:rFonts w:hint="eastAsia"/>
                <w:spacing w:val="-6"/>
              </w:rPr>
              <w:t>課題を解決したり考えを深めたりするために，相手の立場や考えを尊重し，表現の仕方や進行の仕方などを工夫して話し合おうとする。</w:t>
            </w:r>
          </w:p>
          <w:p w:rsidR="00863A8C" w:rsidRPr="00AF5A12" w:rsidRDefault="00863A8C" w:rsidP="00295CA0">
            <w:pPr>
              <w:suppressAutoHyphens/>
              <w:overflowPunct/>
              <w:autoSpaceDE w:val="0"/>
              <w:autoSpaceDN w:val="0"/>
              <w:spacing w:line="200" w:lineRule="exact"/>
              <w:jc w:val="left"/>
              <w:rPr>
                <w:rFonts w:ascii="ＭＳ 明朝" w:cs="Times New Roman"/>
                <w:spacing w:val="-6"/>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課題を解決したり考えを深めたりするために，相手の立場や考えを尊重し，表現の仕方や進行の仕方などを工夫して話し合おうとしている。</w:t>
            </w: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single" w:sz="4" w:space="0" w:color="auto"/>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6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話す・</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聞く</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能力</w:t>
            </w: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相手の考えを踏まえて自分の考えを説明したり，考えを相対化したりして話し合う。</w:t>
            </w:r>
          </w:p>
          <w:p w:rsidR="00863A8C" w:rsidRDefault="00863A8C"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相手の考えを踏まえて自分の考えを説明したり，考えを相対化したりして話し合っている。</w:t>
            </w: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6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nil"/>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知識・</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理解</w:t>
            </w:r>
          </w:p>
          <w:p w:rsidR="00D0576F" w:rsidRDefault="00D0576F"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調べたことを整理し，異なる立場に立つなど多角的に分析し，自分なりに判断する。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調べたことを整理し，異なる立場に立つなど多角的に分析し，自分なりに判断している。</w:t>
            </w: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6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・広告の構成について理解し，その役割表現の特色について理解することができる。</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D0576F">
            <w:pPr>
              <w:suppressAutoHyphens/>
              <w:overflowPunct/>
              <w:autoSpaceDE w:val="0"/>
              <w:autoSpaceDN w:val="0"/>
              <w:spacing w:line="200" w:lineRule="exact"/>
              <w:jc w:val="left"/>
              <w:rPr>
                <w:rFonts w:ascii="ＭＳ 明朝" w:cs="Times New Roman"/>
              </w:rPr>
            </w:pPr>
            <w:r>
              <w:rPr>
                <w:rFonts w:hint="eastAsia"/>
              </w:rPr>
              <w:t>（指導事項Ｃオ</w:t>
            </w:r>
            <w:r>
              <w:rPr>
                <w:rFonts w:cs="Times New Roman"/>
              </w:rPr>
              <w:t>/</w:t>
            </w:r>
            <w:r>
              <w:rPr>
                <w:rFonts w:hint="eastAsia"/>
              </w:rPr>
              <w:t>言語活動ウ</w:t>
            </w:r>
            <w:r>
              <w:rPr>
                <w:rFonts w:cs="Times New Roman"/>
              </w:rPr>
              <w:t>/</w:t>
            </w: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35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１</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55"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center"/>
              <w:rPr>
                <w:rFonts w:ascii="ＭＳ 明朝" w:cs="Times New Roman"/>
              </w:rPr>
            </w:pPr>
            <w:r>
              <w:rPr>
                <w:rFonts w:cs="Times New Roman"/>
              </w:rPr>
              <w:t>3</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1134"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現代の社会生活で必要とされている実用的な文章を読んで内容を理解し，自分の考えをもって話し合うこと。</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ウ〕</w:t>
            </w:r>
          </w:p>
          <w:p w:rsidR="00D0576F" w:rsidRDefault="00D0576F" w:rsidP="00295CA0">
            <w:pPr>
              <w:suppressAutoHyphens/>
              <w:overflowPunct/>
              <w:autoSpaceDE w:val="0"/>
              <w:autoSpaceDN w:val="0"/>
              <w:spacing w:line="200" w:lineRule="exact"/>
              <w:jc w:val="left"/>
              <w:rPr>
                <w:rFonts w:ascii="ＭＳ 明朝" w:cs="Times New Roman"/>
              </w:rPr>
            </w:pPr>
          </w:p>
        </w:tc>
        <w:tc>
          <w:tcPr>
            <w:tcW w:w="1189" w:type="dxa"/>
            <w:vMerge w:val="restart"/>
            <w:tcBorders>
              <w:top w:val="single" w:sz="4" w:space="0" w:color="000000"/>
              <w:left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広告を読む－実用的な文章</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関心・</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意欲・</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態度</w:t>
            </w: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実用的な文章の意図を捉え，共感したり，疑問に思ったり，思索したりしようとする。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実用的な文章の意図を捉え，共感したり，疑問に思ったり，思索したりしようとしている。</w:t>
            </w: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6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89"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読む</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能力</w:t>
            </w:r>
          </w:p>
        </w:tc>
        <w:tc>
          <w:tcPr>
            <w:tcW w:w="2606"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pPr>
            <w:r>
              <w:rPr>
                <w:rFonts w:hint="eastAsia"/>
              </w:rPr>
              <w:t>広告のねらいや表現の仕方について理解する。</w:t>
            </w:r>
          </w:p>
          <w:p w:rsidR="00863A8C" w:rsidRDefault="00863A8C" w:rsidP="00295CA0">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広告のねらいや表現の仕方について理解している。</w:t>
            </w:r>
          </w:p>
        </w:tc>
        <w:tc>
          <w:tcPr>
            <w:tcW w:w="1177" w:type="dxa"/>
            <w:tcBorders>
              <w:top w:val="single" w:sz="4" w:space="0" w:color="000000"/>
              <w:left w:val="single" w:sz="4" w:space="0" w:color="000000"/>
              <w:bottom w:val="nil"/>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r w:rsidR="00D0576F" w:rsidTr="00863A8C">
        <w:tc>
          <w:tcPr>
            <w:tcW w:w="362" w:type="dxa"/>
            <w:vMerge/>
            <w:tcBorders>
              <w:left w:val="single" w:sz="4" w:space="0" w:color="000000"/>
              <w:bottom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537" w:type="dxa"/>
            <w:vMerge/>
            <w:tcBorders>
              <w:left w:val="single" w:sz="4" w:space="0" w:color="000000"/>
              <w:bottom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355" w:type="dxa"/>
            <w:vMerge/>
            <w:tcBorders>
              <w:left w:val="single" w:sz="4" w:space="0" w:color="000000"/>
              <w:bottom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34" w:type="dxa"/>
            <w:vMerge/>
            <w:tcBorders>
              <w:left w:val="single" w:sz="4" w:space="0" w:color="000000"/>
              <w:bottom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1189" w:type="dxa"/>
            <w:vMerge/>
            <w:tcBorders>
              <w:left w:val="single" w:sz="4" w:space="0" w:color="000000"/>
              <w:bottom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知識・</w:t>
            </w: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理解</w:t>
            </w:r>
          </w:p>
          <w:p w:rsidR="00D0576F" w:rsidRDefault="00D0576F" w:rsidP="00295CA0">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000000"/>
              <w:right w:val="single" w:sz="4" w:space="0" w:color="000000"/>
            </w:tcBorders>
          </w:tcPr>
          <w:p w:rsidR="00D0576F" w:rsidRPr="00863A8C" w:rsidRDefault="00D0576F" w:rsidP="00295CA0">
            <w:pPr>
              <w:suppressAutoHyphens/>
              <w:overflowPunct/>
              <w:autoSpaceDE w:val="0"/>
              <w:autoSpaceDN w:val="0"/>
              <w:spacing w:line="200" w:lineRule="exact"/>
              <w:jc w:val="left"/>
              <w:rPr>
                <w:rFonts w:ascii="ＭＳ 明朝" w:cs="Times New Roman"/>
                <w:spacing w:val="-6"/>
              </w:rPr>
            </w:pPr>
          </w:p>
          <w:p w:rsidR="00D0576F" w:rsidRPr="00863A8C" w:rsidRDefault="00D0576F" w:rsidP="00295CA0">
            <w:pPr>
              <w:suppressAutoHyphens/>
              <w:overflowPunct/>
              <w:autoSpaceDE w:val="0"/>
              <w:autoSpaceDN w:val="0"/>
              <w:spacing w:line="200" w:lineRule="exact"/>
              <w:jc w:val="left"/>
              <w:rPr>
                <w:rFonts w:ascii="ＭＳ 明朝" w:cs="Times New Roman"/>
                <w:spacing w:val="-6"/>
              </w:rPr>
            </w:pPr>
            <w:r w:rsidRPr="00863A8C">
              <w:rPr>
                <w:rFonts w:hint="eastAsia"/>
                <w:spacing w:val="-6"/>
              </w:rPr>
              <w:t>広告表現の特色について理解する。</w:t>
            </w:r>
          </w:p>
          <w:p w:rsidR="00D0576F" w:rsidRPr="00863A8C" w:rsidRDefault="00D0576F" w:rsidP="00295CA0">
            <w:pPr>
              <w:suppressAutoHyphens/>
              <w:overflowPunct/>
              <w:autoSpaceDE w:val="0"/>
              <w:autoSpaceDN w:val="0"/>
              <w:spacing w:line="200" w:lineRule="exact"/>
              <w:jc w:val="left"/>
              <w:rPr>
                <w:rFonts w:ascii="ＭＳ 明朝" w:cs="Times New Roman"/>
                <w:spacing w:val="-6"/>
              </w:rPr>
            </w:pPr>
          </w:p>
        </w:tc>
        <w:tc>
          <w:tcPr>
            <w:tcW w:w="2837" w:type="dxa"/>
            <w:tcBorders>
              <w:top w:val="single" w:sz="4" w:space="0" w:color="000000"/>
              <w:left w:val="single" w:sz="4" w:space="0" w:color="000000"/>
              <w:bottom w:val="single" w:sz="4" w:space="0" w:color="000000"/>
              <w:right w:val="single" w:sz="4" w:space="0" w:color="000000"/>
            </w:tcBorders>
          </w:tcPr>
          <w:p w:rsidR="00D0576F" w:rsidRPr="00863A8C" w:rsidRDefault="00D0576F" w:rsidP="00295CA0">
            <w:pPr>
              <w:suppressAutoHyphens/>
              <w:overflowPunct/>
              <w:autoSpaceDE w:val="0"/>
              <w:autoSpaceDN w:val="0"/>
              <w:spacing w:line="200" w:lineRule="exact"/>
              <w:jc w:val="left"/>
              <w:rPr>
                <w:spacing w:val="-8"/>
              </w:rPr>
            </w:pPr>
          </w:p>
          <w:p w:rsidR="00D0576F" w:rsidRPr="00863A8C" w:rsidRDefault="00D0576F" w:rsidP="00295CA0">
            <w:pPr>
              <w:suppressAutoHyphens/>
              <w:overflowPunct/>
              <w:autoSpaceDE w:val="0"/>
              <w:autoSpaceDN w:val="0"/>
              <w:spacing w:line="200" w:lineRule="exact"/>
              <w:jc w:val="left"/>
              <w:rPr>
                <w:spacing w:val="-8"/>
              </w:rPr>
            </w:pPr>
            <w:r w:rsidRPr="00863A8C">
              <w:rPr>
                <w:rFonts w:hint="eastAsia"/>
                <w:spacing w:val="-8"/>
              </w:rPr>
              <w:t>広告表現の特色について理解している。</w:t>
            </w:r>
          </w:p>
          <w:p w:rsidR="00D0576F" w:rsidRPr="00863A8C" w:rsidRDefault="00D0576F" w:rsidP="00295CA0">
            <w:pPr>
              <w:suppressAutoHyphens/>
              <w:overflowPunct/>
              <w:autoSpaceDE w:val="0"/>
              <w:autoSpaceDN w:val="0"/>
              <w:spacing w:line="200" w:lineRule="exact"/>
              <w:jc w:val="left"/>
              <w:rPr>
                <w:spacing w:val="-8"/>
              </w:rPr>
            </w:pPr>
          </w:p>
        </w:tc>
        <w:tc>
          <w:tcPr>
            <w:tcW w:w="1177" w:type="dxa"/>
            <w:tcBorders>
              <w:top w:val="single" w:sz="4" w:space="0" w:color="000000"/>
              <w:left w:val="single" w:sz="4" w:space="0" w:color="000000"/>
              <w:bottom w:val="single" w:sz="4" w:space="0" w:color="000000"/>
              <w:right w:val="single" w:sz="4" w:space="0" w:color="000000"/>
            </w:tcBorders>
          </w:tcPr>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r>
              <w:rPr>
                <w:rFonts w:hint="eastAsia"/>
              </w:rPr>
              <w:t>行動の観察</w:t>
            </w:r>
          </w:p>
          <w:p w:rsidR="00D0576F" w:rsidRDefault="00D0576F" w:rsidP="00295CA0">
            <w:pPr>
              <w:suppressAutoHyphens/>
              <w:overflowPunct/>
              <w:autoSpaceDE w:val="0"/>
              <w:autoSpaceDN w:val="0"/>
              <w:spacing w:line="200" w:lineRule="exact"/>
              <w:jc w:val="left"/>
              <w:rPr>
                <w:rFonts w:ascii="ＭＳ 明朝" w:cs="Times New Roman"/>
              </w:rPr>
            </w:pPr>
          </w:p>
          <w:p w:rsidR="00D0576F" w:rsidRDefault="00D0576F" w:rsidP="00295CA0">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single" w:sz="4" w:space="0" w:color="000000"/>
              <w:right w:val="single" w:sz="4" w:space="0" w:color="000000"/>
            </w:tcBorders>
          </w:tcPr>
          <w:p w:rsidR="00D0576F" w:rsidRDefault="00D0576F" w:rsidP="00295CA0">
            <w:pPr>
              <w:overflowPunct/>
              <w:autoSpaceDE w:val="0"/>
              <w:autoSpaceDN w:val="0"/>
              <w:jc w:val="left"/>
              <w:textAlignment w:val="auto"/>
              <w:rPr>
                <w:rFonts w:ascii="ＭＳ 明朝" w:cs="Times New Roman"/>
              </w:rPr>
            </w:pPr>
          </w:p>
        </w:tc>
      </w:tr>
    </w:tbl>
    <w:p w:rsidR="00131A61" w:rsidRDefault="003E77B4" w:rsidP="00295CA0">
      <w:pPr>
        <w:overflowPunct/>
        <w:adjustRightInd/>
        <w:spacing w:line="200" w:lineRule="exact"/>
        <w:rPr>
          <w:rFonts w:ascii="ＭＳ 明朝" w:cs="Times New Roman"/>
        </w:rPr>
      </w:pPr>
      <w:r>
        <w:rPr>
          <w:rFonts w:hint="eastAsia"/>
        </w:rPr>
        <w:t xml:space="preserve">　【課題・提出物など】</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冬休みの課題</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授業で使用したプリントやワークシート</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授業で作成した創作文</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相互評価カード</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⑤</w:t>
      </w:r>
      <w:r>
        <w:rPr>
          <w:rFonts w:cs="Times New Roman"/>
        </w:rPr>
        <w:t xml:space="preserve"> </w:t>
      </w:r>
      <w:r>
        <w:rPr>
          <w:rFonts w:hint="eastAsia"/>
        </w:rPr>
        <w:t>授業ノート</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【第３学期の評定方法】</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131A61" w:rsidRDefault="003E77B4" w:rsidP="00295CA0">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学期全体の評価は，提出物の評価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1"/>
      </w:tblGrid>
      <w:tr w:rsidR="00131A61">
        <w:tc>
          <w:tcPr>
            <w:tcW w:w="12471" w:type="dxa"/>
            <w:tcBorders>
              <w:top w:val="single" w:sz="4" w:space="0" w:color="000000"/>
              <w:left w:val="single" w:sz="4" w:space="0" w:color="000000"/>
              <w:bottom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【年間の学習状況の評定方法】</w:t>
            </w:r>
          </w:p>
          <w:p w:rsidR="00131A61" w:rsidRDefault="003E77B4" w:rsidP="00295CA0">
            <w:pPr>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 xml:space="preserve">　「関心・意欲・態度」「話す・聞く能力」「書く能力」「知識・理解」の観点で評価した，第１学期，第２学期，第３学期それぞれの成績を総合し，年間の学習成績として</w:t>
            </w:r>
            <w:r>
              <w:rPr>
                <w:rFonts w:cs="Times New Roman"/>
              </w:rPr>
              <w:t>5</w:t>
            </w:r>
            <w:r>
              <w:rPr>
                <w:rFonts w:hint="eastAsia"/>
              </w:rPr>
              <w:t>段階で評定します。</w:t>
            </w:r>
          </w:p>
          <w:p w:rsidR="00131A61" w:rsidRDefault="00131A61" w:rsidP="00295CA0">
            <w:pPr>
              <w:suppressAutoHyphens/>
              <w:overflowPunct/>
              <w:autoSpaceDE w:val="0"/>
              <w:autoSpaceDN w:val="0"/>
              <w:spacing w:line="200" w:lineRule="exact"/>
              <w:jc w:val="left"/>
              <w:rPr>
                <w:rFonts w:ascii="ＭＳ 明朝" w:cs="Times New Roman"/>
              </w:rPr>
            </w:pPr>
          </w:p>
        </w:tc>
      </w:tr>
    </w:tbl>
    <w:p w:rsidR="00131A61" w:rsidRDefault="00131A61" w:rsidP="00295CA0">
      <w:pPr>
        <w:overflowPunct/>
        <w:autoSpaceDE w:val="0"/>
        <w:autoSpaceDN w:val="0"/>
        <w:jc w:val="left"/>
        <w:textAlignment w:val="auto"/>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10592"/>
      </w:tblGrid>
      <w:tr w:rsidR="00131A61">
        <w:tc>
          <w:tcPr>
            <w:tcW w:w="1879"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確かな学力を身につけるためのアドバイス</w:t>
            </w: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p w:rsidR="00131A61" w:rsidRDefault="00131A61" w:rsidP="00295CA0">
            <w:pPr>
              <w:suppressAutoHyphens/>
              <w:overflowPunct/>
              <w:autoSpaceDE w:val="0"/>
              <w:autoSpaceDN w:val="0"/>
              <w:spacing w:line="200" w:lineRule="exact"/>
              <w:jc w:val="left"/>
              <w:rPr>
                <w:rFonts w:ascii="ＭＳ 明朝" w:cs="Times New Roman"/>
              </w:rPr>
            </w:pPr>
          </w:p>
        </w:tc>
        <w:tc>
          <w:tcPr>
            <w:tcW w:w="10592" w:type="dxa"/>
            <w:tcBorders>
              <w:top w:val="single" w:sz="4" w:space="0" w:color="000000"/>
              <w:left w:val="single" w:sz="4" w:space="0" w:color="000000"/>
              <w:bottom w:val="nil"/>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国語総合」は，小学校・中学校の国語の授業で学んできたことを受け継ぎ，その内容を発展させた総合的な科目です。国語の表現力，理解力を身につける努力に加え，それらの能力を基盤として，人と人の関係の中で，互いの立場や考えを尊重しながら，互いに伝え合う力を高めることをこころがけてください。また，古典をはじめとする様々な言語文化に目を向け，それらを享受して，国語を愛し育てる態度を培ってください。</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・目的や課題に応じて，様々な情報を収集し活用して，進んで表現するよう努めてください。</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・学んだことを定着させるためには復習が肝要です。教科書・授業ノートを確かめながら学習内容を整理しましょう。</w:t>
            </w:r>
          </w:p>
        </w:tc>
      </w:tr>
      <w:tr w:rsidR="00131A61">
        <w:tc>
          <w:tcPr>
            <w:tcW w:w="1879" w:type="dxa"/>
            <w:tcBorders>
              <w:top w:val="single" w:sz="4" w:space="0" w:color="000000"/>
              <w:left w:val="single" w:sz="4" w:space="0" w:color="000000"/>
              <w:bottom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授業を受けるにあたって守ってほしい事項</w:t>
            </w:r>
          </w:p>
          <w:p w:rsidR="00131A61" w:rsidRDefault="00131A61" w:rsidP="00295CA0">
            <w:pPr>
              <w:suppressAutoHyphens/>
              <w:overflowPunct/>
              <w:autoSpaceDE w:val="0"/>
              <w:autoSpaceDN w:val="0"/>
              <w:spacing w:line="200" w:lineRule="exact"/>
              <w:jc w:val="left"/>
              <w:rPr>
                <w:rFonts w:ascii="ＭＳ 明朝" w:cs="Times New Roman"/>
              </w:rPr>
            </w:pPr>
          </w:p>
        </w:tc>
        <w:tc>
          <w:tcPr>
            <w:tcW w:w="10592" w:type="dxa"/>
            <w:tcBorders>
              <w:top w:val="single" w:sz="4" w:space="0" w:color="000000"/>
              <w:left w:val="single" w:sz="4" w:space="0" w:color="000000"/>
              <w:bottom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・授業中に感じた疑問などは，その場で質問してください。</w:t>
            </w:r>
          </w:p>
          <w:p w:rsidR="00131A61" w:rsidRDefault="003E77B4" w:rsidP="00295CA0">
            <w:pPr>
              <w:suppressAutoHyphens/>
              <w:overflowPunct/>
              <w:autoSpaceDE w:val="0"/>
              <w:autoSpaceDN w:val="0"/>
              <w:spacing w:line="200" w:lineRule="exact"/>
              <w:jc w:val="left"/>
              <w:rPr>
                <w:rFonts w:ascii="ＭＳ 明朝" w:cs="Times New Roman"/>
              </w:rPr>
            </w:pPr>
            <w:r>
              <w:rPr>
                <w:rFonts w:hint="eastAsia"/>
              </w:rPr>
              <w:t>・課題・提出物等は期限内に必ず提出してください。</w:t>
            </w:r>
          </w:p>
          <w:p w:rsidR="00131A61" w:rsidRDefault="003E77B4" w:rsidP="00863A8C">
            <w:pPr>
              <w:suppressAutoHyphens/>
              <w:overflowPunct/>
              <w:autoSpaceDE w:val="0"/>
              <w:autoSpaceDN w:val="0"/>
              <w:spacing w:line="200" w:lineRule="exact"/>
              <w:jc w:val="left"/>
              <w:rPr>
                <w:rFonts w:ascii="ＭＳ 明朝" w:cs="Times New Roman"/>
              </w:rPr>
            </w:pPr>
            <w:r>
              <w:rPr>
                <w:rFonts w:hint="eastAsia"/>
              </w:rPr>
              <w:t>・相互評価に際しては，客観的，建設的な評価を行うよう努めてください。</w:t>
            </w:r>
          </w:p>
        </w:tc>
      </w:tr>
    </w:tbl>
    <w:p w:rsidR="00624850" w:rsidRPr="00624850" w:rsidRDefault="00624850" w:rsidP="00624850">
      <w:pPr>
        <w:overflowPunct/>
        <w:autoSpaceDE w:val="0"/>
        <w:autoSpaceDN w:val="0"/>
        <w:jc w:val="left"/>
        <w:textAlignment w:val="auto"/>
        <w:rPr>
          <w:rFonts w:ascii="ＭＳ 明朝" w:cs="Times New Roman"/>
        </w:rPr>
      </w:pPr>
    </w:p>
    <w:p w:rsidR="00131A61" w:rsidRPr="00624850" w:rsidRDefault="003E77B4" w:rsidP="00624850">
      <w:pPr>
        <w:overflowPunct/>
        <w:adjustRightInd/>
        <w:spacing w:line="230" w:lineRule="exact"/>
        <w:rPr>
          <w:rFonts w:ascii="ＭＳ 明朝" w:eastAsia="ＭＳ ゴシック" w:cs="ＭＳ ゴシック"/>
          <w:sz w:val="20"/>
          <w:szCs w:val="20"/>
        </w:rPr>
      </w:pPr>
      <w:r w:rsidRPr="00624850">
        <w:rPr>
          <w:rFonts w:ascii="ＭＳ 明朝" w:eastAsia="ＭＳ ゴシック" w:cs="ＭＳ ゴシック" w:hint="eastAsia"/>
          <w:sz w:val="20"/>
          <w:szCs w:val="20"/>
        </w:rPr>
        <w:lastRenderedPageBreak/>
        <w:t>（２）担当者からのメッセージ</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5"/>
      </w:tblGrid>
      <w:tr w:rsidR="00131A61">
        <w:tc>
          <w:tcPr>
            <w:tcW w:w="12215" w:type="dxa"/>
            <w:tcBorders>
              <w:top w:val="single" w:sz="4" w:space="0" w:color="000000"/>
              <w:left w:val="single" w:sz="4" w:space="0" w:color="000000"/>
              <w:bottom w:val="single" w:sz="4" w:space="0" w:color="000000"/>
              <w:right w:val="single" w:sz="4" w:space="0" w:color="000000"/>
            </w:tcBorders>
          </w:tcPr>
          <w:p w:rsidR="00131A61" w:rsidRDefault="00131A61" w:rsidP="00295CA0">
            <w:pPr>
              <w:suppressAutoHyphens/>
              <w:overflowPunct/>
              <w:autoSpaceDE w:val="0"/>
              <w:autoSpaceDN w:val="0"/>
              <w:spacing w:line="200" w:lineRule="exact"/>
              <w:jc w:val="left"/>
              <w:rPr>
                <w:rFonts w:ascii="ＭＳ 明朝" w:cs="Times New Roman"/>
              </w:rPr>
            </w:pPr>
          </w:p>
          <w:p w:rsidR="00131A61" w:rsidRDefault="003E77B4" w:rsidP="00AF5A12">
            <w:pPr>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「国語総合」では，</w:t>
            </w:r>
            <w:r>
              <w:rPr>
                <w:rFonts w:cs="Times New Roman"/>
              </w:rPr>
              <w:t xml:space="preserve"> </w:t>
            </w:r>
            <w:r>
              <w:rPr>
                <w:rFonts w:hint="eastAsia"/>
              </w:rPr>
              <w:t>言葉をとおして現実をみつめ，主体的に生き，伝え合う力を高めて，二十一世紀における新たな日本を切り開くことができる国語の力を育成することを第一のねらいとしています。受け身ではなく自ら学ぶ姿勢をもって授業に参加し，自己を表現すると同時に相手の表現を理解することをこころがけてください。また，授業のみならず，日常生活の中でも積極的に言葉にかかわり，幅広い視野，人間性を身につける努力を続けてください。</w:t>
            </w:r>
          </w:p>
        </w:tc>
      </w:tr>
    </w:tbl>
    <w:p w:rsidR="003E77B4" w:rsidRDefault="003E77B4" w:rsidP="00295CA0">
      <w:pPr>
        <w:overflowPunct/>
        <w:autoSpaceDE w:val="0"/>
        <w:autoSpaceDN w:val="0"/>
        <w:jc w:val="left"/>
        <w:textAlignment w:val="auto"/>
        <w:rPr>
          <w:rFonts w:ascii="ＭＳ 明朝" w:cs="Times New Roman"/>
        </w:rPr>
      </w:pPr>
    </w:p>
    <w:sectPr w:rsidR="003E77B4" w:rsidSect="00BF796D">
      <w:footerReference w:type="default" r:id="rId7"/>
      <w:type w:val="continuous"/>
      <w:pgSz w:w="14570" w:h="20636"/>
      <w:pgMar w:top="1191" w:right="794" w:bottom="1361" w:left="1134" w:header="720" w:footer="720" w:gutter="0"/>
      <w:pgNumType w:start="1"/>
      <w:cols w:space="720"/>
      <w:noEndnote/>
      <w:docGrid w:type="linesAndChars" w:linePitch="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B4" w:rsidRDefault="003E77B4">
      <w:r>
        <w:separator/>
      </w:r>
    </w:p>
  </w:endnote>
  <w:endnote w:type="continuationSeparator" w:id="0">
    <w:p w:rsidR="003E77B4" w:rsidRDefault="003E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61" w:rsidRDefault="003E77B4">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E299D">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B4" w:rsidRDefault="003E77B4">
      <w:r>
        <w:rPr>
          <w:rFonts w:ascii="ＭＳ 明朝" w:cs="Times New Roman"/>
          <w:color w:val="auto"/>
          <w:sz w:val="2"/>
          <w:szCs w:val="2"/>
        </w:rPr>
        <w:continuationSeparator/>
      </w:r>
    </w:p>
  </w:footnote>
  <w:footnote w:type="continuationSeparator" w:id="0">
    <w:p w:rsidR="003E77B4" w:rsidRDefault="003E7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680"/>
  <w:hyphenationZone w:val="0"/>
  <w:drawingGridHorizontalSpacing w:val="2"/>
  <w:drawingGridVerticalSpacing w:val="2"/>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0D"/>
    <w:rsid w:val="00131A61"/>
    <w:rsid w:val="001E299D"/>
    <w:rsid w:val="00295CA0"/>
    <w:rsid w:val="00346F5D"/>
    <w:rsid w:val="003E77B4"/>
    <w:rsid w:val="0057147D"/>
    <w:rsid w:val="00624850"/>
    <w:rsid w:val="00666367"/>
    <w:rsid w:val="00710C43"/>
    <w:rsid w:val="00863A8C"/>
    <w:rsid w:val="00AF5A12"/>
    <w:rsid w:val="00BC302B"/>
    <w:rsid w:val="00BF796D"/>
    <w:rsid w:val="00D0576F"/>
    <w:rsid w:val="00FC710D"/>
    <w:rsid w:val="00FE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02B"/>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346F5D"/>
    <w:pPr>
      <w:tabs>
        <w:tab w:val="center" w:pos="4252"/>
        <w:tab w:val="right" w:pos="8504"/>
      </w:tabs>
      <w:snapToGrid w:val="0"/>
    </w:pPr>
  </w:style>
  <w:style w:type="character" w:customStyle="1" w:styleId="a6">
    <w:name w:val="ヘッダー (文字)"/>
    <w:basedOn w:val="a0"/>
    <w:link w:val="a5"/>
    <w:uiPriority w:val="99"/>
    <w:rsid w:val="00346F5D"/>
    <w:rPr>
      <w:rFonts w:cs="ＭＳ 明朝"/>
      <w:color w:val="000000"/>
      <w:kern w:val="0"/>
      <w:sz w:val="17"/>
      <w:szCs w:val="17"/>
    </w:rPr>
  </w:style>
  <w:style w:type="paragraph" w:styleId="a7">
    <w:name w:val="footer"/>
    <w:basedOn w:val="a"/>
    <w:link w:val="a8"/>
    <w:uiPriority w:val="99"/>
    <w:unhideWhenUsed/>
    <w:rsid w:val="00346F5D"/>
    <w:pPr>
      <w:tabs>
        <w:tab w:val="center" w:pos="4252"/>
        <w:tab w:val="right" w:pos="8504"/>
      </w:tabs>
      <w:snapToGrid w:val="0"/>
    </w:pPr>
  </w:style>
  <w:style w:type="character" w:customStyle="1" w:styleId="a8">
    <w:name w:val="フッター (文字)"/>
    <w:basedOn w:val="a0"/>
    <w:link w:val="a7"/>
    <w:uiPriority w:val="99"/>
    <w:rsid w:val="00346F5D"/>
    <w:rPr>
      <w:rFonts w:cs="ＭＳ 明朝"/>
      <w:color w:val="000000"/>
      <w:kern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02B"/>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346F5D"/>
    <w:pPr>
      <w:tabs>
        <w:tab w:val="center" w:pos="4252"/>
        <w:tab w:val="right" w:pos="8504"/>
      </w:tabs>
      <w:snapToGrid w:val="0"/>
    </w:pPr>
  </w:style>
  <w:style w:type="character" w:customStyle="1" w:styleId="a6">
    <w:name w:val="ヘッダー (文字)"/>
    <w:basedOn w:val="a0"/>
    <w:link w:val="a5"/>
    <w:uiPriority w:val="99"/>
    <w:rsid w:val="00346F5D"/>
    <w:rPr>
      <w:rFonts w:cs="ＭＳ 明朝"/>
      <w:color w:val="000000"/>
      <w:kern w:val="0"/>
      <w:sz w:val="17"/>
      <w:szCs w:val="17"/>
    </w:rPr>
  </w:style>
  <w:style w:type="paragraph" w:styleId="a7">
    <w:name w:val="footer"/>
    <w:basedOn w:val="a"/>
    <w:link w:val="a8"/>
    <w:uiPriority w:val="99"/>
    <w:unhideWhenUsed/>
    <w:rsid w:val="00346F5D"/>
    <w:pPr>
      <w:tabs>
        <w:tab w:val="center" w:pos="4252"/>
        <w:tab w:val="right" w:pos="8504"/>
      </w:tabs>
      <w:snapToGrid w:val="0"/>
    </w:pPr>
  </w:style>
  <w:style w:type="character" w:customStyle="1" w:styleId="a8">
    <w:name w:val="フッター (文字)"/>
    <w:basedOn w:val="a0"/>
    <w:link w:val="a7"/>
    <w:uiPriority w:val="99"/>
    <w:rsid w:val="00346F5D"/>
    <w:rPr>
      <w:rFonts w:cs="ＭＳ 明朝"/>
      <w:color w:val="000000"/>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17675</Words>
  <Characters>6099</Characters>
  <Application>Microsoft Office Word</Application>
  <DocSecurity>0</DocSecurity>
  <Lines>50</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2016-05-06T07:26:00Z</cp:lastPrinted>
  <dcterms:created xsi:type="dcterms:W3CDTF">2016-05-06T06:28:00Z</dcterms:created>
  <dcterms:modified xsi:type="dcterms:W3CDTF">2016-05-06T08:44:00Z</dcterms:modified>
</cp:coreProperties>
</file>