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89575F">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AD17FE">
            <w:pPr>
              <w:spacing w:line="32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AD17FE">
            <w:pPr>
              <w:spacing w:line="32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89575F">
        <w:tc>
          <w:tcPr>
            <w:tcW w:w="1418" w:type="dxa"/>
            <w:tcBorders>
              <w:top w:val="single" w:sz="4" w:space="0" w:color="auto"/>
            </w:tcBorders>
          </w:tcPr>
          <w:p w14:paraId="0AA3CDC1" w14:textId="4D72C7B6" w:rsidR="00B711C3" w:rsidRPr="006C456E" w:rsidRDefault="002F5F4F" w:rsidP="00AD17FE">
            <w:pPr>
              <w:spacing w:line="32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77B0DD4B" w14:textId="77777777" w:rsidR="00AD17FE" w:rsidRPr="006C456E" w:rsidRDefault="00AD17FE" w:rsidP="00AD17FE">
            <w:pPr>
              <w:spacing w:line="16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181C8E">
              <w:tc>
                <w:tcPr>
                  <w:tcW w:w="7967" w:type="dxa"/>
                </w:tcPr>
                <w:p w14:paraId="754AC771" w14:textId="42B3D2DF" w:rsidR="006C456E" w:rsidRPr="00E50C78" w:rsidRDefault="00E7532A" w:rsidP="00AD17FE">
                  <w:pPr>
                    <w:spacing w:line="320" w:lineRule="exact"/>
                    <w:rPr>
                      <w:rFonts w:ascii="ＭＳ ゴシック" w:eastAsia="ＭＳ ゴシック" w:hAnsi="ＭＳ ゴシック"/>
                      <w:b/>
                      <w:bCs/>
                      <w:sz w:val="18"/>
                      <w:szCs w:val="18"/>
                    </w:rPr>
                  </w:pPr>
                  <w:r w:rsidRPr="00E50C78">
                    <w:rPr>
                      <w:rFonts w:ascii="ＭＳ ゴシック" w:eastAsia="ＭＳ ゴシック" w:hAnsi="ＭＳ ゴシック" w:hint="eastAsia"/>
                      <w:b/>
                      <w:bCs/>
                      <w:color w:val="0070C0"/>
                      <w:sz w:val="18"/>
                      <w:szCs w:val="18"/>
                    </w:rPr>
                    <w:t>授業がスムーズに展開できる</w:t>
                  </w:r>
                  <w:r w:rsidR="009F653F" w:rsidRPr="00E50C78">
                    <w:rPr>
                      <w:rFonts w:ascii="ＭＳ ゴシック" w:eastAsia="ＭＳ ゴシック" w:hAnsi="ＭＳ ゴシック" w:hint="eastAsia"/>
                      <w:b/>
                      <w:bCs/>
                      <w:color w:val="0070C0"/>
                      <w:sz w:val="18"/>
                      <w:szCs w:val="18"/>
                    </w:rPr>
                    <w:t>見開き構成である。</w:t>
                  </w:r>
                </w:p>
                <w:p w14:paraId="61226E40" w14:textId="0DABBAF1" w:rsidR="006C456E" w:rsidRPr="00E50C78" w:rsidRDefault="00E7532A" w:rsidP="00AD17FE">
                  <w:pPr>
                    <w:spacing w:line="320" w:lineRule="exact"/>
                    <w:ind w:leftChars="97" w:left="210" w:hangingChars="4" w:hanging="6"/>
                    <w:rPr>
                      <w:rFonts w:ascii="ＭＳ ゴシック" w:eastAsia="ＭＳ ゴシック" w:hAnsi="ＭＳ ゴシック"/>
                      <w:sz w:val="16"/>
                      <w:szCs w:val="16"/>
                    </w:rPr>
                  </w:pPr>
                  <w:r w:rsidRPr="00E50C78">
                    <w:rPr>
                      <w:rFonts w:ascii="ＭＳ ゴシック" w:eastAsia="ＭＳ ゴシック" w:hAnsi="ＭＳ ゴシック" w:hint="eastAsia"/>
                      <w:sz w:val="16"/>
                      <w:szCs w:val="16"/>
                    </w:rPr>
                    <w:t>左ページに本文を、右ページに写真・イラスト、</w:t>
                  </w:r>
                  <w:r w:rsidR="009F653F" w:rsidRPr="00E50C78">
                    <w:rPr>
                      <w:rFonts w:ascii="ＭＳ ゴシック" w:eastAsia="ＭＳ ゴシック" w:hAnsi="ＭＳ ゴシック" w:hint="eastAsia"/>
                      <w:sz w:val="16"/>
                      <w:szCs w:val="16"/>
                    </w:rPr>
                    <w:t>内容確認の問い、</w:t>
                  </w:r>
                  <w:r w:rsidRPr="00E50C78">
                    <w:rPr>
                      <w:rFonts w:ascii="ＭＳ ゴシック" w:eastAsia="ＭＳ ゴシック" w:hAnsi="ＭＳ ゴシック" w:hint="eastAsia"/>
                      <w:sz w:val="16"/>
                      <w:szCs w:val="16"/>
                    </w:rPr>
                    <w:t>思考力と</w:t>
                  </w:r>
                  <w:r w:rsidR="009F653F" w:rsidRPr="00E50C78">
                    <w:rPr>
                      <w:rFonts w:ascii="ＭＳ ゴシック" w:eastAsia="ＭＳ ゴシック" w:hAnsi="ＭＳ ゴシック" w:hint="eastAsia"/>
                      <w:sz w:val="16"/>
                      <w:szCs w:val="16"/>
                    </w:rPr>
                    <w:t>自己表現活動の課題が設置されている。読解、内容確認、思考、自己表現活動までが一見開きで完結できる。</w:t>
                  </w:r>
                </w:p>
                <w:p w14:paraId="75467936" w14:textId="1F66FFE0" w:rsidR="00147D27" w:rsidRPr="00E50C78" w:rsidRDefault="00125FCB" w:rsidP="00AD17FE">
                  <w:pPr>
                    <w:spacing w:line="320" w:lineRule="exact"/>
                    <w:rPr>
                      <w:rFonts w:ascii="ＭＳ ゴシック" w:eastAsia="ＭＳ ゴシック" w:hAnsi="ＭＳ ゴシック"/>
                      <w:b/>
                      <w:bCs/>
                      <w:sz w:val="18"/>
                      <w:szCs w:val="18"/>
                    </w:rPr>
                  </w:pPr>
                  <w:r w:rsidRPr="00E50C78">
                    <w:rPr>
                      <w:rFonts w:ascii="ＭＳ ゴシック" w:eastAsia="ＭＳ ゴシック" w:hAnsi="ＭＳ ゴシック" w:hint="eastAsia"/>
                      <w:b/>
                      <w:bCs/>
                      <w:color w:val="0070C0"/>
                      <w:sz w:val="18"/>
                      <w:szCs w:val="18"/>
                    </w:rPr>
                    <w:t>生徒の知的好奇心</w:t>
                  </w:r>
                  <w:r w:rsidR="00E7532A" w:rsidRPr="00E50C78">
                    <w:rPr>
                      <w:rFonts w:ascii="ＭＳ ゴシック" w:eastAsia="ＭＳ ゴシック" w:hAnsi="ＭＳ ゴシック" w:hint="eastAsia"/>
                      <w:b/>
                      <w:bCs/>
                      <w:color w:val="0070C0"/>
                      <w:sz w:val="18"/>
                      <w:szCs w:val="18"/>
                    </w:rPr>
                    <w:t>や探究心を刺激する</w:t>
                  </w:r>
                  <w:r w:rsidR="00541259" w:rsidRPr="00E50C78">
                    <w:rPr>
                      <w:rFonts w:ascii="ＭＳ ゴシック" w:eastAsia="ＭＳ ゴシック" w:hAnsi="ＭＳ ゴシック" w:hint="eastAsia"/>
                      <w:b/>
                      <w:bCs/>
                      <w:color w:val="0070C0"/>
                      <w:sz w:val="18"/>
                      <w:szCs w:val="18"/>
                    </w:rPr>
                    <w:t>、</w:t>
                  </w:r>
                  <w:r w:rsidR="00E7532A" w:rsidRPr="00E50C78">
                    <w:rPr>
                      <w:rFonts w:ascii="ＭＳ ゴシック" w:eastAsia="ＭＳ ゴシック" w:hAnsi="ＭＳ ゴシック" w:hint="eastAsia"/>
                      <w:b/>
                      <w:bCs/>
                      <w:color w:val="0070C0"/>
                      <w:sz w:val="18"/>
                      <w:szCs w:val="18"/>
                    </w:rPr>
                    <w:t>深みのある</w:t>
                  </w:r>
                  <w:r w:rsidRPr="00E50C78">
                    <w:rPr>
                      <w:rFonts w:ascii="ＭＳ ゴシック" w:eastAsia="ＭＳ ゴシック" w:hAnsi="ＭＳ ゴシック" w:hint="eastAsia"/>
                      <w:b/>
                      <w:bCs/>
                      <w:color w:val="0070C0"/>
                      <w:sz w:val="18"/>
                      <w:szCs w:val="18"/>
                    </w:rPr>
                    <w:t>題材である。</w:t>
                  </w:r>
                </w:p>
                <w:p w14:paraId="059EBEF9" w14:textId="51FB26E8" w:rsidR="00FC05C3" w:rsidRPr="00E50C78" w:rsidRDefault="00E7532A" w:rsidP="00AD17FE">
                  <w:pPr>
                    <w:spacing w:line="320" w:lineRule="exact"/>
                    <w:ind w:leftChars="97" w:left="210" w:hangingChars="4" w:hanging="6"/>
                    <w:rPr>
                      <w:rFonts w:ascii="ＭＳ ゴシック" w:eastAsia="ＭＳ ゴシック" w:hAnsi="ＭＳ ゴシック"/>
                      <w:sz w:val="16"/>
                      <w:szCs w:val="16"/>
                    </w:rPr>
                  </w:pPr>
                  <w:r w:rsidRPr="00E50C78">
                    <w:rPr>
                      <w:rFonts w:ascii="ＭＳ ゴシック" w:eastAsia="ＭＳ ゴシック" w:hAnsi="ＭＳ ゴシック" w:hint="eastAsia"/>
                      <w:sz w:val="16"/>
                      <w:szCs w:val="16"/>
                    </w:rPr>
                    <w:t>言語と民族、比較文化、平和や地球環境、国際交流</w:t>
                  </w:r>
                  <w:r w:rsidR="00125FCB" w:rsidRPr="00E50C78">
                    <w:rPr>
                      <w:rFonts w:ascii="ＭＳ ゴシック" w:eastAsia="ＭＳ ゴシック" w:hAnsi="ＭＳ ゴシック" w:hint="eastAsia"/>
                      <w:sz w:val="16"/>
                      <w:szCs w:val="16"/>
                    </w:rPr>
                    <w:t>、科学技術や芸術、社会貢献、歴史、人間としての生き方など、多様なテーマを取り上げている。</w:t>
                  </w:r>
                  <w:r w:rsidRPr="00E50C78">
                    <w:rPr>
                      <w:rFonts w:ascii="ＭＳ ゴシック" w:eastAsia="ＭＳ ゴシック" w:hAnsi="ＭＳ ゴシック" w:hint="eastAsia"/>
                      <w:sz w:val="16"/>
                      <w:szCs w:val="16"/>
                    </w:rPr>
                    <w:t>探究につながる題材も</w:t>
                  </w:r>
                  <w:r w:rsidR="00125FCB" w:rsidRPr="00E50C78">
                    <w:rPr>
                      <w:rFonts w:ascii="ＭＳ ゴシック" w:eastAsia="ＭＳ ゴシック" w:hAnsi="ＭＳ ゴシック" w:hint="eastAsia"/>
                      <w:sz w:val="16"/>
                      <w:szCs w:val="16"/>
                    </w:rPr>
                    <w:t>多く扱っている。</w:t>
                  </w:r>
                </w:p>
                <w:p w14:paraId="4273CAF3" w14:textId="15046F0C" w:rsidR="00125FCB" w:rsidRPr="00E50C78" w:rsidRDefault="00541259" w:rsidP="00AD17FE">
                  <w:pPr>
                    <w:spacing w:line="320" w:lineRule="exact"/>
                    <w:rPr>
                      <w:rFonts w:ascii="ＭＳ ゴシック" w:eastAsia="ＭＳ ゴシック" w:hAnsi="ＭＳ ゴシック"/>
                      <w:b/>
                      <w:bCs/>
                      <w:color w:val="0070C0"/>
                      <w:sz w:val="18"/>
                      <w:szCs w:val="18"/>
                    </w:rPr>
                  </w:pPr>
                  <w:r w:rsidRPr="00E50C78">
                    <w:rPr>
                      <w:rFonts w:ascii="ＭＳ ゴシック" w:eastAsia="ＭＳ ゴシック" w:hAnsi="ＭＳ ゴシック" w:hint="eastAsia"/>
                      <w:b/>
                      <w:bCs/>
                      <w:color w:val="0070C0"/>
                      <w:sz w:val="18"/>
                      <w:szCs w:val="18"/>
                    </w:rPr>
                    <w:t>取り組みやすく、思考をうながす</w:t>
                  </w:r>
                  <w:r w:rsidR="00125FCB" w:rsidRPr="00E50C78">
                    <w:rPr>
                      <w:rFonts w:ascii="ＭＳ ゴシック" w:eastAsia="ＭＳ ゴシック" w:hAnsi="ＭＳ ゴシック" w:hint="eastAsia"/>
                      <w:b/>
                      <w:bCs/>
                      <w:color w:val="0070C0"/>
                      <w:sz w:val="18"/>
                      <w:szCs w:val="18"/>
                    </w:rPr>
                    <w:t>言語活動が豊富にある。</w:t>
                  </w:r>
                </w:p>
                <w:p w14:paraId="4EE2D731" w14:textId="55F84412" w:rsidR="006C456E" w:rsidRPr="00E50C78" w:rsidRDefault="00541259" w:rsidP="00AD17FE">
                  <w:pPr>
                    <w:spacing w:line="320" w:lineRule="exact"/>
                    <w:ind w:leftChars="97" w:left="210" w:hangingChars="4" w:hanging="6"/>
                    <w:rPr>
                      <w:rFonts w:ascii="ＭＳ ゴシック" w:eastAsia="ＭＳ ゴシック" w:hAnsi="ＭＳ ゴシック"/>
                      <w:sz w:val="16"/>
                      <w:szCs w:val="16"/>
                    </w:rPr>
                  </w:pPr>
                  <w:r w:rsidRPr="00E50C78">
                    <w:rPr>
                      <w:rFonts w:ascii="ＭＳ ゴシック" w:eastAsia="ＭＳ ゴシック" w:hAnsi="ＭＳ ゴシック" w:hint="eastAsia"/>
                      <w:sz w:val="16"/>
                      <w:szCs w:val="16"/>
                    </w:rPr>
                    <w:t xml:space="preserve">レッスン扉には課を貫くテーマである </w:t>
                  </w:r>
                  <w:r w:rsidRPr="00E50C78">
                    <w:rPr>
                      <w:rFonts w:ascii="ＭＳ ゴシック" w:eastAsia="ＭＳ ゴシック" w:hAnsi="ＭＳ ゴシック"/>
                      <w:sz w:val="16"/>
                      <w:szCs w:val="16"/>
                    </w:rPr>
                    <w:t xml:space="preserve">Focus Question </w:t>
                  </w:r>
                  <w:r w:rsidRPr="00E50C78">
                    <w:rPr>
                      <w:rFonts w:ascii="ＭＳ ゴシック" w:eastAsia="ＭＳ ゴシック" w:hAnsi="ＭＳ ゴシック" w:hint="eastAsia"/>
                      <w:sz w:val="16"/>
                      <w:szCs w:val="16"/>
                    </w:rPr>
                    <w:t>を設け、</w:t>
                  </w:r>
                  <w:r w:rsidR="00125FCB" w:rsidRPr="00E50C78">
                    <w:rPr>
                      <w:rFonts w:ascii="ＭＳ ゴシック" w:eastAsia="ＭＳ ゴシック" w:hAnsi="ＭＳ ゴシック" w:hint="eastAsia"/>
                      <w:sz w:val="16"/>
                      <w:szCs w:val="16"/>
                    </w:rPr>
                    <w:t>課末の</w:t>
                  </w:r>
                  <w:r w:rsidRPr="00E50C78">
                    <w:rPr>
                      <w:rFonts w:ascii="ＭＳ ゴシック" w:eastAsia="ＭＳ ゴシック" w:hAnsi="ＭＳ ゴシック" w:hint="eastAsia"/>
                      <w:sz w:val="16"/>
                      <w:szCs w:val="16"/>
                    </w:rPr>
                    <w:t>言語活動</w:t>
                  </w:r>
                  <w:r w:rsidR="009B2818" w:rsidRPr="00E50C78">
                    <w:rPr>
                      <w:rFonts w:ascii="ＭＳ ゴシック" w:eastAsia="ＭＳ ゴシック" w:hAnsi="ＭＳ ゴシック" w:hint="eastAsia"/>
                      <w:sz w:val="16"/>
                      <w:szCs w:val="16"/>
                    </w:rPr>
                    <w:t>へと</w:t>
                  </w:r>
                  <w:r w:rsidRPr="00E50C78">
                    <w:rPr>
                      <w:rFonts w:ascii="ＭＳ ゴシック" w:eastAsia="ＭＳ ゴシック" w:hAnsi="ＭＳ ゴシック" w:hint="eastAsia"/>
                      <w:sz w:val="16"/>
                      <w:szCs w:val="16"/>
                    </w:rPr>
                    <w:t>つなげ</w:t>
                  </w:r>
                  <w:r w:rsidR="00907C72" w:rsidRPr="00E50C78">
                    <w:rPr>
                      <w:rFonts w:ascii="ＭＳ ゴシック" w:eastAsia="ＭＳ ゴシック" w:hAnsi="ＭＳ ゴシック" w:hint="eastAsia"/>
                      <w:sz w:val="16"/>
                      <w:szCs w:val="16"/>
                    </w:rPr>
                    <w:t>ている</w:t>
                  </w:r>
                  <w:r w:rsidRPr="00E50C78">
                    <w:rPr>
                      <w:rFonts w:ascii="ＭＳ ゴシック" w:eastAsia="ＭＳ ゴシック" w:hAnsi="ＭＳ ゴシック" w:hint="eastAsia"/>
                      <w:sz w:val="16"/>
                      <w:szCs w:val="16"/>
                    </w:rPr>
                    <w:t>。セクションや課末にも各種の</w:t>
                  </w:r>
                  <w:r w:rsidR="00125FCB" w:rsidRPr="00E50C78">
                    <w:rPr>
                      <w:rFonts w:ascii="ＭＳ ゴシック" w:eastAsia="ＭＳ ゴシック" w:hAnsi="ＭＳ ゴシック" w:hint="eastAsia"/>
                      <w:sz w:val="16"/>
                      <w:szCs w:val="16"/>
                    </w:rPr>
                    <w:t>言語活動</w:t>
                  </w:r>
                  <w:r w:rsidR="008043FC" w:rsidRPr="00E50C78">
                    <w:rPr>
                      <w:rFonts w:ascii="ＭＳ ゴシック" w:eastAsia="ＭＳ ゴシック" w:hAnsi="ＭＳ ゴシック" w:hint="eastAsia"/>
                      <w:sz w:val="16"/>
                      <w:szCs w:val="16"/>
                    </w:rPr>
                    <w:t>を</w:t>
                  </w:r>
                  <w:r w:rsidR="00125FCB" w:rsidRPr="00E50C78">
                    <w:rPr>
                      <w:rFonts w:ascii="ＭＳ ゴシック" w:eastAsia="ＭＳ ゴシック" w:hAnsi="ＭＳ ゴシック" w:hint="eastAsia"/>
                      <w:sz w:val="16"/>
                      <w:szCs w:val="16"/>
                    </w:rPr>
                    <w:t>配置</w:t>
                  </w:r>
                  <w:r w:rsidR="008043FC" w:rsidRPr="00E50C78">
                    <w:rPr>
                      <w:rFonts w:ascii="ＭＳ ゴシック" w:eastAsia="ＭＳ ゴシック" w:hAnsi="ＭＳ ゴシック" w:hint="eastAsia"/>
                      <w:sz w:val="16"/>
                      <w:szCs w:val="16"/>
                    </w:rPr>
                    <w:t>している</w:t>
                  </w:r>
                  <w:r w:rsidR="00125FCB" w:rsidRPr="00E50C78">
                    <w:rPr>
                      <w:rFonts w:ascii="ＭＳ ゴシック" w:eastAsia="ＭＳ ゴシック" w:hAnsi="ＭＳ ゴシック" w:hint="eastAsia"/>
                      <w:sz w:val="16"/>
                      <w:szCs w:val="16"/>
                    </w:rPr>
                    <w:t>。「読んで、思考して、発信する」という流れ</w:t>
                  </w:r>
                  <w:r w:rsidRPr="00E50C78">
                    <w:rPr>
                      <w:rFonts w:ascii="ＭＳ ゴシック" w:eastAsia="ＭＳ ゴシック" w:hAnsi="ＭＳ ゴシック" w:hint="eastAsia"/>
                      <w:sz w:val="16"/>
                      <w:szCs w:val="16"/>
                    </w:rPr>
                    <w:t>が明確に</w:t>
                  </w:r>
                  <w:r w:rsidR="00125FCB" w:rsidRPr="00E50C78">
                    <w:rPr>
                      <w:rFonts w:ascii="ＭＳ ゴシック" w:eastAsia="ＭＳ ゴシック" w:hAnsi="ＭＳ ゴシック" w:hint="eastAsia"/>
                      <w:sz w:val="16"/>
                      <w:szCs w:val="16"/>
                    </w:rPr>
                    <w:t>なっている。</w:t>
                  </w:r>
                </w:p>
                <w:p w14:paraId="6E2BBDF0" w14:textId="09EC56F5" w:rsidR="00125FCB" w:rsidRPr="00E50C78" w:rsidRDefault="0080070F" w:rsidP="00AD17FE">
                  <w:pPr>
                    <w:spacing w:line="320" w:lineRule="exact"/>
                    <w:rPr>
                      <w:rFonts w:ascii="ＭＳ ゴシック" w:eastAsia="ＭＳ ゴシック" w:hAnsi="ＭＳ ゴシック"/>
                      <w:b/>
                      <w:bCs/>
                      <w:color w:val="0070C0"/>
                      <w:sz w:val="18"/>
                      <w:szCs w:val="18"/>
                    </w:rPr>
                  </w:pPr>
                  <w:r w:rsidRPr="00E50C78">
                    <w:rPr>
                      <w:rFonts w:ascii="ＭＳ ゴシック" w:eastAsia="ＭＳ ゴシック" w:hAnsi="ＭＳ ゴシック" w:hint="eastAsia"/>
                      <w:b/>
                      <w:bCs/>
                      <w:color w:val="0070C0"/>
                      <w:sz w:val="18"/>
                      <w:szCs w:val="18"/>
                    </w:rPr>
                    <w:t>写真、図版、グラフ、動画などの視覚資料</w:t>
                  </w:r>
                  <w:r w:rsidR="00125FCB" w:rsidRPr="00E50C78">
                    <w:rPr>
                      <w:rFonts w:ascii="ＭＳ ゴシック" w:eastAsia="ＭＳ ゴシック" w:hAnsi="ＭＳ ゴシック" w:hint="eastAsia"/>
                      <w:b/>
                      <w:bCs/>
                      <w:color w:val="0070C0"/>
                      <w:sz w:val="18"/>
                      <w:szCs w:val="18"/>
                    </w:rPr>
                    <w:t>が豊富にある。</w:t>
                  </w:r>
                </w:p>
                <w:p w14:paraId="1F22A2A4" w14:textId="23AD4E6D" w:rsidR="00125FCB" w:rsidRPr="00E50C78" w:rsidRDefault="00125FCB" w:rsidP="00AD17FE">
                  <w:pPr>
                    <w:spacing w:line="320" w:lineRule="exact"/>
                    <w:ind w:leftChars="97" w:left="210" w:hangingChars="4" w:hanging="6"/>
                    <w:rPr>
                      <w:rFonts w:ascii="ＭＳ ゴシック" w:eastAsia="ＭＳ ゴシック" w:hAnsi="ＭＳ ゴシック"/>
                      <w:sz w:val="16"/>
                      <w:szCs w:val="16"/>
                    </w:rPr>
                  </w:pPr>
                  <w:r w:rsidRPr="00E50C78">
                    <w:rPr>
                      <w:rFonts w:ascii="ＭＳ ゴシック" w:eastAsia="ＭＳ ゴシック" w:hAnsi="ＭＳ ゴシック" w:hint="eastAsia"/>
                      <w:sz w:val="16"/>
                      <w:szCs w:val="16"/>
                    </w:rPr>
                    <w:t>レッスン</w:t>
                  </w:r>
                  <w:r w:rsidR="0080070F" w:rsidRPr="00E50C78">
                    <w:rPr>
                      <w:rFonts w:ascii="ＭＳ ゴシック" w:eastAsia="ＭＳ ゴシック" w:hAnsi="ＭＳ ゴシック" w:hint="eastAsia"/>
                      <w:sz w:val="16"/>
                      <w:szCs w:val="16"/>
                    </w:rPr>
                    <w:t>の</w:t>
                  </w:r>
                  <w:r w:rsidRPr="00E50C78">
                    <w:rPr>
                      <w:rFonts w:ascii="ＭＳ ゴシック" w:eastAsia="ＭＳ ゴシック" w:hAnsi="ＭＳ ゴシック" w:hint="eastAsia"/>
                      <w:sz w:val="16"/>
                      <w:szCs w:val="16"/>
                    </w:rPr>
                    <w:t>扉</w:t>
                  </w:r>
                  <w:r w:rsidR="00C11CD1" w:rsidRPr="00E50C78">
                    <w:rPr>
                      <w:rFonts w:ascii="ＭＳ ゴシック" w:eastAsia="ＭＳ ゴシック" w:hAnsi="ＭＳ ゴシック" w:hint="eastAsia"/>
                      <w:sz w:val="16"/>
                      <w:szCs w:val="16"/>
                    </w:rPr>
                    <w:t>に</w:t>
                  </w:r>
                  <w:r w:rsidRPr="00E50C78">
                    <w:rPr>
                      <w:rFonts w:ascii="ＭＳ ゴシック" w:eastAsia="ＭＳ ゴシック" w:hAnsi="ＭＳ ゴシック" w:hint="eastAsia"/>
                      <w:sz w:val="16"/>
                      <w:szCs w:val="16"/>
                    </w:rPr>
                    <w:t>は</w:t>
                  </w:r>
                  <w:r w:rsidR="0080070F" w:rsidRPr="00E50C78">
                    <w:rPr>
                      <w:rFonts w:ascii="ＭＳ ゴシック" w:eastAsia="ＭＳ ゴシック" w:hAnsi="ＭＳ ゴシック" w:hint="eastAsia"/>
                      <w:sz w:val="16"/>
                      <w:szCs w:val="16"/>
                    </w:rPr>
                    <w:t>、英文音声つきの</w:t>
                  </w:r>
                  <w:r w:rsidR="008350BA" w:rsidRPr="00E50C78">
                    <w:rPr>
                      <w:rFonts w:ascii="ＭＳ ゴシック" w:eastAsia="ＭＳ ゴシック" w:hAnsi="ＭＳ ゴシック" w:hint="eastAsia"/>
                      <w:sz w:val="16"/>
                      <w:szCs w:val="16"/>
                    </w:rPr>
                    <w:t>動画W</w:t>
                  </w:r>
                  <w:r w:rsidR="008350BA" w:rsidRPr="00E50C78">
                    <w:rPr>
                      <w:rFonts w:ascii="ＭＳ ゴシック" w:eastAsia="ＭＳ ゴシック" w:hAnsi="ＭＳ ゴシック"/>
                      <w:sz w:val="16"/>
                      <w:szCs w:val="16"/>
                    </w:rPr>
                    <w:t>atch the Video</w:t>
                  </w:r>
                  <w:r w:rsidR="008350BA" w:rsidRPr="00E50C78">
                    <w:rPr>
                      <w:rFonts w:ascii="ＭＳ ゴシック" w:eastAsia="ＭＳ ゴシック" w:hAnsi="ＭＳ ゴシック" w:hint="eastAsia"/>
                      <w:sz w:val="16"/>
                      <w:szCs w:val="16"/>
                    </w:rPr>
                    <w:t>、</w:t>
                  </w:r>
                  <w:r w:rsidRPr="00E50C78">
                    <w:rPr>
                      <w:rFonts w:ascii="ＭＳ ゴシック" w:eastAsia="ＭＳ ゴシック" w:hAnsi="ＭＳ ゴシック" w:hint="eastAsia"/>
                      <w:sz w:val="16"/>
                      <w:szCs w:val="16"/>
                    </w:rPr>
                    <w:t>図表やグラフを</w:t>
                  </w:r>
                  <w:r w:rsidR="0080070F" w:rsidRPr="00E50C78">
                    <w:rPr>
                      <w:rFonts w:ascii="ＭＳ ゴシック" w:eastAsia="ＭＳ ゴシック" w:hAnsi="ＭＳ ゴシック" w:hint="eastAsia"/>
                      <w:sz w:val="16"/>
                      <w:szCs w:val="16"/>
                    </w:rPr>
                    <w:t>含む</w:t>
                  </w:r>
                  <w:r w:rsidR="00222F51" w:rsidRPr="00E50C78">
                    <w:rPr>
                      <w:rFonts w:ascii="ＭＳ ゴシック" w:eastAsia="ＭＳ ゴシック" w:hAnsi="ＭＳ ゴシック" w:hint="eastAsia"/>
                      <w:sz w:val="16"/>
                      <w:szCs w:val="16"/>
                    </w:rPr>
                    <w:t>F</w:t>
                  </w:r>
                  <w:r w:rsidR="00222F51" w:rsidRPr="00E50C78">
                    <w:rPr>
                      <w:rFonts w:ascii="ＭＳ ゴシック" w:eastAsia="ＭＳ ゴシック" w:hAnsi="ＭＳ ゴシック"/>
                      <w:sz w:val="16"/>
                      <w:szCs w:val="16"/>
                    </w:rPr>
                    <w:t>act File</w:t>
                  </w:r>
                  <w:r w:rsidR="0080070F" w:rsidRPr="00E50C78">
                    <w:rPr>
                      <w:rFonts w:ascii="ＭＳ ゴシック" w:eastAsia="ＭＳ ゴシック" w:hAnsi="ＭＳ ゴシック" w:hint="eastAsia"/>
                      <w:sz w:val="16"/>
                      <w:szCs w:val="16"/>
                    </w:rPr>
                    <w:t>など、</w:t>
                  </w:r>
                  <w:r w:rsidRPr="00E50C78">
                    <w:rPr>
                      <w:rFonts w:ascii="ＭＳ ゴシック" w:eastAsia="ＭＳ ゴシック" w:hAnsi="ＭＳ ゴシック" w:hint="eastAsia"/>
                      <w:sz w:val="16"/>
                      <w:szCs w:val="16"/>
                    </w:rPr>
                    <w:t>題材</w:t>
                  </w:r>
                  <w:r w:rsidR="0080070F" w:rsidRPr="00E50C78">
                    <w:rPr>
                      <w:rFonts w:ascii="ＭＳ ゴシック" w:eastAsia="ＭＳ ゴシック" w:hAnsi="ＭＳ ゴシック" w:hint="eastAsia"/>
                      <w:sz w:val="16"/>
                      <w:szCs w:val="16"/>
                    </w:rPr>
                    <w:t>の導入のための視覚</w:t>
                  </w:r>
                  <w:r w:rsidRPr="00E50C78">
                    <w:rPr>
                      <w:rFonts w:ascii="ＭＳ ゴシック" w:eastAsia="ＭＳ ゴシック" w:hAnsi="ＭＳ ゴシック" w:hint="eastAsia"/>
                      <w:sz w:val="16"/>
                      <w:szCs w:val="16"/>
                    </w:rPr>
                    <w:t>資料が用意されている。</w:t>
                  </w:r>
                  <w:r w:rsidR="0080070F" w:rsidRPr="00E50C78">
                    <w:rPr>
                      <w:rFonts w:ascii="ＭＳ ゴシック" w:eastAsia="ＭＳ ゴシック" w:hAnsi="ＭＳ ゴシック" w:hint="eastAsia"/>
                      <w:sz w:val="16"/>
                      <w:szCs w:val="16"/>
                    </w:rPr>
                    <w:t>各セクションにも、</w:t>
                  </w:r>
                  <w:r w:rsidRPr="00E50C78">
                    <w:rPr>
                      <w:rFonts w:ascii="ＭＳ ゴシック" w:eastAsia="ＭＳ ゴシック" w:hAnsi="ＭＳ ゴシック" w:hint="eastAsia"/>
                      <w:sz w:val="16"/>
                      <w:szCs w:val="16"/>
                    </w:rPr>
                    <w:t>写真、図版、イラスト</w:t>
                  </w:r>
                  <w:r w:rsidR="0080070F" w:rsidRPr="00E50C78">
                    <w:rPr>
                      <w:rFonts w:ascii="ＭＳ ゴシック" w:eastAsia="ＭＳ ゴシック" w:hAnsi="ＭＳ ゴシック" w:hint="eastAsia"/>
                      <w:sz w:val="16"/>
                      <w:szCs w:val="16"/>
                    </w:rPr>
                    <w:t>などの</w:t>
                  </w:r>
                  <w:r w:rsidRPr="00E50C78">
                    <w:rPr>
                      <w:rFonts w:ascii="ＭＳ ゴシック" w:eastAsia="ＭＳ ゴシック" w:hAnsi="ＭＳ ゴシック" w:hint="eastAsia"/>
                      <w:sz w:val="16"/>
                      <w:szCs w:val="16"/>
                    </w:rPr>
                    <w:t>授業を活性化させる素材</w:t>
                  </w:r>
                  <w:r w:rsidR="0080070F" w:rsidRPr="00E50C78">
                    <w:rPr>
                      <w:rFonts w:ascii="ＭＳ ゴシック" w:eastAsia="ＭＳ ゴシック" w:hAnsi="ＭＳ ゴシック" w:hint="eastAsia"/>
                      <w:sz w:val="16"/>
                      <w:szCs w:val="16"/>
                    </w:rPr>
                    <w:t>が豊富にある</w:t>
                  </w:r>
                  <w:r w:rsidRPr="00E50C78">
                    <w:rPr>
                      <w:rFonts w:ascii="ＭＳ ゴシック" w:eastAsia="ＭＳ ゴシック" w:hAnsi="ＭＳ ゴシック" w:hint="eastAsia"/>
                      <w:sz w:val="16"/>
                      <w:szCs w:val="16"/>
                    </w:rPr>
                    <w:t>。</w:t>
                  </w:r>
                </w:p>
                <w:p w14:paraId="114EB98E" w14:textId="13EA81AF" w:rsidR="00125FCB" w:rsidRPr="00125FCB" w:rsidRDefault="00125FCB" w:rsidP="00AD17FE">
                  <w:pPr>
                    <w:spacing w:line="320" w:lineRule="exact"/>
                    <w:rPr>
                      <w:rFonts w:ascii="ＭＳ ゴシック" w:eastAsia="ＭＳ ゴシック" w:hAnsi="ＭＳ ゴシック"/>
                      <w:b/>
                      <w:bCs/>
                      <w:color w:val="0070C0"/>
                      <w:sz w:val="18"/>
                      <w:szCs w:val="18"/>
                    </w:rPr>
                  </w:pPr>
                  <w:r w:rsidRPr="009D616F">
                    <w:rPr>
                      <w:rFonts w:ascii="ＭＳ ゴシック" w:eastAsia="ＭＳ ゴシック" w:hAnsi="ＭＳ ゴシック" w:hint="eastAsia"/>
                      <w:b/>
                      <w:bCs/>
                      <w:color w:val="0070C0"/>
                      <w:sz w:val="18"/>
                      <w:szCs w:val="18"/>
                    </w:rPr>
                    <w:t>読解力・思考力</w:t>
                  </w:r>
                  <w:r w:rsidR="00AD17FE" w:rsidRPr="009D616F">
                    <w:rPr>
                      <w:rFonts w:ascii="ＭＳ ゴシック" w:eastAsia="ＭＳ ゴシック" w:hAnsi="ＭＳ ゴシック" w:hint="eastAsia"/>
                      <w:b/>
                      <w:bCs/>
                      <w:color w:val="0070C0"/>
                      <w:sz w:val="18"/>
                      <w:szCs w:val="18"/>
                    </w:rPr>
                    <w:t>を</w:t>
                  </w:r>
                  <w:r w:rsidR="009D616F" w:rsidRPr="009D616F">
                    <w:rPr>
                      <w:rFonts w:ascii="ＭＳ ゴシック" w:eastAsia="ＭＳ ゴシック" w:hAnsi="ＭＳ ゴシック" w:hint="eastAsia"/>
                      <w:b/>
                      <w:bCs/>
                      <w:color w:val="0070C0"/>
                      <w:sz w:val="18"/>
                      <w:szCs w:val="18"/>
                    </w:rPr>
                    <w:t>伸長させる多様な教材が用意されている</w:t>
                  </w:r>
                  <w:r w:rsidR="00AD17FE" w:rsidRPr="009D616F">
                    <w:rPr>
                      <w:rFonts w:ascii="ＭＳ ゴシック" w:eastAsia="ＭＳ ゴシック" w:hAnsi="ＭＳ ゴシック" w:hint="eastAsia"/>
                      <w:b/>
                      <w:bCs/>
                      <w:color w:val="0070C0"/>
                      <w:sz w:val="18"/>
                      <w:szCs w:val="18"/>
                    </w:rPr>
                    <w:t>。</w:t>
                  </w:r>
                  <w:bookmarkStart w:id="0" w:name="_GoBack"/>
                  <w:bookmarkEnd w:id="0"/>
                </w:p>
                <w:p w14:paraId="6F4EBD91" w14:textId="6C7C99DA" w:rsidR="00125FCB" w:rsidRPr="00636B3F" w:rsidRDefault="00125FCB" w:rsidP="009D616F">
                  <w:pPr>
                    <w:spacing w:line="320" w:lineRule="exact"/>
                    <w:ind w:leftChars="97" w:left="210" w:hangingChars="4" w:hanging="6"/>
                    <w:rPr>
                      <w:rFonts w:ascii="ＭＳ ゴシック" w:eastAsia="ＭＳ ゴシック" w:hAnsi="ＭＳ ゴシック"/>
                      <w:sz w:val="16"/>
                      <w:szCs w:val="16"/>
                    </w:rPr>
                  </w:pPr>
                  <w:r w:rsidRPr="00125FCB">
                    <w:rPr>
                      <w:rFonts w:ascii="ＭＳ ゴシック" w:eastAsia="ＭＳ ゴシック" w:hAnsi="ＭＳ ゴシック" w:hint="eastAsia"/>
                      <w:sz w:val="16"/>
                      <w:szCs w:val="16"/>
                    </w:rPr>
                    <w:t>読解力伸長のため、</w:t>
                  </w:r>
                  <w:r w:rsidR="009D616F">
                    <w:rPr>
                      <w:rFonts w:ascii="ＭＳ ゴシック" w:eastAsia="ＭＳ ゴシック" w:hAnsi="ＭＳ ゴシック" w:hint="eastAsia"/>
                      <w:sz w:val="16"/>
                      <w:szCs w:val="16"/>
                    </w:rPr>
                    <w:t xml:space="preserve">題材に関連した </w:t>
                  </w:r>
                  <w:r w:rsidR="004E7A29">
                    <w:rPr>
                      <w:rFonts w:ascii="ＭＳ ゴシック" w:eastAsia="ＭＳ ゴシック" w:hAnsi="ＭＳ ゴシック" w:hint="eastAsia"/>
                      <w:sz w:val="16"/>
                      <w:szCs w:val="16"/>
                    </w:rPr>
                    <w:t>E</w:t>
                  </w:r>
                  <w:r w:rsidR="004E7A29">
                    <w:rPr>
                      <w:rFonts w:ascii="ＭＳ ゴシック" w:eastAsia="ＭＳ ゴシック" w:hAnsi="ＭＳ ゴシック"/>
                      <w:sz w:val="16"/>
                      <w:szCs w:val="16"/>
                    </w:rPr>
                    <w:t>xpand Your Perspective</w:t>
                  </w:r>
                  <w:r w:rsidRPr="00125FCB">
                    <w:rPr>
                      <w:rFonts w:ascii="ＭＳ ゴシック" w:eastAsia="ＭＳ ゴシック" w:hAnsi="ＭＳ ゴシック" w:hint="eastAsia"/>
                      <w:sz w:val="16"/>
                      <w:szCs w:val="16"/>
                    </w:rPr>
                    <w:t>を</w:t>
                  </w:r>
                  <w:r w:rsidR="009D616F">
                    <w:rPr>
                      <w:rFonts w:ascii="ＭＳ ゴシック" w:eastAsia="ＭＳ ゴシック" w:hAnsi="ＭＳ ゴシック" w:hint="eastAsia"/>
                      <w:sz w:val="16"/>
                      <w:szCs w:val="16"/>
                    </w:rPr>
                    <w:t>各課末に</w:t>
                  </w:r>
                  <w:r w:rsidRPr="00125FCB">
                    <w:rPr>
                      <w:rFonts w:ascii="ＭＳ ゴシック" w:eastAsia="ＭＳ ゴシック" w:hAnsi="ＭＳ ゴシック" w:hint="eastAsia"/>
                      <w:sz w:val="16"/>
                      <w:szCs w:val="16"/>
                    </w:rPr>
                    <w:t>配置</w:t>
                  </w:r>
                  <w:r w:rsidR="009D616F">
                    <w:rPr>
                      <w:rFonts w:ascii="ＭＳ ゴシック" w:eastAsia="ＭＳ ゴシック" w:hAnsi="ＭＳ ゴシック" w:hint="eastAsia"/>
                      <w:sz w:val="16"/>
                      <w:szCs w:val="16"/>
                    </w:rPr>
                    <w:t>している。ウェブサイトや雑誌、新聞などさまざまな形式と実践的な内容で、</w:t>
                  </w:r>
                  <w:r w:rsidRPr="00125FCB">
                    <w:rPr>
                      <w:rFonts w:ascii="ＭＳ ゴシック" w:eastAsia="ＭＳ ゴシック" w:hAnsi="ＭＳ ゴシック" w:hint="eastAsia"/>
                      <w:sz w:val="16"/>
                      <w:szCs w:val="16"/>
                    </w:rPr>
                    <w:t>共通テスト・入試対策にも使え</w:t>
                  </w:r>
                  <w:r>
                    <w:rPr>
                      <w:rFonts w:ascii="ＭＳ ゴシック" w:eastAsia="ＭＳ ゴシック" w:hAnsi="ＭＳ ゴシック" w:hint="eastAsia"/>
                      <w:sz w:val="16"/>
                      <w:szCs w:val="16"/>
                    </w:rPr>
                    <w:t>る</w:t>
                  </w:r>
                  <w:r w:rsidRPr="00125FCB">
                    <w:rPr>
                      <w:rFonts w:ascii="ＭＳ ゴシック" w:eastAsia="ＭＳ ゴシック" w:hAnsi="ＭＳ ゴシック" w:hint="eastAsia"/>
                      <w:sz w:val="16"/>
                      <w:szCs w:val="16"/>
                    </w:rPr>
                    <w:t>。</w:t>
                  </w:r>
                </w:p>
              </w:tc>
            </w:tr>
          </w:tbl>
          <w:p w14:paraId="76EF2412" w14:textId="77777777" w:rsidR="000B5171" w:rsidRDefault="000B5171" w:rsidP="00AD17FE">
            <w:pPr>
              <w:spacing w:line="160" w:lineRule="exact"/>
              <w:rPr>
                <w:rFonts w:ascii="ＭＳ ゴシック" w:eastAsia="ＭＳ ゴシック" w:hAnsi="ＭＳ ゴシック"/>
                <w:color w:val="0070C0"/>
                <w:sz w:val="18"/>
                <w:szCs w:val="18"/>
              </w:rPr>
            </w:pPr>
          </w:p>
          <w:p w14:paraId="1D77F463" w14:textId="4A052F82" w:rsidR="00636B3F" w:rsidRDefault="004B08DE" w:rsidP="00AD17FE">
            <w:pPr>
              <w:spacing w:line="32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❶</w:t>
            </w:r>
            <w:r w:rsidR="00636B3F" w:rsidRPr="00636B3F">
              <w:rPr>
                <w:rFonts w:ascii="ＭＳ ゴシック" w:eastAsia="ＭＳ ゴシック" w:hAnsi="ＭＳ ゴシック" w:hint="eastAsia"/>
                <w:sz w:val="18"/>
                <w:szCs w:val="18"/>
              </w:rPr>
              <w:t>多様化している生徒の実態を考慮し、質</w:t>
            </w:r>
            <w:r w:rsidR="00126888">
              <w:rPr>
                <w:rFonts w:ascii="ＭＳ ゴシック" w:eastAsia="ＭＳ ゴシック" w:hAnsi="ＭＳ ゴシック" w:hint="eastAsia"/>
                <w:sz w:val="18"/>
                <w:szCs w:val="18"/>
              </w:rPr>
              <w:t>・</w:t>
            </w:r>
            <w:r w:rsidR="00636B3F" w:rsidRPr="00636B3F">
              <w:rPr>
                <w:rFonts w:ascii="ＭＳ ゴシック" w:eastAsia="ＭＳ ゴシック" w:hAnsi="ＭＳ ゴシック" w:hint="eastAsia"/>
                <w:sz w:val="18"/>
                <w:szCs w:val="18"/>
              </w:rPr>
              <w:t>量ともに充実</w:t>
            </w:r>
            <w:r w:rsidR="00636B3F">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p w14:paraId="5DF17050" w14:textId="085979B6" w:rsidR="00636B3F" w:rsidRDefault="004B08DE" w:rsidP="00AD17FE">
            <w:pPr>
              <w:spacing w:line="32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❷</w:t>
            </w:r>
            <w:r w:rsidR="00636B3F" w:rsidRPr="00636B3F">
              <w:rPr>
                <w:rFonts w:ascii="ＭＳ ゴシック" w:eastAsia="ＭＳ ゴシック" w:hAnsi="ＭＳ ゴシック" w:hint="eastAsia"/>
                <w:sz w:val="18"/>
                <w:szCs w:val="18"/>
              </w:rPr>
              <w:t>中学校までの体験や学習を踏まえて、中・高の接続が円滑に</w:t>
            </w:r>
            <w:r w:rsidR="00A841E3">
              <w:rPr>
                <w:rFonts w:ascii="ＭＳ ゴシック" w:eastAsia="ＭＳ ゴシック" w:hAnsi="ＭＳ ゴシック" w:hint="eastAsia"/>
                <w:sz w:val="18"/>
                <w:szCs w:val="18"/>
              </w:rPr>
              <w:t>行える</w:t>
            </w:r>
            <w:r w:rsidR="00636B3F">
              <w:rPr>
                <w:rFonts w:ascii="ＭＳ ゴシック" w:eastAsia="ＭＳ ゴシック" w:hAnsi="ＭＳ ゴシック" w:hint="eastAsia"/>
                <w:sz w:val="18"/>
                <w:szCs w:val="18"/>
              </w:rPr>
              <w:t>。</w:t>
            </w:r>
          </w:p>
          <w:p w14:paraId="70879BAE" w14:textId="6090BBD4" w:rsidR="00A841E3" w:rsidRDefault="004B08DE" w:rsidP="00AD17FE">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❸</w:t>
            </w:r>
            <w:r w:rsidR="00A841E3">
              <w:rPr>
                <w:rFonts w:ascii="ＭＳ ゴシック" w:eastAsia="ＭＳ ゴシック" w:hAnsi="ＭＳ ゴシック" w:hint="eastAsia"/>
                <w:sz w:val="18"/>
                <w:szCs w:val="18"/>
              </w:rPr>
              <w:t>5</w:t>
            </w:r>
            <w:r w:rsidR="00636B3F" w:rsidRPr="00636B3F">
              <w:rPr>
                <w:rFonts w:ascii="ＭＳ ゴシック" w:eastAsia="ＭＳ ゴシック" w:hAnsi="ＭＳ ゴシック" w:hint="eastAsia"/>
                <w:sz w:val="18"/>
                <w:szCs w:val="18"/>
              </w:rPr>
              <w:t>領域のバランスを重視し、総合的・統合的に英語でのコミュニケーション能力が育成できるように、構成・内容</w:t>
            </w:r>
            <w:r w:rsidR="00A841E3">
              <w:rPr>
                <w:rFonts w:ascii="ＭＳ ゴシック" w:eastAsia="ＭＳ ゴシック" w:hAnsi="ＭＳ ゴシック" w:hint="eastAsia"/>
                <w:sz w:val="18"/>
                <w:szCs w:val="18"/>
              </w:rPr>
              <w:t>が工夫されている</w:t>
            </w:r>
            <w:r w:rsidR="00636B3F" w:rsidRPr="00636B3F">
              <w:rPr>
                <w:rFonts w:ascii="ＭＳ ゴシック" w:eastAsia="ＭＳ ゴシック" w:hAnsi="ＭＳ ゴシック" w:hint="eastAsia"/>
                <w:sz w:val="18"/>
                <w:szCs w:val="18"/>
              </w:rPr>
              <w:t>。</w:t>
            </w:r>
          </w:p>
          <w:p w14:paraId="1C80A493" w14:textId="55D32AEF" w:rsidR="00A841E3" w:rsidRDefault="004B08DE" w:rsidP="00AD17FE">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❹</w:t>
            </w:r>
            <w:r w:rsidR="00636B3F" w:rsidRPr="00636B3F">
              <w:rPr>
                <w:rFonts w:ascii="ＭＳ ゴシック" w:eastAsia="ＭＳ ゴシック" w:hAnsi="ＭＳ ゴシック" w:hint="eastAsia"/>
                <w:sz w:val="18"/>
                <w:szCs w:val="18"/>
              </w:rPr>
              <w:t>教科書の使い方、学ぶ目標、学ぶプロセス、学ぶポイントなどが、生徒たちにわかりやすく提示され、主体的・協働的な学びを促進するとともに、自ら学びに向かう力</w:t>
            </w:r>
            <w:r w:rsidR="00074C81">
              <w:rPr>
                <w:rFonts w:ascii="ＭＳ ゴシック" w:eastAsia="ＭＳ ゴシック" w:hAnsi="ＭＳ ゴシック" w:hint="eastAsia"/>
                <w:sz w:val="18"/>
                <w:szCs w:val="18"/>
              </w:rPr>
              <w:t>を</w:t>
            </w:r>
            <w:r w:rsidR="00636B3F" w:rsidRPr="00636B3F">
              <w:rPr>
                <w:rFonts w:ascii="ＭＳ ゴシック" w:eastAsia="ＭＳ ゴシック" w:hAnsi="ＭＳ ゴシック" w:hint="eastAsia"/>
                <w:sz w:val="18"/>
                <w:szCs w:val="18"/>
              </w:rPr>
              <w:t>育成</w:t>
            </w:r>
            <w:r w:rsidR="00A841E3">
              <w:rPr>
                <w:rFonts w:ascii="ＭＳ ゴシック" w:eastAsia="ＭＳ ゴシック" w:hAnsi="ＭＳ ゴシック" w:hint="eastAsia"/>
                <w:sz w:val="18"/>
                <w:szCs w:val="18"/>
              </w:rPr>
              <w:t>できる</w:t>
            </w:r>
            <w:r w:rsidR="00636B3F" w:rsidRPr="00636B3F">
              <w:rPr>
                <w:rFonts w:ascii="ＭＳ ゴシック" w:eastAsia="ＭＳ ゴシック" w:hAnsi="ＭＳ ゴシック" w:hint="eastAsia"/>
                <w:sz w:val="18"/>
                <w:szCs w:val="18"/>
              </w:rPr>
              <w:t>。</w:t>
            </w:r>
          </w:p>
          <w:p w14:paraId="185C7380" w14:textId="2122E5B2" w:rsidR="00A841E3" w:rsidRDefault="004B08DE" w:rsidP="00AD17FE">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❺</w:t>
            </w:r>
            <w:r w:rsidR="00636B3F" w:rsidRPr="00636B3F">
              <w:rPr>
                <w:rFonts w:ascii="ＭＳ ゴシック" w:eastAsia="ＭＳ ゴシック" w:hAnsi="ＭＳ ゴシック" w:hint="eastAsia"/>
                <w:sz w:val="18"/>
                <w:szCs w:val="18"/>
              </w:rPr>
              <w:t>基礎的な知識や技能を確実に習得し、それらの知識や技能を目的や場面、状況に応じて活用できる力を、繰り返し段階的に育成できる教科書構成</w:t>
            </w:r>
            <w:r w:rsidR="00A841E3">
              <w:rPr>
                <w:rFonts w:ascii="ＭＳ ゴシック" w:eastAsia="ＭＳ ゴシック" w:hAnsi="ＭＳ ゴシック" w:hint="eastAsia"/>
                <w:sz w:val="18"/>
                <w:szCs w:val="18"/>
              </w:rPr>
              <w:t>になっている</w:t>
            </w:r>
            <w:r w:rsidR="00636B3F" w:rsidRPr="00636B3F">
              <w:rPr>
                <w:rFonts w:ascii="ＭＳ ゴシック" w:eastAsia="ＭＳ ゴシック" w:hAnsi="ＭＳ ゴシック" w:hint="eastAsia"/>
                <w:sz w:val="18"/>
                <w:szCs w:val="18"/>
              </w:rPr>
              <w:t>。</w:t>
            </w:r>
          </w:p>
          <w:p w14:paraId="30D8C3D5" w14:textId="1D5F4C2A" w:rsidR="00A841E3" w:rsidRDefault="004B08DE" w:rsidP="00AD17FE">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➏</w:t>
            </w:r>
            <w:r w:rsidR="00636B3F" w:rsidRPr="00636B3F">
              <w:rPr>
                <w:rFonts w:ascii="ＭＳ ゴシック" w:eastAsia="ＭＳ ゴシック" w:hAnsi="ＭＳ ゴシック" w:hint="eastAsia"/>
                <w:sz w:val="18"/>
                <w:szCs w:val="18"/>
              </w:rPr>
              <w:t>英語の文章を読んだり聞いたりすることにより、視野を広げ、ことば・文化・人間・社会・自然などについて考えたり、多くの人と関わる経験をする中で、思考力・判断力・表現力を養える。また、そうした活動・体験を通して、他を受け入れ、個人の価値を尊重することのできる豊かな心を育成し、自分の考えや自分たちの文化を外に発信していける力を培える内容に</w:t>
            </w:r>
            <w:r w:rsidR="00A841E3">
              <w:rPr>
                <w:rFonts w:ascii="ＭＳ ゴシック" w:eastAsia="ＭＳ ゴシック" w:hAnsi="ＭＳ ゴシック" w:hint="eastAsia"/>
                <w:sz w:val="18"/>
                <w:szCs w:val="18"/>
              </w:rPr>
              <w:t>なっている</w:t>
            </w:r>
            <w:r w:rsidR="00636B3F" w:rsidRPr="00636B3F">
              <w:rPr>
                <w:rFonts w:ascii="ＭＳ ゴシック" w:eastAsia="ＭＳ ゴシック" w:hAnsi="ＭＳ ゴシック" w:hint="eastAsia"/>
                <w:sz w:val="18"/>
                <w:szCs w:val="18"/>
              </w:rPr>
              <w:t>。</w:t>
            </w:r>
          </w:p>
          <w:p w14:paraId="49191CB6" w14:textId="6D5A357A" w:rsidR="006E30B3" w:rsidRPr="00A841E3" w:rsidRDefault="004B08DE" w:rsidP="00AD17FE">
            <w:pPr>
              <w:spacing w:line="32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❼</w:t>
            </w:r>
            <w:r w:rsidR="00636B3F" w:rsidRPr="00636B3F">
              <w:rPr>
                <w:rFonts w:ascii="ＭＳ ゴシック" w:eastAsia="ＭＳ ゴシック" w:hAnsi="ＭＳ ゴシック" w:hint="eastAsia"/>
                <w:sz w:val="18"/>
                <w:szCs w:val="18"/>
              </w:rPr>
              <w:t>学んだ内容の深化・発展に弾力的に取り組めるように、活動、選択的教材、巻末の付録など</w:t>
            </w:r>
            <w:r w:rsidR="00A841E3">
              <w:rPr>
                <w:rFonts w:ascii="ＭＳ ゴシック" w:eastAsia="ＭＳ ゴシック" w:hAnsi="ＭＳ ゴシック" w:hint="eastAsia"/>
                <w:sz w:val="18"/>
                <w:szCs w:val="18"/>
              </w:rPr>
              <w:t>が</w:t>
            </w:r>
            <w:r w:rsidR="00636B3F" w:rsidRPr="00636B3F">
              <w:rPr>
                <w:rFonts w:ascii="ＭＳ ゴシック" w:eastAsia="ＭＳ ゴシック" w:hAnsi="ＭＳ ゴシック" w:hint="eastAsia"/>
                <w:sz w:val="18"/>
                <w:szCs w:val="18"/>
              </w:rPr>
              <w:t>充実</w:t>
            </w:r>
            <w:r w:rsidR="00A841E3">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tc>
      </w:tr>
      <w:tr w:rsidR="001F1C2F" w:rsidRPr="006C456E" w14:paraId="3AA799DC" w14:textId="77777777" w:rsidTr="0089575F">
        <w:tc>
          <w:tcPr>
            <w:tcW w:w="1418" w:type="dxa"/>
          </w:tcPr>
          <w:p w14:paraId="55ED85D7" w14:textId="244634F4" w:rsidR="001F1C2F" w:rsidRPr="006C456E" w:rsidRDefault="002F5F4F" w:rsidP="00AD17FE">
            <w:pPr>
              <w:spacing w:line="32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5F76A94F" w14:textId="77777777" w:rsidR="00A841E3" w:rsidRDefault="00A841E3" w:rsidP="00AD17FE">
            <w:pPr>
              <w:spacing w:line="32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❶</w:t>
            </w:r>
            <w:r w:rsidRPr="00A841E3">
              <w:rPr>
                <w:rFonts w:ascii="ＭＳ ゴシック" w:eastAsia="ＭＳ ゴシック" w:hAnsi="ＭＳ ゴシック" w:hint="eastAsia"/>
                <w:sz w:val="18"/>
                <w:szCs w:val="18"/>
              </w:rPr>
              <w:t>カリキュラムと分量</w:t>
            </w:r>
          </w:p>
          <w:p w14:paraId="436E1DB3" w14:textId="3CFCFEC4" w:rsidR="00A841E3" w:rsidRDefault="00A841E3" w:rsidP="00AD17FE">
            <w:pPr>
              <w:spacing w:line="320" w:lineRule="exact"/>
              <w:ind w:firstLineChars="100" w:firstLine="180"/>
              <w:rPr>
                <w:rFonts w:ascii="ＭＳ ゴシック" w:eastAsia="ＭＳ ゴシック" w:hAnsi="ＭＳ ゴシック"/>
                <w:sz w:val="18"/>
                <w:szCs w:val="18"/>
              </w:rPr>
            </w:pPr>
            <w:r w:rsidRPr="00A841E3">
              <w:rPr>
                <w:rFonts w:ascii="ＭＳ ゴシック" w:eastAsia="ＭＳ ゴシック" w:hAnsi="ＭＳ ゴシック" w:hint="eastAsia"/>
                <w:sz w:val="18"/>
                <w:szCs w:val="18"/>
              </w:rPr>
              <w:t>教材の精選をはかり、カリキュラムにゆとり</w:t>
            </w:r>
            <w:r>
              <w:rPr>
                <w:rFonts w:ascii="ＭＳ ゴシック" w:eastAsia="ＭＳ ゴシック" w:hAnsi="ＭＳ ゴシック" w:hint="eastAsia"/>
                <w:sz w:val="18"/>
                <w:szCs w:val="18"/>
              </w:rPr>
              <w:t>がある</w:t>
            </w:r>
            <w:r w:rsidRPr="00A841E3">
              <w:rPr>
                <w:rFonts w:ascii="ＭＳ ゴシック" w:eastAsia="ＭＳ ゴシック" w:hAnsi="ＭＳ ゴシック" w:hint="eastAsia"/>
                <w:sz w:val="18"/>
                <w:szCs w:val="18"/>
              </w:rPr>
              <w:t>。</w:t>
            </w:r>
          </w:p>
          <w:p w14:paraId="65131B3C" w14:textId="77777777" w:rsidR="00A841E3" w:rsidRDefault="00A841E3" w:rsidP="00AD17FE">
            <w:pPr>
              <w:spacing w:line="320" w:lineRule="exact"/>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❷</w:t>
            </w:r>
            <w:r w:rsidRPr="00A841E3">
              <w:rPr>
                <w:rFonts w:ascii="ＭＳ ゴシック" w:eastAsia="ＭＳ ゴシック" w:hAnsi="ＭＳ ゴシック" w:hint="eastAsia"/>
                <w:sz w:val="18"/>
                <w:szCs w:val="18"/>
              </w:rPr>
              <w:t>題材内容</w:t>
            </w:r>
          </w:p>
          <w:p w14:paraId="1B7563D9" w14:textId="195D54C4" w:rsidR="00A841E3" w:rsidRDefault="00A841E3" w:rsidP="00AD17FE">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841E3">
              <w:rPr>
                <w:rFonts w:ascii="ＭＳ ゴシック" w:eastAsia="ＭＳ ゴシック" w:hAnsi="ＭＳ ゴシック" w:hint="eastAsia"/>
                <w:sz w:val="18"/>
                <w:szCs w:val="18"/>
              </w:rPr>
              <w:t>ことばの教育、国際理解教育、人間教育を題材内容の基本とし、これらの領域で生徒の知性や感性を考慮して、生徒の興味を喚起する内容</w:t>
            </w:r>
            <w:r w:rsidR="0097498C">
              <w:rPr>
                <w:rFonts w:ascii="ＭＳ ゴシック" w:eastAsia="ＭＳ ゴシック" w:hAnsi="ＭＳ ゴシック" w:hint="eastAsia"/>
                <w:sz w:val="18"/>
                <w:szCs w:val="18"/>
              </w:rPr>
              <w:t>になっている</w:t>
            </w:r>
            <w:r w:rsidRPr="00A841E3">
              <w:rPr>
                <w:rFonts w:ascii="ＭＳ ゴシック" w:eastAsia="ＭＳ ゴシック" w:hAnsi="ＭＳ ゴシック" w:hint="eastAsia"/>
                <w:sz w:val="18"/>
                <w:szCs w:val="18"/>
              </w:rPr>
              <w:t>。</w:t>
            </w:r>
          </w:p>
          <w:p w14:paraId="3D6848DD" w14:textId="32EB3089" w:rsidR="00A841E3" w:rsidRDefault="00A841E3" w:rsidP="00AD17FE">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841E3">
              <w:rPr>
                <w:rFonts w:ascii="ＭＳ ゴシック" w:eastAsia="ＭＳ ゴシック" w:hAnsi="ＭＳ ゴシック" w:hint="eastAsia"/>
                <w:sz w:val="18"/>
                <w:szCs w:val="18"/>
              </w:rPr>
              <w:t>題材は、日常生活・学校生活、言語と民族、国際協力や社会貢献、比較文化、平和や地球環境、自然科学や科学技術、芸術、伝統文化、歴史、人間としての生き方など多様な内容</w:t>
            </w:r>
            <w:r>
              <w:rPr>
                <w:rFonts w:ascii="ＭＳ ゴシック" w:eastAsia="ＭＳ ゴシック" w:hAnsi="ＭＳ ゴシック" w:hint="eastAsia"/>
                <w:sz w:val="18"/>
                <w:szCs w:val="18"/>
              </w:rPr>
              <w:t>である</w:t>
            </w:r>
            <w:r w:rsidRPr="00A841E3">
              <w:rPr>
                <w:rFonts w:ascii="ＭＳ ゴシック" w:eastAsia="ＭＳ ゴシック" w:hAnsi="ＭＳ ゴシック" w:hint="eastAsia"/>
                <w:sz w:val="18"/>
                <w:szCs w:val="18"/>
              </w:rPr>
              <w:t>。文章は、スピーチ、インタビュー、レクチャー、エッセイ、対話文、論説文、記事、物語など変化</w:t>
            </w:r>
            <w:r>
              <w:rPr>
                <w:rFonts w:ascii="ＭＳ ゴシック" w:eastAsia="ＭＳ ゴシック" w:hAnsi="ＭＳ ゴシック" w:hint="eastAsia"/>
                <w:sz w:val="18"/>
                <w:szCs w:val="18"/>
              </w:rPr>
              <w:t>をもたせている</w:t>
            </w:r>
            <w:r w:rsidRPr="00A841E3">
              <w:rPr>
                <w:rFonts w:ascii="ＭＳ ゴシック" w:eastAsia="ＭＳ ゴシック" w:hAnsi="ＭＳ ゴシック" w:hint="eastAsia"/>
                <w:sz w:val="18"/>
                <w:szCs w:val="18"/>
              </w:rPr>
              <w:t>。</w:t>
            </w:r>
          </w:p>
          <w:p w14:paraId="3672A1C5" w14:textId="7F290D3E" w:rsidR="00A841E3" w:rsidRDefault="00A841E3" w:rsidP="00AD17FE">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841E3">
              <w:rPr>
                <w:rFonts w:ascii="ＭＳ ゴシック" w:eastAsia="ＭＳ ゴシック" w:hAnsi="ＭＳ ゴシック" w:hint="eastAsia"/>
                <w:sz w:val="18"/>
                <w:szCs w:val="18"/>
              </w:rPr>
              <w:t>場面や登場人物は、英語が広く使われている現況と国際理解の課題との関係から、日本を中心に、英米を中心とした英語圏諸国、アジア、アフリカ、ヨーロッパ、</w:t>
            </w:r>
            <w:r w:rsidRPr="00040CA4">
              <w:rPr>
                <w:rFonts w:ascii="ＭＳ ゴシック" w:eastAsia="ＭＳ ゴシック" w:hAnsi="ＭＳ ゴシック" w:hint="eastAsia"/>
                <w:sz w:val="18"/>
                <w:szCs w:val="18"/>
              </w:rPr>
              <w:t>中</w:t>
            </w:r>
            <w:r w:rsidRPr="00A841E3">
              <w:rPr>
                <w:rFonts w:ascii="ＭＳ ゴシック" w:eastAsia="ＭＳ ゴシック" w:hAnsi="ＭＳ ゴシック" w:hint="eastAsia"/>
                <w:sz w:val="18"/>
                <w:szCs w:val="18"/>
              </w:rPr>
              <w:t>南米の国および人物を配置し</w:t>
            </w:r>
            <w:r>
              <w:rPr>
                <w:rFonts w:ascii="ＭＳ ゴシック" w:eastAsia="ＭＳ ゴシック" w:hAnsi="ＭＳ ゴシック" w:hint="eastAsia"/>
                <w:sz w:val="18"/>
                <w:szCs w:val="18"/>
              </w:rPr>
              <w:t>ている。</w:t>
            </w:r>
          </w:p>
          <w:p w14:paraId="6B8A8678" w14:textId="77777777" w:rsidR="00A841E3" w:rsidRDefault="00A841E3" w:rsidP="00AD17FE">
            <w:pPr>
              <w:spacing w:line="32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lastRenderedPageBreak/>
              <w:t>❸</w:t>
            </w:r>
            <w:r w:rsidRPr="00A841E3">
              <w:rPr>
                <w:rFonts w:ascii="ＭＳ ゴシック" w:eastAsia="ＭＳ ゴシック" w:hAnsi="ＭＳ ゴシック" w:hint="eastAsia"/>
                <w:sz w:val="18"/>
                <w:szCs w:val="18"/>
              </w:rPr>
              <w:t>言語材料の扱い</w:t>
            </w:r>
          </w:p>
          <w:p w14:paraId="7917039E" w14:textId="64EE0752" w:rsidR="00A841E3" w:rsidRDefault="00A841E3" w:rsidP="00AD17FE">
            <w:pPr>
              <w:spacing w:line="32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sz w:val="18"/>
                <w:szCs w:val="18"/>
              </w:rPr>
              <w:t>・言語材料は、活発で多様な言語活動を展開することができる。</w:t>
            </w:r>
          </w:p>
          <w:p w14:paraId="001C916D" w14:textId="1E5B8CF2" w:rsidR="00147D27" w:rsidRDefault="00A841E3" w:rsidP="00AD17FE">
            <w:pPr>
              <w:spacing w:line="32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sz w:val="18"/>
                <w:szCs w:val="18"/>
              </w:rPr>
              <w:t>・「文法事項」は、表現活動に活用することを基本として、「英語コミュニケーションI」では、より基本的な文法事項</w:t>
            </w:r>
            <w:r>
              <w:rPr>
                <w:rFonts w:ascii="ＭＳ ゴシック" w:eastAsia="ＭＳ ゴシック" w:hAnsi="ＭＳ ゴシック" w:hint="eastAsia"/>
                <w:sz w:val="18"/>
                <w:szCs w:val="18"/>
              </w:rPr>
              <w:t>が扱われている</w:t>
            </w:r>
            <w:r w:rsidRPr="00A841E3">
              <w:rPr>
                <w:rFonts w:ascii="ＭＳ ゴシック" w:eastAsia="ＭＳ ゴシック" w:hAnsi="ＭＳ ゴシック" w:hint="eastAsia"/>
                <w:sz w:val="18"/>
                <w:szCs w:val="18"/>
              </w:rPr>
              <w:t>。</w:t>
            </w:r>
          </w:p>
          <w:p w14:paraId="724BF140" w14:textId="361D095C" w:rsidR="00A841E3" w:rsidRDefault="00A841E3" w:rsidP="00AD17FE">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841E3">
              <w:rPr>
                <w:rFonts w:ascii="ＭＳ ゴシック" w:eastAsia="ＭＳ ゴシック" w:hAnsi="ＭＳ ゴシック" w:hint="eastAsia"/>
                <w:sz w:val="18"/>
                <w:szCs w:val="18"/>
              </w:rPr>
              <w:t>「文構造」は、英語で言語活動を行うにあたって使用できるように、より運用度が高いもの</w:t>
            </w:r>
            <w:r>
              <w:rPr>
                <w:rFonts w:ascii="ＭＳ ゴシック" w:eastAsia="ＭＳ ゴシック" w:hAnsi="ＭＳ ゴシック" w:hint="eastAsia"/>
                <w:sz w:val="18"/>
                <w:szCs w:val="18"/>
              </w:rPr>
              <w:t>が扱われている</w:t>
            </w:r>
            <w:r w:rsidRPr="00A841E3">
              <w:rPr>
                <w:rFonts w:ascii="ＭＳ ゴシック" w:eastAsia="ＭＳ ゴシック" w:hAnsi="ＭＳ ゴシック" w:hint="eastAsia"/>
                <w:sz w:val="18"/>
                <w:szCs w:val="18"/>
              </w:rPr>
              <w:t>。</w:t>
            </w:r>
          </w:p>
          <w:p w14:paraId="593DFED8" w14:textId="12FCE066" w:rsidR="00A841E3" w:rsidRDefault="00A841E3" w:rsidP="00AD17FE">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841E3">
              <w:rPr>
                <w:rFonts w:ascii="ＭＳ ゴシック" w:eastAsia="ＭＳ ゴシック" w:hAnsi="ＭＳ ゴシック" w:hint="eastAsia"/>
                <w:sz w:val="18"/>
                <w:szCs w:val="18"/>
              </w:rPr>
              <w:t>高校入門期のLesson 1,2,3は主に中学校までの復習とし、負担なく移行ができる。</w:t>
            </w:r>
          </w:p>
          <w:p w14:paraId="6ECBA31F" w14:textId="3E94543E" w:rsidR="00A841E3" w:rsidRDefault="00A841E3" w:rsidP="00AD17FE">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841E3">
              <w:rPr>
                <w:rFonts w:ascii="ＭＳ ゴシック" w:eastAsia="ＭＳ ゴシック" w:hAnsi="ＭＳ ゴシック" w:hint="eastAsia"/>
                <w:sz w:val="18"/>
                <w:szCs w:val="18"/>
              </w:rPr>
              <w:t>「基本文」は脚注下段に示し、本文からの提示</w:t>
            </w:r>
            <w:r w:rsidR="001F1007">
              <w:rPr>
                <w:rFonts w:ascii="ＭＳ ゴシック" w:eastAsia="ＭＳ ゴシック" w:hAnsi="ＭＳ ゴシック" w:hint="eastAsia"/>
                <w:sz w:val="18"/>
                <w:szCs w:val="18"/>
              </w:rPr>
              <w:t>と</w:t>
            </w:r>
            <w:r w:rsidR="000B5171">
              <w:rPr>
                <w:rFonts w:ascii="ＭＳ ゴシック" w:eastAsia="ＭＳ ゴシック" w:hAnsi="ＭＳ ゴシック" w:hint="eastAsia"/>
                <w:sz w:val="18"/>
                <w:szCs w:val="18"/>
              </w:rPr>
              <w:t>なっている</w:t>
            </w:r>
            <w:r w:rsidRPr="00A841E3">
              <w:rPr>
                <w:rFonts w:ascii="ＭＳ ゴシック" w:eastAsia="ＭＳ ゴシック" w:hAnsi="ＭＳ ゴシック" w:hint="eastAsia"/>
                <w:sz w:val="18"/>
                <w:szCs w:val="18"/>
              </w:rPr>
              <w:t>。</w:t>
            </w:r>
          </w:p>
          <w:p w14:paraId="071C8A60" w14:textId="02D39BF9" w:rsidR="00A841E3" w:rsidRDefault="00A841E3" w:rsidP="00AD17FE">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841E3">
              <w:rPr>
                <w:rFonts w:ascii="ＭＳ ゴシック" w:eastAsia="ＭＳ ゴシック" w:hAnsi="ＭＳ ゴシック" w:hint="eastAsia"/>
                <w:sz w:val="18"/>
                <w:szCs w:val="18"/>
              </w:rPr>
              <w:t>「単語」は、中学校までの既習語を2,2</w:t>
            </w:r>
            <w:r w:rsidR="0045284B">
              <w:rPr>
                <w:rFonts w:ascii="ＭＳ ゴシック" w:eastAsia="ＭＳ ゴシック" w:hAnsi="ＭＳ ゴシック"/>
                <w:sz w:val="18"/>
                <w:szCs w:val="18"/>
              </w:rPr>
              <w:t>17</w:t>
            </w:r>
            <w:r w:rsidRPr="00A841E3">
              <w:rPr>
                <w:rFonts w:ascii="ＭＳ ゴシック" w:eastAsia="ＭＳ ゴシック" w:hAnsi="ＭＳ ゴシック" w:hint="eastAsia"/>
                <w:sz w:val="18"/>
                <w:szCs w:val="18"/>
              </w:rPr>
              <w:t>語とし、それ以外の語を新語として脚注上段で示</w:t>
            </w:r>
            <w:r w:rsidR="001F1007">
              <w:rPr>
                <w:rFonts w:ascii="ＭＳ ゴシック" w:eastAsia="ＭＳ ゴシック" w:hAnsi="ＭＳ ゴシック" w:hint="eastAsia"/>
                <w:sz w:val="18"/>
                <w:szCs w:val="18"/>
              </w:rPr>
              <w:t>している</w:t>
            </w:r>
            <w:r w:rsidRPr="00A841E3">
              <w:rPr>
                <w:rFonts w:ascii="ＭＳ ゴシック" w:eastAsia="ＭＳ ゴシック" w:hAnsi="ＭＳ ゴシック" w:hint="eastAsia"/>
                <w:sz w:val="18"/>
                <w:szCs w:val="18"/>
              </w:rPr>
              <w:t>。また、「連語・熟語」「表現」については、側注および脚注中段で示し</w:t>
            </w:r>
            <w:r w:rsidR="000B5171">
              <w:rPr>
                <w:rFonts w:ascii="ＭＳ ゴシック" w:eastAsia="ＭＳ ゴシック" w:hAnsi="ＭＳ ゴシック" w:hint="eastAsia"/>
                <w:sz w:val="18"/>
                <w:szCs w:val="18"/>
              </w:rPr>
              <w:t>ている。</w:t>
            </w:r>
          </w:p>
          <w:p w14:paraId="67905280" w14:textId="2F4778BC" w:rsidR="00A841E3" w:rsidRDefault="00A841E3" w:rsidP="00AD17FE">
            <w:pPr>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A841E3">
              <w:rPr>
                <w:rFonts w:ascii="ＭＳ ゴシック" w:eastAsia="ＭＳ ゴシック" w:hAnsi="ＭＳ ゴシック" w:hint="eastAsia"/>
                <w:sz w:val="18"/>
                <w:szCs w:val="18"/>
              </w:rPr>
              <w:t>「音声」については、標準的な米音を基本とし</w:t>
            </w:r>
            <w:r w:rsidR="000B5171">
              <w:rPr>
                <w:rFonts w:ascii="ＭＳ ゴシック" w:eastAsia="ＭＳ ゴシック" w:hAnsi="ＭＳ ゴシック" w:hint="eastAsia"/>
                <w:sz w:val="18"/>
                <w:szCs w:val="18"/>
              </w:rPr>
              <w:t>ている</w:t>
            </w:r>
            <w:r w:rsidRPr="00A841E3">
              <w:rPr>
                <w:rFonts w:ascii="ＭＳ ゴシック" w:eastAsia="ＭＳ ゴシック" w:hAnsi="ＭＳ ゴシック" w:hint="eastAsia"/>
                <w:sz w:val="18"/>
                <w:szCs w:val="18"/>
              </w:rPr>
              <w:t>。</w:t>
            </w:r>
          </w:p>
          <w:p w14:paraId="0B57899C" w14:textId="62A78BA7" w:rsidR="00A841E3" w:rsidRDefault="00A841E3" w:rsidP="00AD17FE">
            <w:pPr>
              <w:spacing w:line="32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❹</w:t>
            </w:r>
            <w:r w:rsidRPr="00A841E3">
              <w:rPr>
                <w:rFonts w:ascii="ＭＳ ゴシック" w:eastAsia="ＭＳ ゴシック" w:hAnsi="ＭＳ ゴシック" w:hint="eastAsia"/>
                <w:sz w:val="18"/>
                <w:szCs w:val="18"/>
              </w:rPr>
              <w:t>言語活動</w:t>
            </w:r>
          </w:p>
          <w:p w14:paraId="14346F89" w14:textId="75ECBD46" w:rsidR="00DD2EA9" w:rsidRPr="006C456E" w:rsidRDefault="00A841E3" w:rsidP="00D41F09">
            <w:pPr>
              <w:spacing w:line="320" w:lineRule="exact"/>
              <w:ind w:leftChars="117" w:left="246"/>
              <w:rPr>
                <w:rFonts w:ascii="ＭＳ ゴシック" w:eastAsia="ＭＳ ゴシック" w:hAnsi="ＭＳ ゴシック"/>
                <w:sz w:val="18"/>
                <w:szCs w:val="18"/>
              </w:rPr>
            </w:pPr>
            <w:r w:rsidRPr="00A841E3">
              <w:rPr>
                <w:rFonts w:ascii="ＭＳ ゴシック" w:eastAsia="ＭＳ ゴシック" w:hAnsi="ＭＳ ゴシック" w:hint="eastAsia"/>
                <w:sz w:val="18"/>
                <w:szCs w:val="18"/>
              </w:rPr>
              <w:t>言語活動は、主に本課本文、「</w:t>
            </w:r>
            <w:r w:rsidR="00D41F09">
              <w:rPr>
                <w:rFonts w:ascii="ＭＳ ゴシック" w:eastAsia="ＭＳ ゴシック" w:hAnsi="ＭＳ ゴシック" w:hint="eastAsia"/>
                <w:sz w:val="18"/>
                <w:szCs w:val="18"/>
              </w:rPr>
              <w:t>S</w:t>
            </w:r>
            <w:r w:rsidR="00D41F09">
              <w:rPr>
                <w:rFonts w:ascii="ＭＳ ゴシック" w:eastAsia="ＭＳ ゴシック" w:hAnsi="ＭＳ ゴシック"/>
                <w:sz w:val="18"/>
                <w:szCs w:val="18"/>
              </w:rPr>
              <w:t>hare Your Ideas</w:t>
            </w:r>
            <w:r w:rsidRPr="00A841E3">
              <w:rPr>
                <w:rFonts w:ascii="ＭＳ ゴシック" w:eastAsia="ＭＳ ゴシック" w:hAnsi="ＭＳ ゴシック" w:hint="eastAsia"/>
                <w:sz w:val="18"/>
                <w:szCs w:val="18"/>
              </w:rPr>
              <w:t>」</w:t>
            </w:r>
            <w:r w:rsidR="00D41F09">
              <w:rPr>
                <w:rFonts w:ascii="ＭＳ ゴシック" w:eastAsia="ＭＳ ゴシック" w:hAnsi="ＭＳ ゴシック" w:hint="eastAsia"/>
                <w:sz w:val="18"/>
                <w:szCs w:val="18"/>
              </w:rPr>
              <w:t>などのコミュニケーション活動、</w:t>
            </w:r>
            <w:r w:rsidRPr="00A841E3">
              <w:rPr>
                <w:rFonts w:ascii="ＭＳ ゴシック" w:eastAsia="ＭＳ ゴシック" w:hAnsi="ＭＳ ゴシック" w:hint="eastAsia"/>
                <w:sz w:val="18"/>
                <w:szCs w:val="18"/>
              </w:rPr>
              <w:t>「</w:t>
            </w:r>
            <w:r w:rsidR="00D41F09">
              <w:rPr>
                <w:rFonts w:ascii="ＭＳ ゴシック" w:eastAsia="ＭＳ ゴシック" w:hAnsi="ＭＳ ゴシック" w:hint="eastAsia"/>
                <w:sz w:val="18"/>
                <w:szCs w:val="18"/>
              </w:rPr>
              <w:t>W</w:t>
            </w:r>
            <w:r w:rsidR="00D41F09">
              <w:rPr>
                <w:rFonts w:ascii="ＭＳ ゴシック" w:eastAsia="ＭＳ ゴシック" w:hAnsi="ＭＳ ゴシック"/>
                <w:sz w:val="18"/>
                <w:szCs w:val="18"/>
              </w:rPr>
              <w:t>rap</w:t>
            </w:r>
            <w:r w:rsidRPr="00A841E3">
              <w:rPr>
                <w:rFonts w:ascii="ＭＳ ゴシック" w:eastAsia="ＭＳ ゴシック" w:hAnsi="ＭＳ ゴシック" w:hint="eastAsia"/>
                <w:sz w:val="18"/>
                <w:szCs w:val="18"/>
              </w:rPr>
              <w:t xml:space="preserve"> It </w:t>
            </w:r>
            <w:r w:rsidR="00D41F09">
              <w:rPr>
                <w:rFonts w:ascii="ＭＳ ゴシック" w:eastAsia="ＭＳ ゴシック" w:hAnsi="ＭＳ ゴシック"/>
                <w:sz w:val="18"/>
                <w:szCs w:val="18"/>
              </w:rPr>
              <w:t>Up</w:t>
            </w:r>
            <w:r w:rsidRPr="00A841E3">
              <w:rPr>
                <w:rFonts w:ascii="ＭＳ ゴシック" w:eastAsia="ＭＳ ゴシック" w:hAnsi="ＭＳ ゴシック" w:hint="eastAsia"/>
                <w:sz w:val="18"/>
                <w:szCs w:val="18"/>
              </w:rPr>
              <w:t>!」「</w:t>
            </w:r>
            <w:r w:rsidR="00D41F09">
              <w:rPr>
                <w:rFonts w:ascii="ＭＳ ゴシック" w:eastAsia="ＭＳ ゴシック" w:hAnsi="ＭＳ ゴシック" w:hint="eastAsia"/>
                <w:sz w:val="18"/>
                <w:szCs w:val="18"/>
              </w:rPr>
              <w:t>E</w:t>
            </w:r>
            <w:r w:rsidR="00D41F09">
              <w:rPr>
                <w:rFonts w:ascii="ＭＳ ゴシック" w:eastAsia="ＭＳ ゴシック" w:hAnsi="ＭＳ ゴシック"/>
                <w:sz w:val="18"/>
                <w:szCs w:val="18"/>
              </w:rPr>
              <w:t>xpand Your Perspective</w:t>
            </w:r>
            <w:r w:rsidRPr="00A841E3">
              <w:rPr>
                <w:rFonts w:ascii="ＭＳ ゴシック" w:eastAsia="ＭＳ ゴシック" w:hAnsi="ＭＳ ゴシック" w:hint="eastAsia"/>
                <w:sz w:val="18"/>
                <w:szCs w:val="18"/>
              </w:rPr>
              <w:t>」などで、言語の「使用場面」を考慮し、目的や場面、状況に応じてコミュニケーション</w:t>
            </w:r>
            <w:r w:rsidR="000B5171">
              <w:rPr>
                <w:rFonts w:ascii="ＭＳ ゴシック" w:eastAsia="ＭＳ ゴシック" w:hAnsi="ＭＳ ゴシック" w:hint="eastAsia"/>
                <w:sz w:val="18"/>
                <w:szCs w:val="18"/>
              </w:rPr>
              <w:t>が図れる</w:t>
            </w:r>
            <w:r w:rsidRPr="00A841E3">
              <w:rPr>
                <w:rFonts w:ascii="ＭＳ ゴシック" w:eastAsia="ＭＳ ゴシック" w:hAnsi="ＭＳ ゴシック" w:hint="eastAsia"/>
                <w:sz w:val="18"/>
                <w:szCs w:val="18"/>
              </w:rPr>
              <w:t>。また、</w:t>
            </w:r>
            <w:r w:rsidR="000B5171">
              <w:rPr>
                <w:rFonts w:ascii="ＭＳ ゴシック" w:eastAsia="ＭＳ ゴシック" w:hAnsi="ＭＳ ゴシック" w:hint="eastAsia"/>
                <w:sz w:val="18"/>
                <w:szCs w:val="18"/>
              </w:rPr>
              <w:t>5</w:t>
            </w:r>
            <w:r w:rsidRPr="00A841E3">
              <w:rPr>
                <w:rFonts w:ascii="ＭＳ ゴシック" w:eastAsia="ＭＳ ゴシック" w:hAnsi="ＭＳ ゴシック" w:hint="eastAsia"/>
                <w:sz w:val="18"/>
                <w:szCs w:val="18"/>
              </w:rPr>
              <w:t>領域の総合的・統合的な関連を図り、思考力・判断力・表現力を養成できるよう</w:t>
            </w:r>
            <w:r w:rsidR="000B5171">
              <w:rPr>
                <w:rFonts w:ascii="ＭＳ ゴシック" w:eastAsia="ＭＳ ゴシック" w:hAnsi="ＭＳ ゴシック" w:hint="eastAsia"/>
                <w:sz w:val="18"/>
                <w:szCs w:val="18"/>
              </w:rPr>
              <w:t>に工夫されている</w:t>
            </w:r>
            <w:r w:rsidRPr="00A841E3">
              <w:rPr>
                <w:rFonts w:ascii="ＭＳ ゴシック" w:eastAsia="ＭＳ ゴシック" w:hAnsi="ＭＳ ゴシック" w:hint="eastAsia"/>
                <w:sz w:val="18"/>
                <w:szCs w:val="18"/>
              </w:rPr>
              <w:t>。「言語の働き」についても留意</w:t>
            </w:r>
            <w:r w:rsidR="000B5171">
              <w:rPr>
                <w:rFonts w:ascii="ＭＳ ゴシック" w:eastAsia="ＭＳ ゴシック" w:hAnsi="ＭＳ ゴシック" w:hint="eastAsia"/>
                <w:sz w:val="18"/>
                <w:szCs w:val="18"/>
              </w:rPr>
              <w:t>されており</w:t>
            </w:r>
            <w:r w:rsidRPr="00A841E3">
              <w:rPr>
                <w:rFonts w:ascii="ＭＳ ゴシック" w:eastAsia="ＭＳ ゴシック" w:hAnsi="ＭＳ ゴシック" w:hint="eastAsia"/>
                <w:sz w:val="18"/>
                <w:szCs w:val="18"/>
              </w:rPr>
              <w:t>、特に会話で多用される慣用的な表現について、中学校までの体験や学習を踏まえながら、基本的なものを精選して系統的に扱っ</w:t>
            </w:r>
            <w:r w:rsidR="000B5171">
              <w:rPr>
                <w:rFonts w:ascii="ＭＳ ゴシック" w:eastAsia="ＭＳ ゴシック" w:hAnsi="ＭＳ ゴシック" w:hint="eastAsia"/>
                <w:sz w:val="18"/>
                <w:szCs w:val="18"/>
              </w:rPr>
              <w:t>ている</w:t>
            </w:r>
            <w:r w:rsidRPr="00A841E3">
              <w:rPr>
                <w:rFonts w:ascii="ＭＳ ゴシック" w:eastAsia="ＭＳ ゴシック" w:hAnsi="ＭＳ ゴシック" w:hint="eastAsia"/>
                <w:sz w:val="18"/>
                <w:szCs w:val="18"/>
              </w:rPr>
              <w:t>。</w:t>
            </w:r>
          </w:p>
        </w:tc>
      </w:tr>
      <w:tr w:rsidR="00E01DD6" w:rsidRPr="006C456E" w14:paraId="665CCF15" w14:textId="77777777" w:rsidTr="0089575F">
        <w:tc>
          <w:tcPr>
            <w:tcW w:w="1418" w:type="dxa"/>
          </w:tcPr>
          <w:p w14:paraId="14262F59" w14:textId="56847456" w:rsidR="00E01DD6" w:rsidRPr="006C456E" w:rsidRDefault="002F5F4F" w:rsidP="00AD17FE">
            <w:pPr>
              <w:spacing w:line="32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7F83ADE9" w:rsidR="002F5F4F" w:rsidRPr="006C456E" w:rsidRDefault="00DD2EA9" w:rsidP="00AD17FE">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55E13AC5" w:rsidR="00DD2EA9" w:rsidRPr="006C456E" w:rsidRDefault="00DD2EA9" w:rsidP="00AD17FE">
            <w:pPr>
              <w:spacing w:line="32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w:t>
            </w:r>
            <w:r w:rsidR="007668DC">
              <w:rPr>
                <w:rFonts w:ascii="ＭＳ ゴシック" w:eastAsia="ＭＳ ゴシック" w:hAnsi="ＭＳ ゴシック" w:hint="eastAsia"/>
                <w:sz w:val="18"/>
                <w:szCs w:val="18"/>
              </w:rPr>
              <w:t>され</w:t>
            </w:r>
            <w:r w:rsidR="006D5A34" w:rsidRPr="006C456E">
              <w:rPr>
                <w:rFonts w:ascii="ＭＳ ゴシック" w:eastAsia="ＭＳ ゴシック" w:hAnsi="ＭＳ ゴシック" w:hint="eastAsia"/>
                <w:sz w:val="18"/>
                <w:szCs w:val="18"/>
              </w:rPr>
              <w:t>ており、生徒が理解しやすい記述になっている。</w:t>
            </w:r>
          </w:p>
          <w:p w14:paraId="6A92D10B" w14:textId="5289091C" w:rsidR="002F5F4F" w:rsidRPr="006C456E" w:rsidRDefault="002F5F4F" w:rsidP="00AD17FE">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042AC3" w:rsidRPr="00AD17FE">
              <w:rPr>
                <w:rFonts w:ascii="ＭＳ ゴシック" w:eastAsia="ＭＳ ゴシック" w:hAnsi="ＭＳ ゴシック" w:hint="eastAsia"/>
                <w:sz w:val="18"/>
                <w:szCs w:val="18"/>
              </w:rPr>
              <w:t>注釈</w:t>
            </w:r>
            <w:r w:rsidRPr="006C456E">
              <w:rPr>
                <w:rFonts w:ascii="ＭＳ ゴシック" w:eastAsia="ＭＳ ゴシック" w:hAnsi="ＭＳ ゴシック" w:hint="eastAsia"/>
                <w:sz w:val="18"/>
                <w:szCs w:val="18"/>
              </w:rPr>
              <w:t>は分量・内容とも適切である。また、平易な表現で記述されており、生徒の理解を助けるものとなっている。</w:t>
            </w:r>
          </w:p>
          <w:p w14:paraId="17F32846" w14:textId="7A7684BE" w:rsidR="00E01DD6" w:rsidRPr="006C456E" w:rsidRDefault="00DD2EA9" w:rsidP="00AD17FE">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707D" w:rsidRPr="00816289">
              <w:rPr>
                <w:rFonts w:ascii="ＭＳ ゴシック" w:eastAsia="ＭＳ ゴシック" w:hAnsi="ＭＳ ゴシック" w:hint="eastAsia"/>
                <w:sz w:val="18"/>
                <w:szCs w:val="18"/>
              </w:rPr>
              <w:t>授業</w:t>
            </w:r>
            <w:r w:rsidR="0081707D" w:rsidRPr="006C456E">
              <w:rPr>
                <w:rFonts w:ascii="ＭＳ ゴシック" w:eastAsia="ＭＳ ゴシック" w:hAnsi="ＭＳ ゴシック" w:hint="eastAsia"/>
                <w:sz w:val="18"/>
                <w:szCs w:val="18"/>
              </w:rPr>
              <w:t>を支援する</w:t>
            </w:r>
            <w:r w:rsidR="0081707D">
              <w:rPr>
                <w:rFonts w:ascii="ＭＳ ゴシック" w:eastAsia="ＭＳ ゴシック" w:hAnsi="ＭＳ ゴシック" w:hint="eastAsia"/>
                <w:sz w:val="18"/>
                <w:szCs w:val="18"/>
              </w:rPr>
              <w:t>教師用</w:t>
            </w:r>
            <w:r w:rsidR="0081707D" w:rsidRPr="006C456E">
              <w:rPr>
                <w:rFonts w:ascii="ＭＳ ゴシック" w:eastAsia="ＭＳ ゴシック" w:hAnsi="ＭＳ ゴシック" w:hint="eastAsia"/>
                <w:sz w:val="18"/>
                <w:szCs w:val="18"/>
              </w:rPr>
              <w:t>指導書や教材、</w:t>
            </w:r>
            <w:r w:rsidR="0081707D">
              <w:rPr>
                <w:rFonts w:ascii="ＭＳ ゴシック" w:eastAsia="ＭＳ ゴシック" w:hAnsi="ＭＳ ゴシック" w:hint="eastAsia"/>
                <w:sz w:val="18"/>
                <w:szCs w:val="18"/>
              </w:rPr>
              <w:t>ICTツール</w:t>
            </w:r>
            <w:r w:rsidR="0081707D" w:rsidRPr="006C456E">
              <w:rPr>
                <w:rFonts w:ascii="ＭＳ ゴシック" w:eastAsia="ＭＳ ゴシック" w:hAnsi="ＭＳ ゴシック" w:hint="eastAsia"/>
                <w:sz w:val="18"/>
                <w:szCs w:val="18"/>
              </w:rPr>
              <w:t>などが充実して</w:t>
            </w:r>
            <w:r w:rsidR="0081707D">
              <w:rPr>
                <w:rFonts w:ascii="ＭＳ ゴシック" w:eastAsia="ＭＳ ゴシック" w:hAnsi="ＭＳ ゴシック" w:hint="eastAsia"/>
                <w:sz w:val="18"/>
                <w:szCs w:val="18"/>
              </w:rPr>
              <w:t>いる。教科書には学習をサポートする二次元コードがある。</w:t>
            </w:r>
            <w:r w:rsidR="0081707D"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89575F">
        <w:tc>
          <w:tcPr>
            <w:tcW w:w="1418" w:type="dxa"/>
          </w:tcPr>
          <w:p w14:paraId="07502CB9" w14:textId="4439D269" w:rsidR="00A37835" w:rsidRPr="006C456E" w:rsidRDefault="002F5F4F" w:rsidP="00AD17FE">
            <w:pPr>
              <w:spacing w:line="32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77C0E7EB" w:rsidR="00A37835" w:rsidRPr="006C456E" w:rsidRDefault="00DD2EA9" w:rsidP="00AD17FE">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29D063E4" w14:textId="639F71EA" w:rsidR="00B02FF9" w:rsidRPr="006C456E" w:rsidRDefault="00DD2EA9" w:rsidP="00AD17FE">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tc>
      </w:tr>
      <w:tr w:rsidR="00A37835" w:rsidRPr="006C456E" w14:paraId="16B26E62" w14:textId="77777777" w:rsidTr="0089575F">
        <w:tc>
          <w:tcPr>
            <w:tcW w:w="1418" w:type="dxa"/>
          </w:tcPr>
          <w:p w14:paraId="7FEA3B52" w14:textId="6222FC16" w:rsidR="00A37835" w:rsidRPr="006C456E" w:rsidRDefault="002F5F4F" w:rsidP="00AD17FE">
            <w:pPr>
              <w:spacing w:line="32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AD17FE">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AD17FE">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AD17FE">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AD17FE">
            <w:pPr>
              <w:spacing w:line="32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8350BA">
        <w:trPr>
          <w:trHeight w:val="1797"/>
        </w:trPr>
        <w:tc>
          <w:tcPr>
            <w:tcW w:w="9622" w:type="dxa"/>
            <w:gridSpan w:val="2"/>
          </w:tcPr>
          <w:p w14:paraId="27277AC5" w14:textId="77777777" w:rsidR="005D26A2" w:rsidRDefault="005F2FB6" w:rsidP="00AD17FE">
            <w:pPr>
              <w:spacing w:line="32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6E2F60AB" w:rsidR="005F2FB6" w:rsidRPr="006C456E" w:rsidRDefault="00873017" w:rsidP="00AD17FE">
            <w:pPr>
              <w:spacing w:line="32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E85CF8">
              <w:rPr>
                <w:rFonts w:ascii="ＭＳ ゴシック" w:eastAsia="ＭＳ ゴシック" w:hAnsi="ＭＳ ゴシック" w:hint="eastAsia"/>
                <w:sz w:val="18"/>
                <w:szCs w:val="18"/>
              </w:rPr>
              <w:t>英語学習の特質を踏まえ、聞くこと、読むこと、話すこと［やり取り］、話すこと［発表］、書くことの5領域</w:t>
            </w:r>
            <w:r w:rsidR="00BA7525">
              <w:rPr>
                <w:rFonts w:ascii="ＭＳ ゴシック" w:eastAsia="ＭＳ ゴシック" w:hAnsi="ＭＳ ゴシック" w:hint="eastAsia"/>
                <w:sz w:val="18"/>
                <w:szCs w:val="18"/>
              </w:rPr>
              <w:t>別に設定する目標の実現に向けた指導ができる。身につけた知識・技能を</w:t>
            </w:r>
            <w:r w:rsidR="00B02FF9" w:rsidRPr="006C456E">
              <w:rPr>
                <w:rFonts w:ascii="ＭＳ ゴシック" w:eastAsia="ＭＳ ゴシック" w:hAnsi="ＭＳ ゴシック" w:hint="eastAsia"/>
                <w:sz w:val="18"/>
                <w:szCs w:val="18"/>
              </w:rPr>
              <w:t>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思考力・判断力・表現力等の育成に資する工夫を随所に施され、主体的・対話的で深い学びができ</w:t>
            </w:r>
            <w:r w:rsidR="00BA7525">
              <w:rPr>
                <w:rFonts w:ascii="ＭＳ ゴシック" w:eastAsia="ＭＳ ゴシック" w:hAnsi="ＭＳ ゴシック" w:hint="eastAsia"/>
                <w:sz w:val="18"/>
                <w:szCs w:val="18"/>
              </w:rPr>
              <w:t>る。上記の観点より、</w:t>
            </w:r>
            <w:r w:rsidR="006D5A34" w:rsidRPr="00E77788">
              <w:rPr>
                <w:rFonts w:ascii="ＭＳ ゴシック" w:eastAsia="ＭＳ ゴシック" w:hAnsi="ＭＳ ゴシック" w:hint="eastAsia"/>
                <w:sz w:val="18"/>
                <w:szCs w:val="18"/>
              </w:rPr>
              <w:t>科目『</w:t>
            </w:r>
            <w:r w:rsidR="00E85CF8" w:rsidRPr="00E77788">
              <w:rPr>
                <w:rFonts w:ascii="ＭＳ ゴシック" w:eastAsia="ＭＳ ゴシック" w:hAnsi="ＭＳ ゴシック" w:hint="eastAsia"/>
                <w:sz w:val="18"/>
                <w:szCs w:val="18"/>
              </w:rPr>
              <w:t>英語コミュニケーション</w:t>
            </w:r>
            <w:r w:rsidR="00042AC3">
              <w:rPr>
                <w:rFonts w:ascii="ＭＳ ゴシック" w:eastAsia="ＭＳ ゴシック" w:hAnsi="ＭＳ ゴシック" w:hint="eastAsia"/>
                <w:sz w:val="18"/>
                <w:szCs w:val="18"/>
              </w:rPr>
              <w:t>I</w:t>
            </w:r>
            <w:r w:rsidR="006D5A34" w:rsidRPr="00E77788">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w:t>
            </w:r>
            <w:r w:rsidR="00BA7525">
              <w:rPr>
                <w:rFonts w:ascii="ＭＳ ゴシック" w:eastAsia="ＭＳ ゴシック" w:hAnsi="ＭＳ ゴシック" w:hint="eastAsia"/>
                <w:sz w:val="18"/>
                <w:szCs w:val="18"/>
              </w:rPr>
              <w:t>最も</w:t>
            </w:r>
            <w:r w:rsidR="006D5A34" w:rsidRPr="006C456E">
              <w:rPr>
                <w:rFonts w:ascii="ＭＳ ゴシック" w:eastAsia="ＭＳ ゴシック" w:hAnsi="ＭＳ ゴシック" w:hint="eastAsia"/>
                <w:sz w:val="18"/>
                <w:szCs w:val="18"/>
              </w:rPr>
              <w:t>適した教科書である。</w:t>
            </w:r>
          </w:p>
        </w:tc>
      </w:tr>
    </w:tbl>
    <w:p w14:paraId="6614DA47" w14:textId="38196882" w:rsidR="001F1C2F" w:rsidRPr="00A70DB5" w:rsidRDefault="001F1C2F" w:rsidP="00E77788">
      <w:pPr>
        <w:spacing w:line="300" w:lineRule="exact"/>
        <w:rPr>
          <w:vanish/>
          <w:sz w:val="18"/>
          <w:szCs w:val="18"/>
        </w:rPr>
      </w:pPr>
    </w:p>
    <w:sectPr w:rsidR="001F1C2F" w:rsidRPr="00A70DB5"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CA482" w14:textId="77777777" w:rsidR="00D46641" w:rsidRDefault="00D46641" w:rsidP="00E13A33">
      <w:r>
        <w:separator/>
      </w:r>
    </w:p>
  </w:endnote>
  <w:endnote w:type="continuationSeparator" w:id="0">
    <w:p w14:paraId="45CAD545" w14:textId="77777777" w:rsidR="00D46641" w:rsidRDefault="00D46641"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5490"/>
      <w:docPartObj>
        <w:docPartGallery w:val="Page Numbers (Bottom of Page)"/>
        <w:docPartUnique/>
      </w:docPartObj>
    </w:sdtPr>
    <w:sdtEndPr/>
    <w:sdtContent>
      <w:p w14:paraId="78103067" w14:textId="2B702205" w:rsidR="00F86C7F" w:rsidRDefault="00801BFA" w:rsidP="00801BFA">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ECC9D" w14:textId="77777777" w:rsidR="00D46641" w:rsidRDefault="00D46641" w:rsidP="00E13A33">
      <w:r>
        <w:separator/>
      </w:r>
    </w:p>
  </w:footnote>
  <w:footnote w:type="continuationSeparator" w:id="0">
    <w:p w14:paraId="140C2FA8" w14:textId="77777777" w:rsidR="00D46641" w:rsidRDefault="00D46641"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9A98" w14:textId="1C33EB89" w:rsidR="00E13A33" w:rsidRPr="00E01DD6" w:rsidRDefault="0012509F">
    <w:pPr>
      <w:pStyle w:val="a3"/>
      <w:rPr>
        <w:sz w:val="18"/>
        <w:szCs w:val="18"/>
        <w:bdr w:val="single" w:sz="4" w:space="0" w:color="auto"/>
      </w:rPr>
    </w:pPr>
    <w:r>
      <w:rPr>
        <w:rFonts w:hint="eastAsia"/>
        <w:sz w:val="18"/>
        <w:szCs w:val="18"/>
        <w:bdr w:val="single" w:sz="4" w:space="0" w:color="auto"/>
      </w:rPr>
      <w:t>内容解説</w:t>
    </w:r>
    <w:r w:rsidR="00E13A33" w:rsidRPr="00E01DD6">
      <w:rPr>
        <w:rFonts w:hint="eastAsia"/>
        <w:sz w:val="18"/>
        <w:szCs w:val="18"/>
        <w:bdr w:val="single" w:sz="4" w:space="0" w:color="auto"/>
      </w:rPr>
      <w:t>資料</w:t>
    </w:r>
  </w:p>
  <w:p w14:paraId="612D8ECA" w14:textId="21AA0994" w:rsidR="00E13A33" w:rsidRPr="00147D27" w:rsidRDefault="00E13A33" w:rsidP="00147D27">
    <w:pPr>
      <w:pStyle w:val="a3"/>
      <w:jc w:val="center"/>
      <w:rPr>
        <w:b/>
        <w:bCs/>
        <w:szCs w:val="21"/>
      </w:rPr>
    </w:pPr>
    <w:r w:rsidRPr="00E01DD6">
      <w:rPr>
        <w:rFonts w:hint="eastAsia"/>
        <w:b/>
        <w:bCs/>
        <w:szCs w:val="21"/>
      </w:rPr>
      <w:t>『</w:t>
    </w:r>
    <w:r w:rsidR="007D79AA">
      <w:rPr>
        <w:rFonts w:hint="eastAsia"/>
        <w:b/>
        <w:bCs/>
        <w:szCs w:val="21"/>
      </w:rPr>
      <w:t xml:space="preserve">CROWN English </w:t>
    </w:r>
    <w:r w:rsidR="00125FCB">
      <w:rPr>
        <w:rFonts w:hint="eastAsia"/>
        <w:b/>
        <w:bCs/>
        <w:szCs w:val="21"/>
      </w:rPr>
      <w:t>Com</w:t>
    </w:r>
    <w:r w:rsidR="00125FCB">
      <w:rPr>
        <w:b/>
        <w:bCs/>
        <w:szCs w:val="21"/>
      </w:rPr>
      <w:t>m</w:t>
    </w:r>
    <w:r w:rsidR="00125FCB">
      <w:rPr>
        <w:rFonts w:hint="eastAsia"/>
        <w:b/>
        <w:bCs/>
        <w:szCs w:val="21"/>
      </w:rPr>
      <w:t xml:space="preserve">unication </w:t>
    </w:r>
    <w:r w:rsidR="00125FCB">
      <w:rPr>
        <w:b/>
        <w:bCs/>
        <w:szCs w:val="21"/>
      </w:rPr>
      <w:t>I</w:t>
    </w:r>
    <w:r w:rsidR="009E7580">
      <w:rPr>
        <w:b/>
        <w:bCs/>
        <w:szCs w:val="21"/>
      </w:rPr>
      <w:t xml:space="preserve"> </w:t>
    </w:r>
    <w:r w:rsidR="009E7580" w:rsidRPr="009E7580">
      <w:rPr>
        <w:b/>
        <w:bCs/>
        <w:sz w:val="19"/>
        <w:szCs w:val="19"/>
      </w:rPr>
      <w:t>New Edition</w:t>
    </w:r>
    <w:r w:rsidRPr="00E01DD6">
      <w:rPr>
        <w:rFonts w:hint="eastAsia"/>
        <w:b/>
        <w:bCs/>
        <w:szCs w:val="21"/>
      </w:rPr>
      <w:t>』</w:t>
    </w:r>
    <w:r w:rsidRPr="009E7580">
      <w:rPr>
        <w:rFonts w:hint="eastAsia"/>
        <w:b/>
        <w:bCs/>
        <w:sz w:val="18"/>
        <w:szCs w:val="18"/>
      </w:rPr>
      <w:t>（</w:t>
    </w:r>
    <w:r w:rsidRPr="009E7580">
      <w:rPr>
        <w:rFonts w:hint="eastAsia"/>
        <w:b/>
        <w:bCs/>
        <w:sz w:val="18"/>
        <w:szCs w:val="18"/>
      </w:rPr>
      <w:t>1</w:t>
    </w:r>
    <w:r w:rsidRPr="009E7580">
      <w:rPr>
        <w:b/>
        <w:bCs/>
        <w:sz w:val="18"/>
        <w:szCs w:val="18"/>
      </w:rPr>
      <w:t xml:space="preserve">5 </w:t>
    </w:r>
    <w:r w:rsidRPr="009E7580">
      <w:rPr>
        <w:rFonts w:hint="eastAsia"/>
        <w:b/>
        <w:bCs/>
        <w:sz w:val="18"/>
        <w:szCs w:val="18"/>
      </w:rPr>
      <w:t>三省堂</w:t>
    </w:r>
    <w:r w:rsidRPr="009E7580">
      <w:rPr>
        <w:rFonts w:hint="eastAsia"/>
        <w:b/>
        <w:bCs/>
        <w:sz w:val="18"/>
        <w:szCs w:val="18"/>
      </w:rPr>
      <w:t xml:space="preserve"> </w:t>
    </w:r>
    <w:r w:rsidR="00125FCB" w:rsidRPr="009E7580">
      <w:rPr>
        <w:b/>
        <w:bCs/>
        <w:sz w:val="18"/>
        <w:szCs w:val="18"/>
      </w:rPr>
      <w:t>CI</w:t>
    </w:r>
    <w:r w:rsidR="00147D27" w:rsidRPr="009E7580">
      <w:rPr>
        <w:b/>
        <w:bCs/>
        <w:sz w:val="18"/>
        <w:szCs w:val="18"/>
      </w:rPr>
      <w:t xml:space="preserve"> </w:t>
    </w:r>
    <w:r w:rsidR="009E7580" w:rsidRPr="009E7580">
      <w:rPr>
        <w:b/>
        <w:bCs/>
        <w:sz w:val="18"/>
        <w:szCs w:val="18"/>
      </w:rPr>
      <w:t>015-901</w:t>
    </w:r>
    <w:r w:rsidRPr="009E7580">
      <w:rPr>
        <w:rFonts w:hint="eastAsia"/>
        <w:b/>
        <w:bCs/>
        <w:sz w:val="18"/>
        <w:szCs w:val="18"/>
      </w:rPr>
      <w:t>）</w:t>
    </w:r>
    <w:r w:rsidR="001F1C2F" w:rsidRPr="00E01DD6">
      <w:rPr>
        <w:rFonts w:hint="eastAsia"/>
        <w:b/>
        <w:bCs/>
        <w:szCs w:val="21"/>
      </w:rPr>
      <w:t>─</w:t>
    </w:r>
    <w:r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5"/>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F"/>
    <w:rsid w:val="00020D41"/>
    <w:rsid w:val="00040CA4"/>
    <w:rsid w:val="00042AC3"/>
    <w:rsid w:val="000430A9"/>
    <w:rsid w:val="00074C81"/>
    <w:rsid w:val="000B5171"/>
    <w:rsid w:val="00120543"/>
    <w:rsid w:val="0012509F"/>
    <w:rsid w:val="00125FCB"/>
    <w:rsid w:val="00126888"/>
    <w:rsid w:val="00147D27"/>
    <w:rsid w:val="00171B6C"/>
    <w:rsid w:val="00181C8E"/>
    <w:rsid w:val="001840B9"/>
    <w:rsid w:val="001A6241"/>
    <w:rsid w:val="001F1007"/>
    <w:rsid w:val="001F1C2F"/>
    <w:rsid w:val="00215FAE"/>
    <w:rsid w:val="00220284"/>
    <w:rsid w:val="00222F51"/>
    <w:rsid w:val="00226FDE"/>
    <w:rsid w:val="00236CAA"/>
    <w:rsid w:val="002945D8"/>
    <w:rsid w:val="002E05CB"/>
    <w:rsid w:val="002F5F4F"/>
    <w:rsid w:val="00314970"/>
    <w:rsid w:val="00336E97"/>
    <w:rsid w:val="003B13D7"/>
    <w:rsid w:val="003C3B29"/>
    <w:rsid w:val="003F6014"/>
    <w:rsid w:val="0045284B"/>
    <w:rsid w:val="00477CFD"/>
    <w:rsid w:val="004B08DE"/>
    <w:rsid w:val="004E7A29"/>
    <w:rsid w:val="0050049A"/>
    <w:rsid w:val="00503550"/>
    <w:rsid w:val="005111C5"/>
    <w:rsid w:val="00522058"/>
    <w:rsid w:val="00541259"/>
    <w:rsid w:val="0059029F"/>
    <w:rsid w:val="005D26A2"/>
    <w:rsid w:val="005F2FB6"/>
    <w:rsid w:val="00636B3F"/>
    <w:rsid w:val="00677B62"/>
    <w:rsid w:val="006C456E"/>
    <w:rsid w:val="006D5A34"/>
    <w:rsid w:val="006E30B3"/>
    <w:rsid w:val="007668DC"/>
    <w:rsid w:val="007822D3"/>
    <w:rsid w:val="007D79AA"/>
    <w:rsid w:val="0080070F"/>
    <w:rsid w:val="00801BFA"/>
    <w:rsid w:val="008043FC"/>
    <w:rsid w:val="00807B78"/>
    <w:rsid w:val="0081707D"/>
    <w:rsid w:val="008350BA"/>
    <w:rsid w:val="00873017"/>
    <w:rsid w:val="0089575F"/>
    <w:rsid w:val="008B7B7B"/>
    <w:rsid w:val="00907C72"/>
    <w:rsid w:val="0097498C"/>
    <w:rsid w:val="009B2818"/>
    <w:rsid w:val="009D50F6"/>
    <w:rsid w:val="009D616F"/>
    <w:rsid w:val="009E4DFF"/>
    <w:rsid w:val="009E7580"/>
    <w:rsid w:val="009F2E15"/>
    <w:rsid w:val="009F653F"/>
    <w:rsid w:val="00A37835"/>
    <w:rsid w:val="00A55091"/>
    <w:rsid w:val="00A70DB5"/>
    <w:rsid w:val="00A841E3"/>
    <w:rsid w:val="00AA5F76"/>
    <w:rsid w:val="00AB4F7B"/>
    <w:rsid w:val="00AD17FE"/>
    <w:rsid w:val="00B02FF9"/>
    <w:rsid w:val="00B26578"/>
    <w:rsid w:val="00B36811"/>
    <w:rsid w:val="00B711C3"/>
    <w:rsid w:val="00B77C93"/>
    <w:rsid w:val="00BA3AE2"/>
    <w:rsid w:val="00BA42DB"/>
    <w:rsid w:val="00BA7525"/>
    <w:rsid w:val="00BB6DBD"/>
    <w:rsid w:val="00BC72CF"/>
    <w:rsid w:val="00BD65EE"/>
    <w:rsid w:val="00BE3E53"/>
    <w:rsid w:val="00C11CD1"/>
    <w:rsid w:val="00C34C87"/>
    <w:rsid w:val="00CD57B2"/>
    <w:rsid w:val="00CD5848"/>
    <w:rsid w:val="00CF6A21"/>
    <w:rsid w:val="00CF7C5E"/>
    <w:rsid w:val="00D351B4"/>
    <w:rsid w:val="00D41F09"/>
    <w:rsid w:val="00D46641"/>
    <w:rsid w:val="00D74BD9"/>
    <w:rsid w:val="00DD2EA9"/>
    <w:rsid w:val="00DE2A25"/>
    <w:rsid w:val="00E01DD6"/>
    <w:rsid w:val="00E13A33"/>
    <w:rsid w:val="00E50C78"/>
    <w:rsid w:val="00E56C94"/>
    <w:rsid w:val="00E71FC3"/>
    <w:rsid w:val="00E7532A"/>
    <w:rsid w:val="00E77788"/>
    <w:rsid w:val="00E85CF8"/>
    <w:rsid w:val="00EB1FB1"/>
    <w:rsid w:val="00F21292"/>
    <w:rsid w:val="00F31BD7"/>
    <w:rsid w:val="00F86C7F"/>
    <w:rsid w:val="00FC05C3"/>
    <w:rsid w:val="00FE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4468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2</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充弘</dc:creator>
  <cp:keywords/>
  <dc:description/>
  <cp:lastModifiedBy>Mitsuhiro Takeda</cp:lastModifiedBy>
  <cp:revision>35</cp:revision>
  <cp:lastPrinted>2025-04-17T09:07:00Z</cp:lastPrinted>
  <dcterms:created xsi:type="dcterms:W3CDTF">2021-05-24T09:15:00Z</dcterms:created>
  <dcterms:modified xsi:type="dcterms:W3CDTF">2025-04-18T11:07:00Z</dcterms:modified>
</cp:coreProperties>
</file>