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AD17FE">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7A63E925" w:rsidR="006C456E" w:rsidRPr="00336E97" w:rsidRDefault="00385261" w:rsidP="00AD17FE">
                  <w:pPr>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導入からまとめまで</w:t>
                  </w:r>
                  <w:r w:rsidR="000210AF">
                    <w:rPr>
                      <w:rFonts w:ascii="ＭＳ ゴシック" w:eastAsia="ＭＳ ゴシック" w:hAnsi="ＭＳ ゴシック" w:hint="eastAsia"/>
                      <w:b/>
                      <w:bCs/>
                      <w:color w:val="0070C0"/>
                      <w:sz w:val="18"/>
                      <w:szCs w:val="18"/>
                    </w:rPr>
                    <w:t>、</w:t>
                  </w:r>
                  <w:r w:rsidR="00FD67FF">
                    <w:rPr>
                      <w:rFonts w:ascii="ＭＳ ゴシック" w:eastAsia="ＭＳ ゴシック" w:hAnsi="ＭＳ ゴシック" w:hint="eastAsia"/>
                      <w:b/>
                      <w:bCs/>
                      <w:color w:val="0070C0"/>
                      <w:sz w:val="18"/>
                      <w:szCs w:val="18"/>
                    </w:rPr>
                    <w:t>学習</w:t>
                  </w:r>
                  <w:r>
                    <w:rPr>
                      <w:rFonts w:ascii="ＭＳ ゴシック" w:eastAsia="ＭＳ ゴシック" w:hAnsi="ＭＳ ゴシック" w:hint="eastAsia"/>
                      <w:b/>
                      <w:bCs/>
                      <w:color w:val="0070C0"/>
                      <w:sz w:val="18"/>
                      <w:szCs w:val="18"/>
                    </w:rPr>
                    <w:t>の流れがつかみやすい</w:t>
                  </w:r>
                  <w:r w:rsidR="009F653F" w:rsidRPr="009F653F">
                    <w:rPr>
                      <w:rFonts w:ascii="ＭＳ ゴシック" w:eastAsia="ＭＳ ゴシック" w:hAnsi="ＭＳ ゴシック" w:hint="eastAsia"/>
                      <w:b/>
                      <w:bCs/>
                      <w:color w:val="0070C0"/>
                      <w:sz w:val="18"/>
                      <w:szCs w:val="18"/>
                    </w:rPr>
                    <w:t>構成</w:t>
                  </w:r>
                  <w:r w:rsidR="009F653F">
                    <w:rPr>
                      <w:rFonts w:ascii="ＭＳ ゴシック" w:eastAsia="ＭＳ ゴシック" w:hAnsi="ＭＳ ゴシック" w:hint="eastAsia"/>
                      <w:b/>
                      <w:bCs/>
                      <w:color w:val="0070C0"/>
                      <w:sz w:val="18"/>
                      <w:szCs w:val="18"/>
                    </w:rPr>
                    <w:t>である。</w:t>
                  </w:r>
                </w:p>
                <w:p w14:paraId="61226E40" w14:textId="087D0C92" w:rsidR="006C456E" w:rsidRPr="00FC05C3" w:rsidRDefault="00AD3328" w:rsidP="00AD17FE">
                  <w:pPr>
                    <w:spacing w:line="32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課の導入の際に題材に沿った問題設定がされ、本文を学習した後、その問題設定に応じたまとめの活動を</w:t>
                  </w:r>
                  <w:r w:rsidR="00EC0168">
                    <w:rPr>
                      <w:rFonts w:ascii="ＭＳ ゴシック" w:eastAsia="ＭＳ ゴシック" w:hAnsi="ＭＳ ゴシック" w:hint="eastAsia"/>
                      <w:sz w:val="16"/>
                      <w:szCs w:val="16"/>
                    </w:rPr>
                    <w:t>行う</w:t>
                  </w:r>
                  <w:r>
                    <w:rPr>
                      <w:rFonts w:ascii="ＭＳ ゴシック" w:eastAsia="ＭＳ ゴシック" w:hAnsi="ＭＳ ゴシック" w:hint="eastAsia"/>
                      <w:sz w:val="16"/>
                      <w:szCs w:val="16"/>
                    </w:rPr>
                    <w:t>構成で、</w:t>
                  </w:r>
                  <w:r w:rsidR="00FD67FF">
                    <w:rPr>
                      <w:rFonts w:ascii="ＭＳ ゴシック" w:eastAsia="ＭＳ ゴシック" w:hAnsi="ＭＳ ゴシック" w:hint="eastAsia"/>
                      <w:sz w:val="16"/>
                      <w:szCs w:val="16"/>
                    </w:rPr>
                    <w:t>学習</w:t>
                  </w:r>
                  <w:r w:rsidR="000210AF">
                    <w:rPr>
                      <w:rFonts w:ascii="ＭＳ ゴシック" w:eastAsia="ＭＳ ゴシック" w:hAnsi="ＭＳ ゴシック" w:hint="eastAsia"/>
                      <w:sz w:val="16"/>
                      <w:szCs w:val="16"/>
                    </w:rPr>
                    <w:t>の大きな流れ</w:t>
                  </w:r>
                  <w:r w:rsidR="006E0F09">
                    <w:rPr>
                      <w:rFonts w:ascii="ＭＳ ゴシック" w:eastAsia="ＭＳ ゴシック" w:hAnsi="ＭＳ ゴシック" w:hint="eastAsia"/>
                      <w:sz w:val="16"/>
                      <w:szCs w:val="16"/>
                    </w:rPr>
                    <w:t>が見通</w:t>
                  </w:r>
                  <w:r w:rsidR="00FD67FF">
                    <w:rPr>
                      <w:rFonts w:ascii="ＭＳ ゴシック" w:eastAsia="ＭＳ ゴシック" w:hAnsi="ＭＳ ゴシック" w:hint="eastAsia"/>
                      <w:sz w:val="16"/>
                      <w:szCs w:val="16"/>
                    </w:rPr>
                    <w:t>せる</w:t>
                  </w:r>
                  <w:r w:rsidR="000210AF">
                    <w:rPr>
                      <w:rFonts w:ascii="ＭＳ ゴシック" w:eastAsia="ＭＳ ゴシック" w:hAnsi="ＭＳ ゴシック" w:hint="eastAsia"/>
                      <w:sz w:val="16"/>
                      <w:szCs w:val="16"/>
                    </w:rPr>
                    <w:t>配置になっている。</w:t>
                  </w:r>
                  <w:r w:rsidR="006E0F09">
                    <w:rPr>
                      <w:rFonts w:ascii="ＭＳ ゴシック" w:eastAsia="ＭＳ ゴシック" w:hAnsi="ＭＳ ゴシック" w:hint="eastAsia"/>
                      <w:sz w:val="16"/>
                      <w:szCs w:val="16"/>
                    </w:rPr>
                    <w:t>本文は</w:t>
                  </w:r>
                  <w:r w:rsidR="00FD67FF">
                    <w:rPr>
                      <w:rFonts w:ascii="ＭＳ ゴシック" w:eastAsia="ＭＳ ゴシック" w:hAnsi="ＭＳ ゴシック" w:hint="eastAsia"/>
                      <w:sz w:val="16"/>
                      <w:szCs w:val="16"/>
                    </w:rPr>
                    <w:t>全体が</w:t>
                  </w:r>
                  <w:r w:rsidR="006E0F09">
                    <w:rPr>
                      <w:rFonts w:ascii="ＭＳ ゴシック" w:eastAsia="ＭＳ ゴシック" w:hAnsi="ＭＳ ゴシック" w:hint="eastAsia"/>
                      <w:sz w:val="16"/>
                      <w:szCs w:val="16"/>
                    </w:rPr>
                    <w:t>連続したページ構成で、長文の</w:t>
                  </w:r>
                  <w:r w:rsidR="000E4D95">
                    <w:rPr>
                      <w:rFonts w:ascii="ＭＳ ゴシック" w:eastAsia="ＭＳ ゴシック" w:hAnsi="ＭＳ ゴシック" w:hint="eastAsia"/>
                      <w:sz w:val="16"/>
                      <w:szCs w:val="16"/>
                    </w:rPr>
                    <w:t>英文</w:t>
                  </w:r>
                  <w:r w:rsidR="00FC4D0F">
                    <w:rPr>
                      <w:rFonts w:ascii="ＭＳ ゴシック" w:eastAsia="ＭＳ ゴシック" w:hAnsi="ＭＳ ゴシック" w:hint="eastAsia"/>
                      <w:sz w:val="16"/>
                      <w:szCs w:val="16"/>
                    </w:rPr>
                    <w:t>を読むのに適している</w:t>
                  </w:r>
                  <w:r w:rsidR="006E0F09">
                    <w:rPr>
                      <w:rFonts w:ascii="ＭＳ ゴシック" w:eastAsia="ＭＳ ゴシック" w:hAnsi="ＭＳ ゴシック" w:hint="eastAsia"/>
                      <w:sz w:val="16"/>
                      <w:szCs w:val="16"/>
                    </w:rPr>
                    <w:t>。</w:t>
                  </w:r>
                </w:p>
                <w:p w14:paraId="75467936" w14:textId="219F1302" w:rsidR="00147D27" w:rsidRPr="00336E97" w:rsidRDefault="00125FCB" w:rsidP="00AD17FE">
                  <w:pPr>
                    <w:spacing w:line="320" w:lineRule="exact"/>
                    <w:rPr>
                      <w:rFonts w:ascii="ＭＳ ゴシック" w:eastAsia="ＭＳ ゴシック" w:hAnsi="ＭＳ ゴシック"/>
                      <w:b/>
                      <w:bCs/>
                      <w:sz w:val="18"/>
                      <w:szCs w:val="18"/>
                    </w:rPr>
                  </w:pPr>
                  <w:r w:rsidRPr="00125FCB">
                    <w:rPr>
                      <w:rFonts w:ascii="ＭＳ ゴシック" w:eastAsia="ＭＳ ゴシック" w:hAnsi="ＭＳ ゴシック" w:hint="eastAsia"/>
                      <w:b/>
                      <w:bCs/>
                      <w:color w:val="0070C0"/>
                      <w:sz w:val="18"/>
                      <w:szCs w:val="18"/>
                    </w:rPr>
                    <w:t>生徒の知的好奇心を刺激する新鮮な題材</w:t>
                  </w:r>
                  <w:r>
                    <w:rPr>
                      <w:rFonts w:ascii="ＭＳ ゴシック" w:eastAsia="ＭＳ ゴシック" w:hAnsi="ＭＳ ゴシック" w:hint="eastAsia"/>
                      <w:b/>
                      <w:bCs/>
                      <w:color w:val="0070C0"/>
                      <w:sz w:val="18"/>
                      <w:szCs w:val="18"/>
                    </w:rPr>
                    <w:t>である。</w:t>
                  </w:r>
                </w:p>
                <w:p w14:paraId="059EBEF9" w14:textId="59ADB697" w:rsidR="00FC05C3" w:rsidRPr="00147D27"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日常生活・学校生活、言語と民族、</w:t>
                  </w:r>
                  <w:r w:rsidR="008921D6">
                    <w:rPr>
                      <w:rFonts w:ascii="ＭＳ ゴシック" w:eastAsia="ＭＳ ゴシック" w:hAnsi="ＭＳ ゴシック" w:hint="eastAsia"/>
                      <w:sz w:val="16"/>
                      <w:szCs w:val="16"/>
                    </w:rPr>
                    <w:t>国際協力や社会貢献、</w:t>
                  </w:r>
                  <w:r w:rsidRPr="00125FCB">
                    <w:rPr>
                      <w:rFonts w:ascii="ＭＳ ゴシック" w:eastAsia="ＭＳ ゴシック" w:hAnsi="ＭＳ ゴシック" w:hint="eastAsia"/>
                      <w:sz w:val="16"/>
                      <w:szCs w:val="16"/>
                    </w:rPr>
                    <w:t>比較文化、平和や地球環境、</w:t>
                  </w:r>
                  <w:r w:rsidR="008921D6">
                    <w:rPr>
                      <w:rFonts w:ascii="ＭＳ ゴシック" w:eastAsia="ＭＳ ゴシック" w:hAnsi="ＭＳ ゴシック" w:hint="eastAsia"/>
                      <w:sz w:val="16"/>
                      <w:szCs w:val="16"/>
                    </w:rPr>
                    <w:t>自然科学や</w:t>
                  </w:r>
                  <w:r w:rsidRPr="00125FCB">
                    <w:rPr>
                      <w:rFonts w:ascii="ＭＳ ゴシック" w:eastAsia="ＭＳ ゴシック" w:hAnsi="ＭＳ ゴシック" w:hint="eastAsia"/>
                      <w:sz w:val="16"/>
                      <w:szCs w:val="16"/>
                    </w:rPr>
                    <w:t>科学技術、</w:t>
                  </w:r>
                  <w:r w:rsidR="008921D6">
                    <w:rPr>
                      <w:rFonts w:ascii="ＭＳ ゴシック" w:eastAsia="ＭＳ ゴシック" w:hAnsi="ＭＳ ゴシック" w:hint="eastAsia"/>
                      <w:sz w:val="16"/>
                      <w:szCs w:val="16"/>
                    </w:rPr>
                    <w:t>芸術、伝統文化</w:t>
                  </w:r>
                  <w:r w:rsidRPr="00125FCB">
                    <w:rPr>
                      <w:rFonts w:ascii="ＭＳ ゴシック" w:eastAsia="ＭＳ ゴシック" w:hAnsi="ＭＳ ゴシック" w:hint="eastAsia"/>
                      <w:sz w:val="16"/>
                      <w:szCs w:val="16"/>
                    </w:rPr>
                    <w:t>、人間としての生き方など、多様なテーマ</w:t>
                  </w:r>
                  <w:r>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取り上</w:t>
                  </w:r>
                  <w:r>
                    <w:rPr>
                      <w:rFonts w:ascii="ＭＳ ゴシック" w:eastAsia="ＭＳ ゴシック" w:hAnsi="ＭＳ ゴシック" w:hint="eastAsia"/>
                      <w:sz w:val="16"/>
                      <w:szCs w:val="16"/>
                    </w:rPr>
                    <w:t>げている。</w:t>
                  </w:r>
                </w:p>
                <w:p w14:paraId="4273CAF3" w14:textId="03A0C46B"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取り組みやすい言語活動</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4EE2D731" w14:textId="1E76EACB" w:rsidR="006C456E"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課末の</w:t>
                  </w:r>
                  <w:r w:rsidR="00B84F85">
                    <w:rPr>
                      <w:rFonts w:ascii="ＭＳ ゴシック" w:eastAsia="ＭＳ ゴシック" w:hAnsi="ＭＳ ゴシック" w:hint="eastAsia"/>
                      <w:sz w:val="16"/>
                      <w:szCs w:val="16"/>
                    </w:rPr>
                    <w:t>Wrap It Up!</w:t>
                  </w:r>
                  <w:r w:rsidRPr="00125FCB">
                    <w:rPr>
                      <w:rFonts w:ascii="ＭＳ ゴシック" w:eastAsia="ＭＳ ゴシック" w:hAnsi="ＭＳ ゴシック" w:hint="eastAsia"/>
                      <w:sz w:val="16"/>
                      <w:szCs w:val="16"/>
                    </w:rPr>
                    <w:t>、Another Point of Viewの</w:t>
                  </w:r>
                  <w:r w:rsidR="00B84F85">
                    <w:rPr>
                      <w:rFonts w:ascii="ＭＳ ゴシック" w:eastAsia="ＭＳ ゴシック" w:hAnsi="ＭＳ ゴシック" w:hint="eastAsia"/>
                      <w:sz w:val="16"/>
                      <w:szCs w:val="16"/>
                    </w:rPr>
                    <w:t>Your R</w:t>
                  </w:r>
                  <w:r w:rsidR="00B84F85">
                    <w:rPr>
                      <w:rFonts w:ascii="ＭＳ ゴシック" w:eastAsia="ＭＳ ゴシック" w:hAnsi="ＭＳ ゴシック"/>
                      <w:sz w:val="16"/>
                      <w:szCs w:val="16"/>
                    </w:rPr>
                    <w:t>eaction</w:t>
                  </w:r>
                  <w:r w:rsidR="00B84F85">
                    <w:rPr>
                      <w:rFonts w:ascii="ＭＳ ゴシック" w:eastAsia="ＭＳ ゴシック" w:hAnsi="ＭＳ ゴシック" w:hint="eastAsia"/>
                      <w:sz w:val="16"/>
                      <w:szCs w:val="16"/>
                    </w:rPr>
                    <w:t>、Addressing the Is</w:t>
                  </w:r>
                  <w:r w:rsidR="00B84F85">
                    <w:rPr>
                      <w:rFonts w:ascii="ＭＳ ゴシック" w:eastAsia="ＭＳ ゴシック" w:hAnsi="ＭＳ ゴシック"/>
                      <w:sz w:val="16"/>
                      <w:szCs w:val="16"/>
                    </w:rPr>
                    <w:t>sue</w:t>
                  </w:r>
                  <w:r w:rsidRPr="00125FCB">
                    <w:rPr>
                      <w:rFonts w:ascii="ＭＳ ゴシック" w:eastAsia="ＭＳ ゴシック" w:hAnsi="ＭＳ ゴシック" w:hint="eastAsia"/>
                      <w:sz w:val="16"/>
                      <w:szCs w:val="16"/>
                    </w:rPr>
                    <w:t>など、取り組みやすい言語活動</w:t>
                  </w:r>
                  <w:r w:rsidR="008043FC">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配置</w:t>
                  </w:r>
                  <w:r w:rsidR="008043FC">
                    <w:rPr>
                      <w:rFonts w:ascii="ＭＳ ゴシック" w:eastAsia="ＭＳ ゴシック" w:hAnsi="ＭＳ ゴシック" w:hint="eastAsia"/>
                      <w:sz w:val="16"/>
                      <w:szCs w:val="16"/>
                    </w:rPr>
                    <w:t>している</w:t>
                  </w:r>
                  <w:r w:rsidRPr="00125FCB">
                    <w:rPr>
                      <w:rFonts w:ascii="ＭＳ ゴシック" w:eastAsia="ＭＳ ゴシック" w:hAnsi="ＭＳ ゴシック" w:hint="eastAsia"/>
                      <w:sz w:val="16"/>
                      <w:szCs w:val="16"/>
                    </w:rPr>
                    <w:t>。「読んで、思考して、発信する」という流れ</w:t>
                  </w:r>
                  <w:r>
                    <w:rPr>
                      <w:rFonts w:ascii="ＭＳ ゴシック" w:eastAsia="ＭＳ ゴシック" w:hAnsi="ＭＳ ゴシック" w:hint="eastAsia"/>
                      <w:sz w:val="16"/>
                      <w:szCs w:val="16"/>
                    </w:rPr>
                    <w:t>になっている</w:t>
                  </w:r>
                  <w:r w:rsidRPr="00125FCB">
                    <w:rPr>
                      <w:rFonts w:ascii="ＭＳ ゴシック" w:eastAsia="ＭＳ ゴシック" w:hAnsi="ＭＳ ゴシック" w:hint="eastAsia"/>
                      <w:sz w:val="16"/>
                      <w:szCs w:val="16"/>
                    </w:rPr>
                    <w:t>。</w:t>
                  </w:r>
                </w:p>
                <w:p w14:paraId="6E2BBDF0" w14:textId="6E1865BF"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内容理解を助ける題材資料・写真</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1F22A2A4" w14:textId="20984A20" w:rsidR="00125FCB" w:rsidRDefault="00125FCB" w:rsidP="002A6467">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各レッスン扉では</w:t>
                  </w:r>
                  <w:r w:rsidR="002A6467">
                    <w:rPr>
                      <w:rFonts w:ascii="ＭＳ ゴシック" w:eastAsia="ＭＳ ゴシック" w:hAnsi="ＭＳ ゴシック" w:hint="eastAsia"/>
                      <w:sz w:val="16"/>
                      <w:szCs w:val="16"/>
                    </w:rPr>
                    <w:t>題材を導入するための音声や動画のListen Up、</w:t>
                  </w:r>
                  <w:r w:rsidRPr="00125FCB">
                    <w:rPr>
                      <w:rFonts w:ascii="ＭＳ ゴシック" w:eastAsia="ＭＳ ゴシック" w:hAnsi="ＭＳ ゴシック" w:hint="eastAsia"/>
                      <w:sz w:val="16"/>
                      <w:szCs w:val="16"/>
                    </w:rPr>
                    <w:t>題材に関する図表やグラフを扱う</w:t>
                  </w:r>
                  <w:r w:rsidR="00BF1CA6">
                    <w:rPr>
                      <w:rFonts w:ascii="ＭＳ ゴシック" w:eastAsia="ＭＳ ゴシック" w:hAnsi="ＭＳ ゴシック" w:hint="eastAsia"/>
                      <w:sz w:val="16"/>
                      <w:szCs w:val="16"/>
                    </w:rPr>
                    <w:t>Check the Facts</w:t>
                  </w:r>
                  <w:r w:rsidRPr="00125FCB">
                    <w:rPr>
                      <w:rFonts w:ascii="ＭＳ ゴシック" w:eastAsia="ＭＳ ゴシック" w:hAnsi="ＭＳ ゴシック" w:hint="eastAsia"/>
                      <w:sz w:val="16"/>
                      <w:szCs w:val="16"/>
                    </w:rPr>
                    <w:t>などの題材資料が用意されてい</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。厳選された写真、図版、イラストは、やり取りやリテリング活動など、授業を活性化させる素材として利用でき</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w:t>
                  </w:r>
                </w:p>
                <w:p w14:paraId="114EB98E" w14:textId="321839BD"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読解力・思考力</w:t>
                  </w:r>
                  <w:r w:rsidR="00AD17FE">
                    <w:rPr>
                      <w:rFonts w:ascii="ＭＳ ゴシック" w:eastAsia="ＭＳ ゴシック" w:hAnsi="ＭＳ ゴシック" w:hint="eastAsia"/>
                      <w:b/>
                      <w:bCs/>
                      <w:color w:val="0070C0"/>
                      <w:sz w:val="18"/>
                      <w:szCs w:val="18"/>
                    </w:rPr>
                    <w:t>を</w:t>
                  </w:r>
                  <w:r w:rsidR="00BA42DB">
                    <w:rPr>
                      <w:rFonts w:ascii="ＭＳ ゴシック" w:eastAsia="ＭＳ ゴシック" w:hAnsi="ＭＳ ゴシック" w:hint="eastAsia"/>
                      <w:b/>
                      <w:bCs/>
                      <w:color w:val="0070C0"/>
                      <w:sz w:val="18"/>
                      <w:szCs w:val="18"/>
                    </w:rPr>
                    <w:t>伸ばす</w:t>
                  </w:r>
                  <w:r w:rsidR="00AD17FE">
                    <w:rPr>
                      <w:rFonts w:ascii="ＭＳ ゴシック" w:eastAsia="ＭＳ ゴシック" w:hAnsi="ＭＳ ゴシック" w:hint="eastAsia"/>
                      <w:b/>
                      <w:bCs/>
                      <w:color w:val="0070C0"/>
                      <w:sz w:val="18"/>
                      <w:szCs w:val="18"/>
                    </w:rPr>
                    <w:t>ことができる。</w:t>
                  </w:r>
                </w:p>
                <w:p w14:paraId="6F4EBD91" w14:textId="5FC7FDAB" w:rsidR="00125FCB" w:rsidRPr="00636B3F" w:rsidRDefault="00125FCB" w:rsidP="007F081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読解力伸長のため、各課にはウェブサイトや</w:t>
                  </w:r>
                  <w:r w:rsidR="00BF1CA6">
                    <w:rPr>
                      <w:rFonts w:ascii="ＭＳ ゴシック" w:eastAsia="ＭＳ ゴシック" w:hAnsi="ＭＳ ゴシック" w:hint="eastAsia"/>
                      <w:sz w:val="16"/>
                      <w:szCs w:val="16"/>
                    </w:rPr>
                    <w:t>メッセージ</w:t>
                  </w:r>
                  <w:r w:rsidRPr="00125FCB">
                    <w:rPr>
                      <w:rFonts w:ascii="ＭＳ ゴシック" w:eastAsia="ＭＳ ゴシック" w:hAnsi="ＭＳ ゴシック" w:hint="eastAsia"/>
                      <w:sz w:val="16"/>
                      <w:szCs w:val="16"/>
                    </w:rPr>
                    <w:t>、</w:t>
                  </w:r>
                  <w:r w:rsidR="00BF1CA6">
                    <w:rPr>
                      <w:rFonts w:ascii="ＭＳ ゴシック" w:eastAsia="ＭＳ ゴシック" w:hAnsi="ＭＳ ゴシック" w:hint="eastAsia"/>
                      <w:sz w:val="16"/>
                      <w:szCs w:val="16"/>
                    </w:rPr>
                    <w:t>雑誌</w:t>
                  </w:r>
                  <w:r w:rsidR="007240DE">
                    <w:rPr>
                      <w:rFonts w:ascii="ＭＳ ゴシック" w:eastAsia="ＭＳ ゴシック" w:hAnsi="ＭＳ ゴシック" w:hint="eastAsia"/>
                      <w:sz w:val="16"/>
                      <w:szCs w:val="16"/>
                    </w:rPr>
                    <w:t>記事</w:t>
                  </w:r>
                  <w:r w:rsidRPr="00125FCB">
                    <w:rPr>
                      <w:rFonts w:ascii="ＭＳ ゴシック" w:eastAsia="ＭＳ ゴシック" w:hAnsi="ＭＳ ゴシック" w:hint="eastAsia"/>
                      <w:sz w:val="16"/>
                      <w:szCs w:val="16"/>
                    </w:rPr>
                    <w:t>などさまざまな形式のAnother Point of Viewを配置、実践的な内容で、共通テスト・入試対策にも使え</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。巻末には本課より</w:t>
                  </w:r>
                  <w:r w:rsidR="00BF1CA6">
                    <w:rPr>
                      <w:rFonts w:ascii="ＭＳ ゴシック" w:eastAsia="ＭＳ ゴシック" w:hAnsi="ＭＳ ゴシック" w:hint="eastAsia"/>
                      <w:sz w:val="16"/>
                      <w:szCs w:val="16"/>
                    </w:rPr>
                    <w:t>も分量が</w:t>
                  </w:r>
                  <w:r w:rsidR="007F081E">
                    <w:rPr>
                      <w:rFonts w:ascii="ＭＳ ゴシック" w:eastAsia="ＭＳ ゴシック" w:hAnsi="ＭＳ ゴシック" w:hint="eastAsia"/>
                      <w:sz w:val="16"/>
                      <w:szCs w:val="16"/>
                    </w:rPr>
                    <w:t>多い物語形式</w:t>
                  </w:r>
                  <w:r w:rsidR="00BF1CA6">
                    <w:rPr>
                      <w:rFonts w:ascii="ＭＳ ゴシック" w:eastAsia="ＭＳ ゴシック" w:hAnsi="ＭＳ ゴシック" w:hint="eastAsia"/>
                      <w:sz w:val="16"/>
                      <w:szCs w:val="16"/>
                    </w:rPr>
                    <w:t>のStoryが2つ</w:t>
                  </w:r>
                  <w:r w:rsidRPr="00125FCB">
                    <w:rPr>
                      <w:rFonts w:ascii="ＭＳ ゴシック" w:eastAsia="ＭＳ ゴシック" w:hAnsi="ＭＳ ゴシック" w:hint="eastAsia"/>
                      <w:sz w:val="16"/>
                      <w:szCs w:val="16"/>
                    </w:rPr>
                    <w:t>配置</w:t>
                  </w:r>
                  <w:r>
                    <w:rPr>
                      <w:rFonts w:ascii="ＭＳ ゴシック" w:eastAsia="ＭＳ ゴシック" w:hAnsi="ＭＳ ゴシック" w:hint="eastAsia"/>
                      <w:sz w:val="16"/>
                      <w:szCs w:val="16"/>
                    </w:rPr>
                    <w:t>されている</w:t>
                  </w:r>
                  <w:r w:rsidRPr="00125FCB">
                    <w:rPr>
                      <w:rFonts w:ascii="ＭＳ ゴシック" w:eastAsia="ＭＳ ゴシック" w:hAnsi="ＭＳ ゴシック" w:hint="eastAsia"/>
                      <w:sz w:val="16"/>
                      <w:szCs w:val="16"/>
                    </w:rPr>
                    <w:t>。また、</w:t>
                  </w:r>
                  <w:r w:rsidR="00BF1CA6">
                    <w:rPr>
                      <w:rFonts w:ascii="ＭＳ ゴシック" w:eastAsia="ＭＳ ゴシック" w:hAnsi="ＭＳ ゴシック" w:hint="eastAsia"/>
                      <w:sz w:val="16"/>
                      <w:szCs w:val="16"/>
                    </w:rPr>
                    <w:t>Stop &amp; Think</w:t>
                  </w:r>
                  <w:r w:rsidRPr="00125FCB">
                    <w:rPr>
                      <w:rFonts w:ascii="ＭＳ ゴシック" w:eastAsia="ＭＳ ゴシック" w:hAnsi="ＭＳ ゴシック" w:hint="eastAsia"/>
                      <w:sz w:val="16"/>
                      <w:szCs w:val="16"/>
                    </w:rPr>
                    <w:t>、課末のWrap It Up! などに、推論などの思考力を伸長させる問題</w:t>
                  </w:r>
                  <w:r w:rsidR="004B08DE">
                    <w:rPr>
                      <w:rFonts w:ascii="ＭＳ ゴシック" w:eastAsia="ＭＳ ゴシック" w:hAnsi="ＭＳ ゴシック" w:hint="eastAsia"/>
                      <w:sz w:val="16"/>
                      <w:szCs w:val="16"/>
                    </w:rPr>
                    <w:t>が配置されている</w:t>
                  </w:r>
                  <w:r w:rsidRPr="00125FCB">
                    <w:rPr>
                      <w:rFonts w:ascii="ＭＳ ゴシック" w:eastAsia="ＭＳ ゴシック" w:hAnsi="ＭＳ ゴシック" w:hint="eastAsia"/>
                      <w:sz w:val="16"/>
                      <w:szCs w:val="16"/>
                    </w:rPr>
                    <w:t>。</w:t>
                  </w:r>
                </w:p>
              </w:tc>
            </w:tr>
          </w:tbl>
          <w:p w14:paraId="76EF2412" w14:textId="77777777" w:rsidR="000B5171" w:rsidRDefault="000B5171" w:rsidP="00AD17FE">
            <w:pPr>
              <w:spacing w:line="160" w:lineRule="exact"/>
              <w:rPr>
                <w:rFonts w:ascii="ＭＳ ゴシック" w:eastAsia="ＭＳ ゴシック" w:hAnsi="ＭＳ ゴシック"/>
                <w:color w:val="0070C0"/>
                <w:sz w:val="18"/>
                <w:szCs w:val="18"/>
              </w:rPr>
            </w:pPr>
          </w:p>
          <w:p w14:paraId="1D77F463" w14:textId="4A052F82" w:rsidR="00636B3F" w:rsidRDefault="004B08DE" w:rsidP="00AD17FE">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126888">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6E218C14" w:rsidR="00636B3F" w:rsidRDefault="004B08DE" w:rsidP="00393763">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D07260">
              <w:rPr>
                <w:rFonts w:ascii="ＭＳ ゴシック" w:eastAsia="ＭＳ ゴシック" w:hAnsi="ＭＳ ゴシック" w:hint="eastAsia"/>
                <w:sz w:val="18"/>
                <w:szCs w:val="18"/>
              </w:rPr>
              <w:t>「英語コミュニケーションⅠ</w:t>
            </w:r>
            <w:r w:rsidR="00F7728D">
              <w:rPr>
                <w:rFonts w:ascii="ＭＳ ゴシック" w:eastAsia="ＭＳ ゴシック" w:hAnsi="ＭＳ ゴシック" w:hint="eastAsia"/>
                <w:sz w:val="18"/>
                <w:szCs w:val="18"/>
              </w:rPr>
              <w:t>・Ⅱ</w:t>
            </w:r>
            <w:r w:rsidR="00D07260">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までの体験や学習を踏まえて、</w:t>
            </w:r>
            <w:r w:rsidR="00701D55">
              <w:rPr>
                <w:rFonts w:ascii="ＭＳ ゴシック" w:eastAsia="ＭＳ ゴシック" w:hAnsi="ＭＳ ゴシック" w:hint="eastAsia"/>
                <w:sz w:val="18"/>
                <w:szCs w:val="18"/>
              </w:rPr>
              <w:t>「英語コミュニケーション</w:t>
            </w:r>
            <w:r w:rsidR="00F7728D">
              <w:rPr>
                <w:rFonts w:ascii="ＭＳ ゴシック" w:eastAsia="ＭＳ ゴシック" w:hAnsi="ＭＳ ゴシック" w:hint="eastAsia"/>
                <w:sz w:val="18"/>
                <w:szCs w:val="18"/>
              </w:rPr>
              <w:t>Ⅲ</w:t>
            </w:r>
            <w:r w:rsidR="00701D55">
              <w:rPr>
                <w:rFonts w:ascii="ＭＳ ゴシック" w:eastAsia="ＭＳ ゴシック" w:hAnsi="ＭＳ ゴシック" w:hint="eastAsia"/>
                <w:sz w:val="18"/>
                <w:szCs w:val="18"/>
              </w:rPr>
              <w:t>」へ</w:t>
            </w:r>
            <w:r w:rsidR="0059445D">
              <w:rPr>
                <w:rFonts w:ascii="ＭＳ ゴシック" w:eastAsia="ＭＳ ゴシック" w:hAnsi="ＭＳ ゴシック" w:hint="eastAsia"/>
                <w:sz w:val="18"/>
                <w:szCs w:val="18"/>
              </w:rPr>
              <w:t>の</w:t>
            </w:r>
            <w:r w:rsidR="00636B3F" w:rsidRPr="00636B3F">
              <w:rPr>
                <w:rFonts w:ascii="ＭＳ ゴシック" w:eastAsia="ＭＳ ゴシック" w:hAnsi="ＭＳ ゴシック" w:hint="eastAsia"/>
                <w:sz w:val="18"/>
                <w:szCs w:val="18"/>
              </w:rPr>
              <w:t>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6090BBD4"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A841E3">
              <w:rPr>
                <w:rFonts w:ascii="ＭＳ ゴシック" w:eastAsia="ＭＳ ゴシック" w:hAnsi="ＭＳ ゴシック" w:hint="eastAsia"/>
                <w:sz w:val="18"/>
                <w:szCs w:val="18"/>
              </w:rPr>
              <w:t>5</w:t>
            </w:r>
            <w:r w:rsidR="00636B3F"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sidR="00A841E3">
              <w:rPr>
                <w:rFonts w:ascii="ＭＳ ゴシック" w:eastAsia="ＭＳ ゴシック" w:hAnsi="ＭＳ ゴシック" w:hint="eastAsia"/>
                <w:sz w:val="18"/>
                <w:szCs w:val="18"/>
              </w:rPr>
              <w:t>が工夫されている</w:t>
            </w:r>
            <w:r w:rsidR="00636B3F" w:rsidRPr="00636B3F">
              <w:rPr>
                <w:rFonts w:ascii="ＭＳ ゴシック" w:eastAsia="ＭＳ ゴシック" w:hAnsi="ＭＳ ゴシック" w:hint="eastAsia"/>
                <w:sz w:val="18"/>
                <w:szCs w:val="18"/>
              </w:rPr>
              <w:t>。</w:t>
            </w:r>
          </w:p>
          <w:p w14:paraId="1C80A493" w14:textId="55D32AEF"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074C81">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2122E5B2"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1D5F4C2A"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636B3F"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sidR="00A841E3">
              <w:rPr>
                <w:rFonts w:ascii="ＭＳ ゴシック" w:eastAsia="ＭＳ ゴシック" w:hAnsi="ＭＳ ゴシック" w:hint="eastAsia"/>
                <w:sz w:val="18"/>
                <w:szCs w:val="18"/>
              </w:rPr>
              <w:t>なっている</w:t>
            </w:r>
            <w:r w:rsidR="00636B3F" w:rsidRPr="00636B3F">
              <w:rPr>
                <w:rFonts w:ascii="ＭＳ ゴシック" w:eastAsia="ＭＳ ゴシック" w:hAnsi="ＭＳ ゴシック" w:hint="eastAsia"/>
                <w:sz w:val="18"/>
                <w:szCs w:val="18"/>
              </w:rPr>
              <w:t>。</w:t>
            </w:r>
          </w:p>
          <w:p w14:paraId="49191CB6" w14:textId="6D5A357A" w:rsidR="006E30B3" w:rsidRP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学んだ内容の深化・発展に弾力的に取り組めるように、活動、選択的教材、巻末の付録など</w:t>
            </w:r>
            <w:r w:rsidR="00A841E3">
              <w:rPr>
                <w:rFonts w:ascii="ＭＳ ゴシック" w:eastAsia="ＭＳ ゴシック" w:hAnsi="ＭＳ ゴシック" w:hint="eastAsia"/>
                <w:sz w:val="18"/>
                <w:szCs w:val="18"/>
              </w:rPr>
              <w:t>が</w:t>
            </w:r>
            <w:r w:rsidR="00636B3F" w:rsidRPr="00636B3F">
              <w:rPr>
                <w:rFonts w:ascii="ＭＳ ゴシック" w:eastAsia="ＭＳ ゴシック" w:hAnsi="ＭＳ ゴシック" w:hint="eastAsia"/>
                <w:sz w:val="18"/>
                <w:szCs w:val="18"/>
              </w:rPr>
              <w:t>充実</w:t>
            </w:r>
            <w:r w:rsidR="00A841E3">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AD17FE">
            <w:pPr>
              <w:spacing w:line="32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AD17FE">
            <w:pPr>
              <w:spacing w:line="32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1B7563D9" w14:textId="195D54C4"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97498C">
              <w:rPr>
                <w:rFonts w:ascii="ＭＳ ゴシック" w:eastAsia="ＭＳ ゴシック" w:hAnsi="ＭＳ ゴシック" w:hint="eastAsia"/>
                <w:sz w:val="18"/>
                <w:szCs w:val="18"/>
              </w:rPr>
              <w:t>になっている</w:t>
            </w:r>
            <w:r w:rsidRPr="00A841E3">
              <w:rPr>
                <w:rFonts w:ascii="ＭＳ ゴシック" w:eastAsia="ＭＳ ゴシック" w:hAnsi="ＭＳ ゴシック" w:hint="eastAsia"/>
                <w:sz w:val="18"/>
                <w:szCs w:val="18"/>
              </w:rPr>
              <w:t>。</w:t>
            </w:r>
          </w:p>
          <w:p w14:paraId="3D6848DD" w14:textId="6D062C8F"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題材は、日常生活・学校生活、言語と民族、国際協力や社会貢献、比較文化、平和や地球環境、自然科学や科学技術、芸術、伝統文化、歴史、人間としての生き方など多様な内容</w:t>
            </w:r>
            <w:r>
              <w:rPr>
                <w:rFonts w:ascii="ＭＳ ゴシック" w:eastAsia="ＭＳ ゴシック" w:hAnsi="ＭＳ ゴシック" w:hint="eastAsia"/>
                <w:sz w:val="18"/>
                <w:szCs w:val="18"/>
              </w:rPr>
              <w:t>である</w:t>
            </w:r>
            <w:r w:rsidRPr="00A841E3">
              <w:rPr>
                <w:rFonts w:ascii="ＭＳ ゴシック" w:eastAsia="ＭＳ ゴシック" w:hAnsi="ＭＳ ゴシック" w:hint="eastAsia"/>
                <w:sz w:val="18"/>
                <w:szCs w:val="18"/>
              </w:rPr>
              <w:t>。文章は、スピーチ、インタビュー、レクチャー、エッセイ、対話文、論説文、記事、物語など変化</w:t>
            </w:r>
            <w:r>
              <w:rPr>
                <w:rFonts w:ascii="ＭＳ ゴシック" w:eastAsia="ＭＳ ゴシック" w:hAnsi="ＭＳ ゴシック" w:hint="eastAsia"/>
                <w:sz w:val="18"/>
                <w:szCs w:val="18"/>
              </w:rPr>
              <w:t>をもたせている</w:t>
            </w:r>
            <w:r w:rsidRPr="00A841E3">
              <w:rPr>
                <w:rFonts w:ascii="ＭＳ ゴシック" w:eastAsia="ＭＳ ゴシック" w:hAnsi="ＭＳ ゴシック" w:hint="eastAsia"/>
                <w:sz w:val="18"/>
                <w:szCs w:val="18"/>
              </w:rPr>
              <w:t>。</w:t>
            </w:r>
          </w:p>
          <w:p w14:paraId="3672A1C5" w14:textId="6C0BAD9B"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A841E3">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場面や登場人物は、英語が広く使われている現況と国際理解の課題との関係から、日本を中心に、英米を中心とした英語圏諸国、アジア、アフリカ、ヨーロッパの国および人物を配置し</w:t>
            </w:r>
            <w:r>
              <w:rPr>
                <w:rFonts w:ascii="ＭＳ ゴシック" w:eastAsia="ＭＳ ゴシック" w:hAnsi="ＭＳ ゴシック" w:hint="eastAsia"/>
                <w:sz w:val="18"/>
                <w:szCs w:val="18"/>
              </w:rPr>
              <w:t>ている。</w:t>
            </w:r>
          </w:p>
          <w:p w14:paraId="6B8A8678"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7917039E" w14:textId="64EE0752"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・言語材料は、活発で多様な言語活動を展開することができる。</w:t>
            </w:r>
          </w:p>
          <w:p w14:paraId="077E5ED7" w14:textId="75DF0AB4" w:rsidR="001715B2" w:rsidRDefault="001715B2" w:rsidP="001715B2">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「単語」は、中学校までの既習語を2,206語</w:t>
            </w:r>
            <w:r>
              <w:rPr>
                <w:rFonts w:ascii="ＭＳ ゴシック" w:eastAsia="ＭＳ ゴシック" w:hAnsi="ＭＳ ゴシック" w:hint="eastAsia"/>
                <w:sz w:val="18"/>
                <w:szCs w:val="18"/>
              </w:rPr>
              <w:t>、</w:t>
            </w:r>
            <w:r w:rsidRPr="00ED5F65">
              <w:rPr>
                <w:rFonts w:ascii="ＭＳ ゴシック" w:eastAsia="ＭＳ ゴシック" w:hAnsi="ＭＳ ゴシック" w:hint="eastAsia"/>
                <w:sz w:val="18"/>
                <w:szCs w:val="18"/>
              </w:rPr>
              <w:t>「英語コミュニケーションⅠ</w:t>
            </w:r>
            <w:r>
              <w:rPr>
                <w:rFonts w:ascii="ＭＳ ゴシック" w:eastAsia="ＭＳ ゴシック" w:hAnsi="ＭＳ ゴシック" w:hint="eastAsia"/>
                <w:sz w:val="18"/>
                <w:szCs w:val="18"/>
              </w:rPr>
              <w:t>・Ⅱ</w:t>
            </w:r>
            <w:r w:rsidRPr="00ED5F65">
              <w:rPr>
                <w:rFonts w:ascii="ＭＳ ゴシック" w:eastAsia="ＭＳ ゴシック" w:hAnsi="ＭＳ ゴシック" w:hint="eastAsia"/>
                <w:sz w:val="18"/>
                <w:szCs w:val="18"/>
              </w:rPr>
              <w:t>」の既習語を</w:t>
            </w:r>
            <w:r>
              <w:rPr>
                <w:rFonts w:ascii="ＭＳ ゴシック" w:eastAsia="ＭＳ ゴシック" w:hAnsi="ＭＳ ゴシック" w:hint="eastAsia"/>
                <w:sz w:val="18"/>
                <w:szCs w:val="18"/>
              </w:rPr>
              <w:t>1,41</w:t>
            </w:r>
            <w:r w:rsidR="00C1406B">
              <w:rPr>
                <w:rFonts w:ascii="ＭＳ ゴシック" w:eastAsia="ＭＳ ゴシック" w:hAnsi="ＭＳ ゴシック" w:hint="eastAsia"/>
                <w:sz w:val="18"/>
                <w:szCs w:val="18"/>
              </w:rPr>
              <w:t>9</w:t>
            </w:r>
            <w:r w:rsidRPr="00ED5F65">
              <w:rPr>
                <w:rFonts w:ascii="ＭＳ ゴシック" w:eastAsia="ＭＳ ゴシック" w:hAnsi="ＭＳ ゴシック" w:hint="eastAsia"/>
                <w:sz w:val="18"/>
                <w:szCs w:val="18"/>
              </w:rPr>
              <w:t>語とし、</w:t>
            </w:r>
            <w:r w:rsidRPr="00A841E3">
              <w:rPr>
                <w:rFonts w:ascii="ＭＳ ゴシック" w:eastAsia="ＭＳ ゴシック" w:hAnsi="ＭＳ ゴシック" w:hint="eastAsia"/>
                <w:sz w:val="18"/>
                <w:szCs w:val="18"/>
              </w:rPr>
              <w:t>それ以外の語を新語として</w:t>
            </w:r>
            <w:r>
              <w:rPr>
                <w:rFonts w:ascii="ＭＳ ゴシック" w:eastAsia="ＭＳ ゴシック" w:hAnsi="ＭＳ ゴシック" w:hint="eastAsia"/>
                <w:sz w:val="18"/>
                <w:szCs w:val="18"/>
              </w:rPr>
              <w:t>巻末</w:t>
            </w:r>
            <w:r w:rsidRPr="00A841E3">
              <w:rPr>
                <w:rFonts w:ascii="ＭＳ ゴシック" w:eastAsia="ＭＳ ゴシック" w:hAnsi="ＭＳ ゴシック" w:hint="eastAsia"/>
                <w:sz w:val="18"/>
                <w:szCs w:val="18"/>
              </w:rPr>
              <w:t>で示</w:t>
            </w:r>
            <w:r>
              <w:rPr>
                <w:rFonts w:ascii="ＭＳ ゴシック" w:eastAsia="ＭＳ ゴシック" w:hAnsi="ＭＳ ゴシック" w:hint="eastAsia"/>
                <w:sz w:val="18"/>
                <w:szCs w:val="18"/>
              </w:rPr>
              <w:t>している</w:t>
            </w:r>
            <w:r w:rsidRPr="00A841E3">
              <w:rPr>
                <w:rFonts w:ascii="ＭＳ ゴシック" w:eastAsia="ＭＳ ゴシック" w:hAnsi="ＭＳ ゴシック" w:hint="eastAsia"/>
                <w:sz w:val="18"/>
                <w:szCs w:val="18"/>
              </w:rPr>
              <w:t>。「連語・熟語」「表現」については、側注および脚注</w:t>
            </w:r>
            <w:r>
              <w:rPr>
                <w:rFonts w:ascii="ＭＳ ゴシック" w:eastAsia="ＭＳ ゴシック" w:hAnsi="ＭＳ ゴシック" w:hint="eastAsia"/>
                <w:sz w:val="18"/>
                <w:szCs w:val="18"/>
              </w:rPr>
              <w:t>、または巻末</w:t>
            </w:r>
            <w:r w:rsidRPr="00A841E3">
              <w:rPr>
                <w:rFonts w:ascii="ＭＳ ゴシック" w:eastAsia="ＭＳ ゴシック" w:hAnsi="ＭＳ ゴシック" w:hint="eastAsia"/>
                <w:sz w:val="18"/>
                <w:szCs w:val="18"/>
              </w:rPr>
              <w:t>で示し</w:t>
            </w:r>
            <w:r>
              <w:rPr>
                <w:rFonts w:ascii="ＭＳ ゴシック" w:eastAsia="ＭＳ ゴシック" w:hAnsi="ＭＳ ゴシック" w:hint="eastAsia"/>
                <w:sz w:val="18"/>
                <w:szCs w:val="18"/>
              </w:rPr>
              <w:t>ている。また、各課の「Words in the Box」では課のテーマに関連する語や</w:t>
            </w:r>
            <w:r w:rsidR="005F202A">
              <w:rPr>
                <w:rFonts w:ascii="ＭＳ ゴシック" w:eastAsia="ＭＳ ゴシック" w:hAnsi="ＭＳ ゴシック" w:hint="eastAsia"/>
                <w:sz w:val="18"/>
                <w:szCs w:val="18"/>
              </w:rPr>
              <w:t>表現を示し</w:t>
            </w:r>
            <w:r>
              <w:rPr>
                <w:rFonts w:ascii="ＭＳ ゴシック" w:eastAsia="ＭＳ ゴシック" w:hAnsi="ＭＳ ゴシック" w:hint="eastAsia"/>
                <w:sz w:val="18"/>
                <w:szCs w:val="18"/>
              </w:rPr>
              <w:t>、言語活動で活用できる。</w:t>
            </w:r>
          </w:p>
          <w:p w14:paraId="724BF140" w14:textId="753DE329"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「文構造」</w:t>
            </w:r>
            <w:r w:rsidR="001715B2">
              <w:rPr>
                <w:rFonts w:ascii="ＭＳ ゴシック" w:eastAsia="ＭＳ ゴシック" w:hAnsi="ＭＳ ゴシック" w:hint="eastAsia"/>
                <w:sz w:val="18"/>
                <w:szCs w:val="18"/>
              </w:rPr>
              <w:t>「表現」</w:t>
            </w:r>
            <w:r w:rsidRPr="00A841E3">
              <w:rPr>
                <w:rFonts w:ascii="ＭＳ ゴシック" w:eastAsia="ＭＳ ゴシック" w:hAnsi="ＭＳ ゴシック" w:hint="eastAsia"/>
                <w:sz w:val="18"/>
                <w:szCs w:val="18"/>
              </w:rPr>
              <w:t>は、</w:t>
            </w:r>
            <w:r w:rsidR="001715B2">
              <w:rPr>
                <w:rFonts w:ascii="ＭＳ ゴシック" w:eastAsia="ＭＳ ゴシック" w:hAnsi="ＭＳ ゴシック" w:hint="eastAsia"/>
                <w:sz w:val="18"/>
                <w:szCs w:val="18"/>
              </w:rPr>
              <w:t>特に</w:t>
            </w:r>
            <w:r w:rsidR="001715B2">
              <w:rPr>
                <w:rFonts w:ascii="ＭＳ ゴシック" w:eastAsia="ＭＳ ゴシック" w:hAnsi="ＭＳ ゴシック"/>
                <w:sz w:val="18"/>
                <w:szCs w:val="18"/>
              </w:rPr>
              <w:t>運用度が高いものを</w:t>
            </w:r>
            <w:r w:rsidR="001715B2">
              <w:rPr>
                <w:rFonts w:ascii="ＭＳ ゴシック" w:eastAsia="ＭＳ ゴシック" w:hAnsi="ＭＳ ゴシック" w:hint="eastAsia"/>
                <w:sz w:val="18"/>
                <w:szCs w:val="18"/>
              </w:rPr>
              <w:t>厳選して「Sentence Activators」で示し、</w:t>
            </w:r>
            <w:r w:rsidR="005F202A">
              <w:rPr>
                <w:rFonts w:ascii="ＭＳ ゴシック" w:eastAsia="ＭＳ ゴシック" w:hAnsi="ＭＳ ゴシック" w:hint="eastAsia"/>
                <w:sz w:val="18"/>
                <w:szCs w:val="18"/>
              </w:rPr>
              <w:t>活用が促進されている。</w:t>
            </w:r>
          </w:p>
          <w:p w14:paraId="67905280" w14:textId="2F4778BC"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「音声」については、標準的な米音を基本とし</w:t>
            </w:r>
            <w:r w:rsidR="000B5171">
              <w:rPr>
                <w:rFonts w:ascii="ＭＳ ゴシック" w:eastAsia="ＭＳ ゴシック" w:hAnsi="ＭＳ ゴシック" w:hint="eastAsia"/>
                <w:sz w:val="18"/>
                <w:szCs w:val="18"/>
              </w:rPr>
              <w:t>ている</w:t>
            </w:r>
            <w:r w:rsidRPr="00A841E3">
              <w:rPr>
                <w:rFonts w:ascii="ＭＳ ゴシック" w:eastAsia="ＭＳ ゴシック" w:hAnsi="ＭＳ ゴシック" w:hint="eastAsia"/>
                <w:sz w:val="18"/>
                <w:szCs w:val="18"/>
              </w:rPr>
              <w:t>。</w:t>
            </w:r>
          </w:p>
          <w:p w14:paraId="0B57899C"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709BF8CA" w:rsidR="00DD2EA9" w:rsidRPr="006C456E" w:rsidRDefault="00A841E3" w:rsidP="00F7728D">
            <w:pPr>
              <w:spacing w:line="320" w:lineRule="exact"/>
              <w:ind w:leftChars="117" w:left="246"/>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言語活動は、主に本課本文、「</w:t>
            </w:r>
            <w:r w:rsidR="005F202A">
              <w:rPr>
                <w:rFonts w:ascii="ＭＳ ゴシック" w:eastAsia="ＭＳ ゴシック" w:hAnsi="ＭＳ ゴシック" w:hint="eastAsia"/>
                <w:sz w:val="18"/>
                <w:szCs w:val="18"/>
              </w:rPr>
              <w:t>Wrap It Up</w:t>
            </w:r>
            <w:r w:rsidR="005F202A">
              <w:rPr>
                <w:rFonts w:ascii="ＭＳ ゴシック" w:eastAsia="ＭＳ ゴシック" w:hAnsi="ＭＳ ゴシック"/>
                <w:sz w:val="18"/>
                <w:szCs w:val="18"/>
              </w:rPr>
              <w:t>!</w:t>
            </w:r>
            <w:r w:rsidR="005F202A">
              <w:rPr>
                <w:rFonts w:ascii="ＭＳ ゴシック" w:eastAsia="ＭＳ ゴシック" w:hAnsi="ＭＳ ゴシック" w:hint="eastAsia"/>
                <w:sz w:val="18"/>
                <w:szCs w:val="18"/>
              </w:rPr>
              <w:t xml:space="preserve"> (D)</w:t>
            </w:r>
            <w:r w:rsidRPr="00A841E3">
              <w:rPr>
                <w:rFonts w:ascii="ＭＳ ゴシック" w:eastAsia="ＭＳ ゴシック" w:hAnsi="ＭＳ ゴシック" w:hint="eastAsia"/>
                <w:sz w:val="18"/>
                <w:szCs w:val="18"/>
              </w:rPr>
              <w:t>」「Another Point of View</w:t>
            </w:r>
            <w:r w:rsidR="005F202A">
              <w:rPr>
                <w:rFonts w:ascii="ＭＳ ゴシック" w:eastAsia="ＭＳ ゴシック" w:hAnsi="ＭＳ ゴシック"/>
                <w:sz w:val="18"/>
                <w:szCs w:val="18"/>
              </w:rPr>
              <w:t xml:space="preserve"> (Your Reaction)</w:t>
            </w:r>
            <w:r w:rsidRPr="00A841E3">
              <w:rPr>
                <w:rFonts w:ascii="ＭＳ ゴシック" w:eastAsia="ＭＳ ゴシック" w:hAnsi="ＭＳ ゴシック" w:hint="eastAsia"/>
                <w:sz w:val="18"/>
                <w:szCs w:val="18"/>
              </w:rPr>
              <w:t>」</w:t>
            </w:r>
            <w:r w:rsidR="005F202A">
              <w:rPr>
                <w:rFonts w:ascii="ＭＳ ゴシック" w:eastAsia="ＭＳ ゴシック" w:hAnsi="ＭＳ ゴシック" w:hint="eastAsia"/>
                <w:sz w:val="18"/>
                <w:szCs w:val="18"/>
              </w:rPr>
              <w:t>「Addressing the Issue</w:t>
            </w:r>
            <w:r w:rsidR="005F202A">
              <w:rPr>
                <w:rFonts w:ascii="ＭＳ ゴシック" w:eastAsia="ＭＳ ゴシック" w:hAnsi="ＭＳ ゴシック"/>
                <w:sz w:val="18"/>
                <w:szCs w:val="18"/>
              </w:rPr>
              <w:t xml:space="preserve"> </w:t>
            </w:r>
            <w:r w:rsidR="005F202A">
              <w:rPr>
                <w:rFonts w:ascii="ＭＳ ゴシック" w:eastAsia="ＭＳ ゴシック" w:hAnsi="ＭＳ ゴシック" w:hint="eastAsia"/>
                <w:sz w:val="18"/>
                <w:szCs w:val="18"/>
              </w:rPr>
              <w:t>(</w:t>
            </w:r>
            <w:r w:rsidR="005F202A">
              <w:rPr>
                <w:rFonts w:ascii="ＭＳ ゴシック" w:eastAsia="ＭＳ ゴシック" w:hAnsi="ＭＳ ゴシック"/>
                <w:sz w:val="18"/>
                <w:szCs w:val="18"/>
              </w:rPr>
              <w:t>Step 4)</w:t>
            </w:r>
            <w:r w:rsidR="005F202A">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などで、言語の「使用場面」を考慮し、目的や場面、状況に応じてコミュニケーション</w:t>
            </w:r>
            <w:r w:rsidR="000B5171">
              <w:rPr>
                <w:rFonts w:ascii="ＭＳ ゴシック" w:eastAsia="ＭＳ ゴシック" w:hAnsi="ＭＳ ゴシック" w:hint="eastAsia"/>
                <w:sz w:val="18"/>
                <w:szCs w:val="18"/>
              </w:rPr>
              <w:t>が図れる</w:t>
            </w:r>
            <w:r w:rsidRPr="00A841E3">
              <w:rPr>
                <w:rFonts w:ascii="ＭＳ ゴシック" w:eastAsia="ＭＳ ゴシック" w:hAnsi="ＭＳ ゴシック" w:hint="eastAsia"/>
                <w:sz w:val="18"/>
                <w:szCs w:val="18"/>
              </w:rPr>
              <w:t>。また、</w:t>
            </w:r>
            <w:r w:rsidR="000B5171">
              <w:rPr>
                <w:rFonts w:ascii="ＭＳ ゴシック" w:eastAsia="ＭＳ ゴシック" w:hAnsi="ＭＳ ゴシック" w:hint="eastAsia"/>
                <w:sz w:val="18"/>
                <w:szCs w:val="18"/>
              </w:rPr>
              <w:t>5</w:t>
            </w:r>
            <w:r w:rsidRPr="00A841E3">
              <w:rPr>
                <w:rFonts w:ascii="ＭＳ ゴシック" w:eastAsia="ＭＳ ゴシック" w:hAnsi="ＭＳ ゴシック" w:hint="eastAsia"/>
                <w:sz w:val="18"/>
                <w:szCs w:val="18"/>
              </w:rPr>
              <w:t>領域の総合的・統合的な関連を図り、思考力・判断力・表現力を養成できるよう</w:t>
            </w:r>
            <w:r w:rsidR="000B5171">
              <w:rPr>
                <w:rFonts w:ascii="ＭＳ ゴシック" w:eastAsia="ＭＳ ゴシック" w:hAnsi="ＭＳ ゴシック" w:hint="eastAsia"/>
                <w:sz w:val="18"/>
                <w:szCs w:val="18"/>
              </w:rPr>
              <w:t>に工夫されている</w:t>
            </w:r>
            <w:r w:rsidRPr="00A841E3">
              <w:rPr>
                <w:rFonts w:ascii="ＭＳ ゴシック" w:eastAsia="ＭＳ ゴシック" w:hAnsi="ＭＳ ゴシック" w:hint="eastAsia"/>
                <w:sz w:val="18"/>
                <w:szCs w:val="18"/>
              </w:rPr>
              <w:t>。「言語の働き」についても留意</w:t>
            </w:r>
            <w:r w:rsidR="000B5171">
              <w:rPr>
                <w:rFonts w:ascii="ＭＳ ゴシック" w:eastAsia="ＭＳ ゴシック" w:hAnsi="ＭＳ ゴシック" w:hint="eastAsia"/>
                <w:sz w:val="18"/>
                <w:szCs w:val="18"/>
              </w:rPr>
              <w:t>されており</w:t>
            </w:r>
            <w:r w:rsidRPr="00A841E3">
              <w:rPr>
                <w:rFonts w:ascii="ＭＳ ゴシック" w:eastAsia="ＭＳ ゴシック" w:hAnsi="ＭＳ ゴシック" w:hint="eastAsia"/>
                <w:sz w:val="18"/>
                <w:szCs w:val="18"/>
              </w:rPr>
              <w:t>、特に会話で多用される慣用的な表現について、中学校</w:t>
            </w:r>
            <w:r w:rsidR="005174C2">
              <w:rPr>
                <w:rFonts w:ascii="ＭＳ ゴシック" w:eastAsia="ＭＳ ゴシック" w:hAnsi="ＭＳ ゴシック" w:hint="eastAsia"/>
                <w:sz w:val="18"/>
                <w:szCs w:val="18"/>
              </w:rPr>
              <w:t>および「英語コミュニケーションⅠ</w:t>
            </w:r>
            <w:r w:rsidR="005F202A">
              <w:rPr>
                <w:rFonts w:ascii="ＭＳ ゴシック" w:eastAsia="ＭＳ ゴシック" w:hAnsi="ＭＳ ゴシック" w:hint="eastAsia"/>
                <w:sz w:val="18"/>
                <w:szCs w:val="18"/>
              </w:rPr>
              <w:t>・Ⅱ</w:t>
            </w:r>
            <w:r w:rsidR="005174C2">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での体験や学習を踏まえながら、基本的なものを精選して</w:t>
            </w:r>
            <w:r w:rsidR="005F202A">
              <w:rPr>
                <w:rFonts w:ascii="ＭＳ ゴシック" w:eastAsia="ＭＳ ゴシック" w:hAnsi="ＭＳ ゴシック" w:hint="eastAsia"/>
                <w:sz w:val="18"/>
                <w:szCs w:val="18"/>
              </w:rPr>
              <w:t>「Functional Expressions」で</w:t>
            </w:r>
            <w:r w:rsidRPr="00A841E3">
              <w:rPr>
                <w:rFonts w:ascii="ＭＳ ゴシック" w:eastAsia="ＭＳ ゴシック" w:hAnsi="ＭＳ ゴシック" w:hint="eastAsia"/>
                <w:sz w:val="18"/>
                <w:szCs w:val="18"/>
              </w:rPr>
              <w:t>系統的に</w:t>
            </w:r>
            <w:r w:rsidR="00F7728D">
              <w:rPr>
                <w:rFonts w:ascii="ＭＳ ゴシック" w:eastAsia="ＭＳ ゴシック" w:hAnsi="ＭＳ ゴシック" w:hint="eastAsia"/>
                <w:sz w:val="18"/>
                <w:szCs w:val="18"/>
              </w:rPr>
              <w:t>示して</w:t>
            </w:r>
            <w:r w:rsidR="000B5171">
              <w:rPr>
                <w:rFonts w:ascii="ＭＳ ゴシック" w:eastAsia="ＭＳ ゴシック" w:hAnsi="ＭＳ ゴシック" w:hint="eastAsia"/>
                <w:sz w:val="18"/>
                <w:szCs w:val="18"/>
              </w:rPr>
              <w:t>いる</w:t>
            </w:r>
            <w:r w:rsidRPr="00A841E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44BD31E6" w:rsidR="00DD2EA9" w:rsidRPr="006C456E" w:rsidRDefault="00DD2EA9" w:rsidP="00AD17FE">
            <w:pPr>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72289E">
              <w:rPr>
                <w:rFonts w:ascii="ＭＳ ゴシック" w:eastAsia="ＭＳ ゴシック" w:hAnsi="ＭＳ ゴシック" w:hint="eastAsia"/>
                <w:sz w:val="18"/>
                <w:szCs w:val="18"/>
              </w:rPr>
              <w:t>し</w:t>
            </w:r>
            <w:r w:rsidR="006D5A34" w:rsidRPr="006C456E">
              <w:rPr>
                <w:rFonts w:ascii="ＭＳ ゴシック" w:eastAsia="ＭＳ ゴシック" w:hAnsi="ＭＳ ゴシック" w:hint="eastAsia"/>
                <w:sz w:val="18"/>
                <w:szCs w:val="18"/>
              </w:rPr>
              <w:t>ており、生徒が理解しやすい記述になっている。</w:t>
            </w:r>
          </w:p>
          <w:p w14:paraId="6A92D10B" w14:textId="5289091C" w:rsidR="002F5F4F" w:rsidRPr="006C456E" w:rsidRDefault="002F5F4F"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AD17FE">
            <w:pPr>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F40FA0" w14:paraId="00DF1FA4" w14:textId="77777777" w:rsidTr="00F40FA0">
        <w:trPr>
          <w:trHeight w:val="1783"/>
        </w:trPr>
        <w:tc>
          <w:tcPr>
            <w:tcW w:w="9622" w:type="dxa"/>
            <w:gridSpan w:val="2"/>
          </w:tcPr>
          <w:p w14:paraId="27277AC5" w14:textId="77777777" w:rsidR="005D26A2" w:rsidRDefault="005F2FB6" w:rsidP="00AD17FE">
            <w:pPr>
              <w:spacing w:line="32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7907D443" w:rsidR="005F2FB6" w:rsidRPr="006C456E" w:rsidRDefault="00873017" w:rsidP="00AD17FE">
            <w:pPr>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DF11A2">
              <w:rPr>
                <w:rFonts w:ascii="ＭＳ ゴシック" w:eastAsia="ＭＳ ゴシック" w:hAnsi="ＭＳ ゴシック" w:hint="eastAsia"/>
                <w:sz w:val="18"/>
                <w:szCs w:val="18"/>
              </w:rPr>
              <w:t>Ⅲ</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602661">
      <w:pPr>
        <w:spacing w:line="2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62AF" w14:textId="77777777" w:rsidR="00202174" w:rsidRDefault="00202174" w:rsidP="00E13A33">
      <w:r>
        <w:separator/>
      </w:r>
    </w:p>
  </w:endnote>
  <w:endnote w:type="continuationSeparator" w:id="0">
    <w:p w14:paraId="28BE004E" w14:textId="77777777" w:rsidR="00202174" w:rsidRDefault="00202174"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2B702205" w:rsidR="00F86C7F" w:rsidRDefault="00801BFA" w:rsidP="00801BFA">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0199" w14:textId="77777777" w:rsidR="00202174" w:rsidRDefault="00202174" w:rsidP="00E13A33">
      <w:r>
        <w:separator/>
      </w:r>
    </w:p>
  </w:footnote>
  <w:footnote w:type="continuationSeparator" w:id="0">
    <w:p w14:paraId="585148B1" w14:textId="77777777" w:rsidR="00202174" w:rsidRDefault="00202174"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35E3F97C" w:rsidR="00E13A33" w:rsidRPr="00147D27" w:rsidRDefault="00E13A33" w:rsidP="00147D27">
    <w:pPr>
      <w:pStyle w:val="a3"/>
      <w:jc w:val="center"/>
      <w:rPr>
        <w:b/>
        <w:bCs/>
        <w:szCs w:val="21"/>
      </w:rPr>
    </w:pPr>
    <w:r w:rsidRPr="00E01DD6">
      <w:rPr>
        <w:rFonts w:hint="eastAsia"/>
        <w:b/>
        <w:bCs/>
        <w:szCs w:val="21"/>
      </w:rPr>
      <w:t>『</w:t>
    </w:r>
    <w:r w:rsidR="007D79AA">
      <w:rPr>
        <w:rFonts w:hint="eastAsia"/>
        <w:b/>
        <w:bCs/>
        <w:szCs w:val="21"/>
      </w:rPr>
      <w:t xml:space="preserve">CROWN English </w:t>
    </w:r>
    <w:r w:rsidR="00125FCB">
      <w:rPr>
        <w:rFonts w:hint="eastAsia"/>
        <w:b/>
        <w:bCs/>
        <w:szCs w:val="21"/>
      </w:rPr>
      <w:t>Com</w:t>
    </w:r>
    <w:r w:rsidR="00125FCB">
      <w:rPr>
        <w:b/>
        <w:bCs/>
        <w:szCs w:val="21"/>
      </w:rPr>
      <w:t>m</w:t>
    </w:r>
    <w:r w:rsidR="00125FCB">
      <w:rPr>
        <w:rFonts w:hint="eastAsia"/>
        <w:b/>
        <w:bCs/>
        <w:szCs w:val="21"/>
      </w:rPr>
      <w:t>unication</w:t>
    </w:r>
    <w:r w:rsidR="00DF11A2">
      <w:rPr>
        <w:rFonts w:hint="eastAsia"/>
        <w:b/>
        <w:bCs/>
        <w:szCs w:val="21"/>
      </w:rPr>
      <w:t>Ⅲ</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w:t>
    </w:r>
    <w:r w:rsidR="00DF11A2">
      <w:rPr>
        <w:rFonts w:hint="eastAsia"/>
        <w:b/>
        <w:bCs/>
        <w:szCs w:val="21"/>
      </w:rPr>
      <w:t>Ⅲ</w:t>
    </w:r>
    <w:r w:rsidR="00DF11A2">
      <w:rPr>
        <w:b/>
        <w:bCs/>
        <w:szCs w:val="21"/>
      </w:rPr>
      <w:t>705</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9F"/>
    <w:rsid w:val="00020D41"/>
    <w:rsid w:val="000210AF"/>
    <w:rsid w:val="00031033"/>
    <w:rsid w:val="00042AC3"/>
    <w:rsid w:val="00066A39"/>
    <w:rsid w:val="00074C81"/>
    <w:rsid w:val="000B2926"/>
    <w:rsid w:val="000B5171"/>
    <w:rsid w:val="000E4D95"/>
    <w:rsid w:val="000F246E"/>
    <w:rsid w:val="00120543"/>
    <w:rsid w:val="00125FCB"/>
    <w:rsid w:val="00126888"/>
    <w:rsid w:val="00147D27"/>
    <w:rsid w:val="001715B2"/>
    <w:rsid w:val="00181C8E"/>
    <w:rsid w:val="001A6241"/>
    <w:rsid w:val="001F1007"/>
    <w:rsid w:val="001F1C2F"/>
    <w:rsid w:val="00202174"/>
    <w:rsid w:val="00236CAA"/>
    <w:rsid w:val="002945D8"/>
    <w:rsid w:val="002A6467"/>
    <w:rsid w:val="002E05CB"/>
    <w:rsid w:val="002F5F4F"/>
    <w:rsid w:val="00336E97"/>
    <w:rsid w:val="00385261"/>
    <w:rsid w:val="00393763"/>
    <w:rsid w:val="003C3B29"/>
    <w:rsid w:val="003F6014"/>
    <w:rsid w:val="004260DB"/>
    <w:rsid w:val="004B08DE"/>
    <w:rsid w:val="00503550"/>
    <w:rsid w:val="005111C5"/>
    <w:rsid w:val="005174C2"/>
    <w:rsid w:val="00522058"/>
    <w:rsid w:val="00566A6A"/>
    <w:rsid w:val="0059029F"/>
    <w:rsid w:val="0059445D"/>
    <w:rsid w:val="005D26A2"/>
    <w:rsid w:val="005E0529"/>
    <w:rsid w:val="005F202A"/>
    <w:rsid w:val="005F2FB6"/>
    <w:rsid w:val="00602661"/>
    <w:rsid w:val="00636B3F"/>
    <w:rsid w:val="006C456E"/>
    <w:rsid w:val="006D5A34"/>
    <w:rsid w:val="006E0F09"/>
    <w:rsid w:val="006E30B3"/>
    <w:rsid w:val="00701D55"/>
    <w:rsid w:val="0072289E"/>
    <w:rsid w:val="007240DE"/>
    <w:rsid w:val="007822D3"/>
    <w:rsid w:val="007D79AA"/>
    <w:rsid w:val="007F081E"/>
    <w:rsid w:val="00801BFA"/>
    <w:rsid w:val="008043FC"/>
    <w:rsid w:val="00807B78"/>
    <w:rsid w:val="0081707D"/>
    <w:rsid w:val="00873017"/>
    <w:rsid w:val="008921D6"/>
    <w:rsid w:val="0089575F"/>
    <w:rsid w:val="008B1A6F"/>
    <w:rsid w:val="008B462F"/>
    <w:rsid w:val="008B7B7B"/>
    <w:rsid w:val="00945DAA"/>
    <w:rsid w:val="0096528E"/>
    <w:rsid w:val="0097498C"/>
    <w:rsid w:val="0099128E"/>
    <w:rsid w:val="009D50F6"/>
    <w:rsid w:val="009F2E15"/>
    <w:rsid w:val="009F653F"/>
    <w:rsid w:val="00A25C63"/>
    <w:rsid w:val="00A37835"/>
    <w:rsid w:val="00A841E3"/>
    <w:rsid w:val="00AA5F76"/>
    <w:rsid w:val="00AD17FE"/>
    <w:rsid w:val="00AD3328"/>
    <w:rsid w:val="00B02FF9"/>
    <w:rsid w:val="00B26578"/>
    <w:rsid w:val="00B711C3"/>
    <w:rsid w:val="00B77C93"/>
    <w:rsid w:val="00B84F85"/>
    <w:rsid w:val="00B910C8"/>
    <w:rsid w:val="00BA3AE2"/>
    <w:rsid w:val="00BA42DB"/>
    <w:rsid w:val="00BA7525"/>
    <w:rsid w:val="00BD65EE"/>
    <w:rsid w:val="00BF1CA6"/>
    <w:rsid w:val="00C1406B"/>
    <w:rsid w:val="00C34C87"/>
    <w:rsid w:val="00CB0FFC"/>
    <w:rsid w:val="00CD57B2"/>
    <w:rsid w:val="00CE0983"/>
    <w:rsid w:val="00CF6A21"/>
    <w:rsid w:val="00CF7C5E"/>
    <w:rsid w:val="00D07260"/>
    <w:rsid w:val="00D351B4"/>
    <w:rsid w:val="00D74BD9"/>
    <w:rsid w:val="00D77C13"/>
    <w:rsid w:val="00DD078A"/>
    <w:rsid w:val="00DD2EA9"/>
    <w:rsid w:val="00DF11A2"/>
    <w:rsid w:val="00E01DD6"/>
    <w:rsid w:val="00E13A33"/>
    <w:rsid w:val="00E27A1C"/>
    <w:rsid w:val="00E47A33"/>
    <w:rsid w:val="00E56C94"/>
    <w:rsid w:val="00E71FC3"/>
    <w:rsid w:val="00E77788"/>
    <w:rsid w:val="00E85CF8"/>
    <w:rsid w:val="00EB1FB1"/>
    <w:rsid w:val="00EC0168"/>
    <w:rsid w:val="00ED5F65"/>
    <w:rsid w:val="00F40FA0"/>
    <w:rsid w:val="00F7728D"/>
    <w:rsid w:val="00F86C7F"/>
    <w:rsid w:val="00FC05C3"/>
    <w:rsid w:val="00FC4D0F"/>
    <w:rsid w:val="00FD67FF"/>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D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悦裕</dc:creator>
  <cp:keywords/>
  <dc:description/>
  <cp:lastModifiedBy>崔　愛鈴</cp:lastModifiedBy>
  <cp:revision>2</cp:revision>
  <cp:lastPrinted>2023-03-29T07:00:00Z</cp:lastPrinted>
  <dcterms:created xsi:type="dcterms:W3CDTF">2024-03-15T02:07:00Z</dcterms:created>
  <dcterms:modified xsi:type="dcterms:W3CDTF">2024-03-15T02:07:00Z</dcterms:modified>
</cp:coreProperties>
</file>