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82D9F" w14:textId="67C2BA02" w:rsidR="00F56DC8" w:rsidRPr="00F56DC8" w:rsidRDefault="00946229" w:rsidP="00946229">
      <w:pPr>
        <w:widowControl/>
        <w:tabs>
          <w:tab w:val="left" w:pos="6720"/>
        </w:tabs>
        <w:spacing w:line="320" w:lineRule="exact"/>
        <w:ind w:leftChars="330" w:left="693"/>
        <w:jc w:val="left"/>
        <w:rPr>
          <w:rFonts w:ascii="HGｺﾞｼｯｸE" w:eastAsia="HGｺﾞｼｯｸE" w:hAnsi="HGｺﾞｼｯｸE"/>
          <w:sz w:val="26"/>
          <w:szCs w:val="26"/>
        </w:rPr>
      </w:pPr>
      <w:bookmarkStart w:id="0" w:name="_GoBack"/>
      <w:bookmarkEnd w:id="0"/>
      <w:r w:rsidRPr="00946229">
        <w:rPr>
          <w:rFonts w:ascii="ＭＳ ゴシック" w:eastAsia="ＭＳ ゴシック" w:hAnsi="ＭＳ ゴシック" w:hint="eastAsia"/>
          <w:noProof/>
          <w:spacing w:val="-2"/>
          <w:sz w:val="40"/>
          <w:szCs w:val="26"/>
        </w:rPr>
        <w:drawing>
          <wp:anchor distT="0" distB="0" distL="114300" distR="114300" simplePos="0" relativeHeight="251705344" behindDoc="1" locked="0" layoutInCell="1" allowOverlap="1" wp14:anchorId="7C4BB483" wp14:editId="3466D557">
            <wp:simplePos x="0" y="0"/>
            <wp:positionH relativeFrom="margin">
              <wp:align>right</wp:align>
            </wp:positionH>
            <wp:positionV relativeFrom="paragraph">
              <wp:posOffset>5715</wp:posOffset>
            </wp:positionV>
            <wp:extent cx="6562019" cy="844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2019" cy="844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ｺﾞｼｯｸE" w:eastAsia="HGｺﾞｼｯｸE" w:hAnsi="HGｺﾞｼｯｸE"/>
          <w:sz w:val="26"/>
          <w:szCs w:val="26"/>
        </w:rPr>
        <w:tab/>
      </w:r>
    </w:p>
    <w:p w14:paraId="674B0CBE" w14:textId="6A16C6EA" w:rsidR="00F56DC8" w:rsidRPr="00F56DC8" w:rsidRDefault="00A6371C" w:rsidP="00F56DC8">
      <w:pPr>
        <w:widowControl/>
        <w:spacing w:line="320" w:lineRule="exact"/>
        <w:ind w:leftChars="330" w:left="693"/>
        <w:jc w:val="left"/>
        <w:rPr>
          <w:rFonts w:ascii="ＭＳ ゴシック" w:eastAsia="ＭＳ ゴシック" w:hAnsi="ＭＳ ゴシック"/>
          <w:color w:val="FFFFFF" w:themeColor="background1"/>
          <w:sz w:val="26"/>
          <w:szCs w:val="26"/>
        </w:rPr>
      </w:pPr>
      <w:r w:rsidRPr="00F56DC8">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6E544E0F" wp14:editId="6D5BB8F3">
                <wp:simplePos x="0" y="0"/>
                <wp:positionH relativeFrom="column">
                  <wp:posOffset>4676986</wp:posOffset>
                </wp:positionH>
                <wp:positionV relativeFrom="paragraph">
                  <wp:posOffset>102447</wp:posOffset>
                </wp:positionV>
                <wp:extent cx="1434889" cy="459317"/>
                <wp:effectExtent l="0" t="0" r="13335" b="0"/>
                <wp:wrapNone/>
                <wp:docPr id="1" name="テキスト ボックス 1"/>
                <wp:cNvGraphicFramePr/>
                <a:graphic xmlns:a="http://schemas.openxmlformats.org/drawingml/2006/main">
                  <a:graphicData uri="http://schemas.microsoft.com/office/word/2010/wordprocessingShape">
                    <wps:wsp>
                      <wps:cNvSpPr txBox="1"/>
                      <wps:spPr>
                        <a:xfrm>
                          <a:off x="0" y="0"/>
                          <a:ext cx="1434889" cy="459317"/>
                        </a:xfrm>
                        <a:prstGeom prst="rect">
                          <a:avLst/>
                        </a:prstGeom>
                        <a:noFill/>
                        <a:ln w="6350">
                          <a:noFill/>
                        </a:ln>
                      </wps:spPr>
                      <wps:txbx>
                        <w:txbxContent>
                          <w:p w14:paraId="3ADB2AC3" w14:textId="1A288FDE" w:rsidR="00F56DC8" w:rsidRPr="00C055E2" w:rsidRDefault="00946229" w:rsidP="00C055E2">
                            <w:pPr>
                              <w:spacing w:line="180" w:lineRule="exact"/>
                              <w:jc w:val="right"/>
                              <w:rPr>
                                <w:rFonts w:ascii="ＭＳ ゴシック" w:eastAsia="ＭＳ ゴシック" w:hAnsi="ＭＳ ゴシック"/>
                                <w:sz w:val="14"/>
                                <w:szCs w:val="14"/>
                              </w:rPr>
                            </w:pPr>
                            <w:r w:rsidRPr="00C055E2">
                              <w:rPr>
                                <w:rFonts w:ascii="ＭＳ ゴシック" w:eastAsia="ＭＳ ゴシック" w:hAnsi="ＭＳ ゴシック" w:hint="eastAsia"/>
                                <w:sz w:val="14"/>
                                <w:szCs w:val="14"/>
                              </w:rPr>
                              <w:t>令和７</w:t>
                            </w:r>
                            <w:r w:rsidR="00F56DC8" w:rsidRPr="00C055E2">
                              <w:rPr>
                                <w:rFonts w:ascii="ＭＳ ゴシック" w:eastAsia="ＭＳ ゴシック" w:hAnsi="ＭＳ ゴシック" w:hint="eastAsia"/>
                                <w:sz w:val="14"/>
                                <w:szCs w:val="14"/>
                              </w:rPr>
                              <w:t>年度版</w:t>
                            </w:r>
                            <w:r w:rsidR="001E5781" w:rsidRPr="00C055E2">
                              <w:rPr>
                                <w:rFonts w:ascii="ＭＳ ゴシック" w:eastAsia="ＭＳ ゴシック" w:hAnsi="ＭＳ ゴシック" w:hint="eastAsia"/>
                                <w:sz w:val="14"/>
                                <w:szCs w:val="14"/>
                              </w:rPr>
                              <w:t>中学校書写</w:t>
                            </w:r>
                            <w:r w:rsidR="00F56DC8" w:rsidRPr="00C055E2">
                              <w:rPr>
                                <w:rFonts w:ascii="ＭＳ ゴシック" w:eastAsia="ＭＳ ゴシック" w:hAnsi="ＭＳ ゴシック" w:hint="eastAsia"/>
                                <w:sz w:val="14"/>
                                <w:szCs w:val="14"/>
                              </w:rPr>
                              <w:t>教科書</w:t>
                            </w:r>
                          </w:p>
                          <w:p w14:paraId="05044BEB" w14:textId="77777777" w:rsidR="00F56DC8" w:rsidRPr="00C055E2" w:rsidRDefault="00F56DC8" w:rsidP="00C055E2">
                            <w:pPr>
                              <w:spacing w:line="180" w:lineRule="exact"/>
                              <w:jc w:val="right"/>
                              <w:rPr>
                                <w:rFonts w:ascii="ＭＳ ゴシック" w:eastAsia="ＭＳ ゴシック" w:hAnsi="ＭＳ ゴシック"/>
                                <w:sz w:val="14"/>
                                <w:szCs w:val="14"/>
                              </w:rPr>
                            </w:pPr>
                            <w:r w:rsidRPr="00C055E2">
                              <w:rPr>
                                <w:rFonts w:ascii="ＭＳ ゴシック" w:eastAsia="ＭＳ ゴシック" w:hAnsi="ＭＳ ゴシック" w:hint="eastAsia"/>
                                <w:sz w:val="14"/>
                                <w:szCs w:val="14"/>
                              </w:rPr>
                              <w:t>内容解説資料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44E0F" id="_x0000_t202" coordsize="21600,21600" o:spt="202" path="m,l,21600r21600,l21600,xe">
                <v:stroke joinstyle="miter"/>
                <v:path gradientshapeok="t" o:connecttype="rect"/>
              </v:shapetype>
              <v:shape id="テキスト ボックス 1" o:spid="_x0000_s1026" type="#_x0000_t202" style="position:absolute;left:0;text-align:left;margin-left:368.25pt;margin-top:8.05pt;width:113pt;height:3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" filled="f" stroked="f" strokeweight=".5pt">
                <v:textbox inset="0,0,0,0">
                  <w:txbxContent>
                    <w:p w14:paraId="3ADB2AC3" w14:textId="1A288FDE" w:rsidR="00F56DC8" w:rsidRPr="00C055E2" w:rsidRDefault="00946229" w:rsidP="00C055E2">
                      <w:pPr>
                        <w:spacing w:line="180" w:lineRule="exact"/>
                        <w:jc w:val="right"/>
                        <w:rPr>
                          <w:rFonts w:ascii="ＭＳ ゴシック" w:eastAsia="ＭＳ ゴシック" w:hAnsi="ＭＳ ゴシック"/>
                          <w:sz w:val="14"/>
                          <w:szCs w:val="14"/>
                        </w:rPr>
                      </w:pPr>
                      <w:r w:rsidRPr="00C055E2">
                        <w:rPr>
                          <w:rFonts w:ascii="ＭＳ ゴシック" w:eastAsia="ＭＳ ゴシック" w:hAnsi="ＭＳ ゴシック" w:hint="eastAsia"/>
                          <w:sz w:val="14"/>
                          <w:szCs w:val="14"/>
                        </w:rPr>
                        <w:t>令和７</w:t>
                      </w:r>
                      <w:r w:rsidR="00F56DC8" w:rsidRPr="00C055E2">
                        <w:rPr>
                          <w:rFonts w:ascii="ＭＳ ゴシック" w:eastAsia="ＭＳ ゴシック" w:hAnsi="ＭＳ ゴシック" w:hint="eastAsia"/>
                          <w:sz w:val="14"/>
                          <w:szCs w:val="14"/>
                        </w:rPr>
                        <w:t>年度版</w:t>
                      </w:r>
                      <w:r w:rsidR="001E5781" w:rsidRPr="00C055E2">
                        <w:rPr>
                          <w:rFonts w:ascii="ＭＳ ゴシック" w:eastAsia="ＭＳ ゴシック" w:hAnsi="ＭＳ ゴシック" w:hint="eastAsia"/>
                          <w:sz w:val="14"/>
                          <w:szCs w:val="14"/>
                        </w:rPr>
                        <w:t>中学校書写</w:t>
                      </w:r>
                      <w:r w:rsidR="00F56DC8" w:rsidRPr="00C055E2">
                        <w:rPr>
                          <w:rFonts w:ascii="ＭＳ ゴシック" w:eastAsia="ＭＳ ゴシック" w:hAnsi="ＭＳ ゴシック" w:hint="eastAsia"/>
                          <w:sz w:val="14"/>
                          <w:szCs w:val="14"/>
                        </w:rPr>
                        <w:t>教科書</w:t>
                      </w:r>
                    </w:p>
                    <w:p w14:paraId="05044BEB" w14:textId="77777777" w:rsidR="00F56DC8" w:rsidRPr="00C055E2" w:rsidRDefault="00F56DC8" w:rsidP="00C055E2">
                      <w:pPr>
                        <w:spacing w:line="180" w:lineRule="exact"/>
                        <w:jc w:val="right"/>
                        <w:rPr>
                          <w:rFonts w:ascii="ＭＳ ゴシック" w:eastAsia="ＭＳ ゴシック" w:hAnsi="ＭＳ ゴシック"/>
                          <w:sz w:val="14"/>
                          <w:szCs w:val="14"/>
                        </w:rPr>
                      </w:pPr>
                      <w:r w:rsidRPr="00C055E2">
                        <w:rPr>
                          <w:rFonts w:ascii="ＭＳ ゴシック" w:eastAsia="ＭＳ ゴシック" w:hAnsi="ＭＳ ゴシック" w:hint="eastAsia"/>
                          <w:sz w:val="14"/>
                          <w:szCs w:val="14"/>
                        </w:rPr>
                        <w:t>内容解説資料</w:t>
                      </w:r>
                    </w:p>
                  </w:txbxContent>
                </v:textbox>
              </v:shape>
            </w:pict>
          </mc:Fallback>
        </mc:AlternateContent>
      </w:r>
      <w:r w:rsidR="00946229">
        <w:rPr>
          <w:rFonts w:ascii="ＭＳ ゴシック" w:eastAsia="ＭＳ ゴシック" w:hAnsi="ＭＳ ゴシック" w:hint="eastAsia"/>
          <w:color w:val="FFFFFF" w:themeColor="background1"/>
          <w:spacing w:val="-4"/>
          <w:sz w:val="26"/>
          <w:szCs w:val="26"/>
        </w:rPr>
        <w:t>令和７</w:t>
      </w:r>
      <w:r w:rsidR="00F56DC8" w:rsidRPr="00F56DC8">
        <w:rPr>
          <w:rFonts w:ascii="ＭＳ ゴシック" w:eastAsia="ＭＳ ゴシック" w:hAnsi="ＭＳ ゴシック" w:hint="eastAsia"/>
          <w:color w:val="FFFFFF" w:themeColor="background1"/>
          <w:spacing w:val="-4"/>
          <w:sz w:val="26"/>
          <w:szCs w:val="26"/>
        </w:rPr>
        <w:t>年度</w:t>
      </w:r>
      <w:r w:rsidR="00F56DC8" w:rsidRPr="00F56DC8">
        <w:rPr>
          <w:rFonts w:ascii="ＭＳ ゴシック" w:eastAsia="ＭＳ ゴシック" w:hAnsi="ＭＳ ゴシック" w:hint="eastAsia"/>
          <w:color w:val="FFFFFF" w:themeColor="background1"/>
          <w:spacing w:val="-20"/>
          <w:sz w:val="26"/>
          <w:szCs w:val="26"/>
        </w:rPr>
        <w:t>版</w:t>
      </w:r>
      <w:r w:rsidR="00125248">
        <w:rPr>
          <w:rFonts w:ascii="ＭＳ ゴシック" w:eastAsia="ＭＳ ゴシック" w:hAnsi="ＭＳ ゴシック" w:hint="eastAsia"/>
          <w:color w:val="FFFFFF" w:themeColor="background1"/>
          <w:sz w:val="26"/>
          <w:szCs w:val="26"/>
        </w:rPr>
        <w:t>『現代の書写 一・二・三</w:t>
      </w:r>
      <w:r w:rsidR="00F56DC8" w:rsidRPr="00F56DC8">
        <w:rPr>
          <w:rFonts w:ascii="ＭＳ ゴシック" w:eastAsia="ＭＳ ゴシック" w:hAnsi="ＭＳ ゴシック" w:hint="eastAsia"/>
          <w:color w:val="FFFFFF" w:themeColor="background1"/>
          <w:sz w:val="26"/>
          <w:szCs w:val="26"/>
        </w:rPr>
        <w:t>』</w:t>
      </w:r>
    </w:p>
    <w:p w14:paraId="4534C903" w14:textId="22E27C81" w:rsidR="00F56DC8" w:rsidRPr="00F56DC8" w:rsidRDefault="00F56DC8" w:rsidP="00946229">
      <w:pPr>
        <w:widowControl/>
        <w:tabs>
          <w:tab w:val="left" w:pos="6300"/>
        </w:tabs>
        <w:spacing w:afterLines="150" w:after="480" w:line="700" w:lineRule="exact"/>
        <w:ind w:leftChars="330" w:left="693"/>
        <w:jc w:val="left"/>
        <w:rPr>
          <w:rFonts w:ascii="ＭＳ ゴシック" w:eastAsia="ＭＳ ゴシック" w:hAnsi="ＭＳ ゴシック"/>
          <w:spacing w:val="-2"/>
          <w:sz w:val="40"/>
          <w:szCs w:val="26"/>
        </w:rPr>
      </w:pPr>
      <w:r w:rsidRPr="00F56DC8">
        <w:rPr>
          <w:rFonts w:ascii="ＭＳ ゴシック" w:eastAsia="ＭＳ ゴシック" w:hAnsi="ＭＳ ゴシック" w:hint="eastAsia"/>
          <w:noProof/>
          <w:color w:val="FFFFFF" w:themeColor="background1"/>
          <w:sz w:val="16"/>
        </w:rPr>
        <w:drawing>
          <wp:anchor distT="0" distB="0" distL="114300" distR="114300" simplePos="0" relativeHeight="251687936" behindDoc="0" locked="0" layoutInCell="1" allowOverlap="1" wp14:anchorId="41C88550" wp14:editId="3AE5B3D8">
            <wp:simplePos x="0" y="0"/>
            <wp:positionH relativeFrom="column">
              <wp:posOffset>5522595</wp:posOffset>
            </wp:positionH>
            <wp:positionV relativeFrom="paragraph">
              <wp:posOffset>179397</wp:posOffset>
            </wp:positionV>
            <wp:extent cx="597600" cy="21274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三省堂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600" cy="212746"/>
                    </a:xfrm>
                    <a:prstGeom prst="rect">
                      <a:avLst/>
                    </a:prstGeom>
                  </pic:spPr>
                </pic:pic>
              </a:graphicData>
            </a:graphic>
            <wp14:sizeRelH relativeFrom="margin">
              <wp14:pctWidth>0</wp14:pctWidth>
            </wp14:sizeRelH>
            <wp14:sizeRelV relativeFrom="margin">
              <wp14:pctHeight>0</wp14:pctHeight>
            </wp14:sizeRelV>
          </wp:anchor>
        </w:drawing>
      </w:r>
      <w:r w:rsidRPr="00F56DC8">
        <w:rPr>
          <w:rFonts w:ascii="ＭＳ ゴシック" w:eastAsia="ＭＳ ゴシック" w:hAnsi="ＭＳ ゴシック" w:hint="eastAsia"/>
          <w:spacing w:val="-2"/>
          <w:sz w:val="40"/>
          <w:szCs w:val="26"/>
        </w:rPr>
        <w:t>検討の観点と内容の特色</w:t>
      </w:r>
      <w:r w:rsidR="00946229">
        <w:rPr>
          <w:rFonts w:ascii="ＭＳ ゴシック" w:eastAsia="ＭＳ ゴシック" w:hAnsi="ＭＳ ゴシック"/>
          <w:spacing w:val="-2"/>
          <w:sz w:val="40"/>
          <w:szCs w:val="26"/>
        </w:rPr>
        <w:tab/>
      </w: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38"/>
        <w:gridCol w:w="6095"/>
        <w:gridCol w:w="1560"/>
      </w:tblGrid>
      <w:tr w:rsidR="00741032" w:rsidRPr="00A6371C" w14:paraId="5E1797E7" w14:textId="77777777" w:rsidTr="00741032">
        <w:trPr>
          <w:trHeight w:hRule="exact" w:val="284"/>
          <w:jc w:val="center"/>
        </w:trPr>
        <w:tc>
          <w:tcPr>
            <w:tcW w:w="1838" w:type="dxa"/>
            <w:tcBorders>
              <w:top w:val="single" w:sz="4" w:space="0" w:color="A6A6A6" w:themeColor="background1" w:themeShade="A6"/>
              <w:left w:val="single" w:sz="4" w:space="0" w:color="A6A6A6"/>
              <w:bottom w:val="single" w:sz="4" w:space="0" w:color="A6A6A6"/>
              <w:right w:val="single" w:sz="8" w:space="0" w:color="FFFFFF" w:themeColor="background1"/>
            </w:tcBorders>
            <w:shd w:val="clear" w:color="auto" w:fill="6178C3"/>
            <w:tcMar>
              <w:left w:w="57" w:type="dxa"/>
              <w:right w:w="57" w:type="dxa"/>
            </w:tcMar>
            <w:vAlign w:val="center"/>
          </w:tcPr>
          <w:p w14:paraId="151058D3" w14:textId="77777777" w:rsidR="00B417EB" w:rsidRPr="00403CE5" w:rsidRDefault="00B417EB" w:rsidP="00446C28">
            <w:pPr>
              <w:widowControl/>
              <w:topLinePunct/>
              <w:spacing w:line="200" w:lineRule="exact"/>
              <w:ind w:left="270" w:hangingChars="150" w:hanging="270"/>
              <w:jc w:val="center"/>
              <w:textAlignment w:val="center"/>
              <w:rPr>
                <w:rFonts w:ascii="ＭＳ ゴシック" w:eastAsia="ＭＳ ゴシック" w:hAnsi="ＭＳ ゴシック"/>
                <w:sz w:val="18"/>
                <w:szCs w:val="18"/>
              </w:rPr>
            </w:pPr>
            <w:r w:rsidRPr="00403CE5">
              <w:rPr>
                <w:rFonts w:ascii="ＭＳ ゴシック" w:eastAsia="ＭＳ ゴシック" w:hAnsi="ＭＳ ゴシック" w:hint="eastAsia"/>
                <w:color w:val="FFFFFF" w:themeColor="background1"/>
                <w:sz w:val="18"/>
                <w:szCs w:val="18"/>
              </w:rPr>
              <w:t>検討の観点</w:t>
            </w:r>
          </w:p>
        </w:tc>
        <w:tc>
          <w:tcPr>
            <w:tcW w:w="6095" w:type="dxa"/>
            <w:tcBorders>
              <w:top w:val="single" w:sz="4" w:space="0" w:color="A6A6A6" w:themeColor="background1" w:themeShade="A6"/>
              <w:left w:val="single" w:sz="8" w:space="0" w:color="FFFFFF" w:themeColor="background1"/>
              <w:bottom w:val="single" w:sz="4" w:space="0" w:color="A6A6A6"/>
              <w:right w:val="single" w:sz="4" w:space="0" w:color="A6A6A6"/>
            </w:tcBorders>
            <w:shd w:val="clear" w:color="auto" w:fill="6178C3"/>
            <w:tcMar>
              <w:left w:w="57" w:type="dxa"/>
              <w:right w:w="57" w:type="dxa"/>
            </w:tcMar>
            <w:vAlign w:val="center"/>
          </w:tcPr>
          <w:p w14:paraId="2F2C5D3C" w14:textId="2654414F" w:rsidR="00B417EB" w:rsidRPr="00A6371C" w:rsidRDefault="00B417EB" w:rsidP="003C6C89">
            <w:pPr>
              <w:widowControl/>
              <w:topLinePunct/>
              <w:spacing w:line="200" w:lineRule="exact"/>
              <w:ind w:left="180" w:hangingChars="100" w:hanging="180"/>
              <w:jc w:val="center"/>
              <w:textAlignment w:val="center"/>
              <w:rPr>
                <w:rFonts w:ascii="ＭＳ ゴシック" w:eastAsia="ＭＳ ゴシック" w:hAnsi="ＭＳ ゴシック"/>
                <w:sz w:val="18"/>
                <w:szCs w:val="18"/>
              </w:rPr>
            </w:pPr>
            <w:r w:rsidRPr="00A6371C">
              <w:rPr>
                <w:rFonts w:ascii="ＭＳ ゴシック" w:eastAsia="ＭＳ ゴシック" w:hAnsi="ＭＳ ゴシック" w:hint="eastAsia"/>
                <w:color w:val="FFFFFF" w:themeColor="background1"/>
                <w:sz w:val="18"/>
                <w:szCs w:val="18"/>
              </w:rPr>
              <w:t>内容の特色</w:t>
            </w:r>
          </w:p>
        </w:tc>
        <w:tc>
          <w:tcPr>
            <w:tcW w:w="1560" w:type="dxa"/>
            <w:tcBorders>
              <w:top w:val="single" w:sz="4" w:space="0" w:color="A6A6A6" w:themeColor="background1" w:themeShade="A6"/>
              <w:left w:val="single" w:sz="8" w:space="0" w:color="FFFFFF" w:themeColor="background1"/>
              <w:bottom w:val="single" w:sz="4" w:space="0" w:color="A6A6A6"/>
              <w:right w:val="single" w:sz="4" w:space="0" w:color="A6A6A6"/>
            </w:tcBorders>
            <w:shd w:val="clear" w:color="auto" w:fill="6178C3"/>
            <w:tcMar>
              <w:left w:w="57" w:type="dxa"/>
              <w:right w:w="57" w:type="dxa"/>
            </w:tcMar>
            <w:vAlign w:val="center"/>
          </w:tcPr>
          <w:p w14:paraId="5401A4AE" w14:textId="1C877377" w:rsidR="00B417EB" w:rsidRPr="00A6371C" w:rsidRDefault="00B417EB" w:rsidP="003C6C89">
            <w:pPr>
              <w:widowControl/>
              <w:topLinePunct/>
              <w:spacing w:line="200" w:lineRule="exact"/>
              <w:ind w:left="180" w:hangingChars="100" w:hanging="180"/>
              <w:jc w:val="center"/>
              <w:textAlignment w:val="center"/>
              <w:rPr>
                <w:rFonts w:ascii="ＭＳ ゴシック" w:eastAsia="ＭＳ ゴシック" w:hAnsi="ＭＳ ゴシック"/>
                <w:color w:val="FFFFFF" w:themeColor="background1"/>
                <w:sz w:val="18"/>
                <w:szCs w:val="18"/>
              </w:rPr>
            </w:pPr>
            <w:r w:rsidRPr="00A6371C">
              <w:rPr>
                <w:rFonts w:ascii="ＭＳ ゴシック" w:eastAsia="ＭＳ ゴシック" w:hAnsi="ＭＳ ゴシック" w:hint="eastAsia"/>
                <w:color w:val="FFFFFF" w:themeColor="background1"/>
                <w:sz w:val="18"/>
                <w:szCs w:val="18"/>
              </w:rPr>
              <w:t>具体例</w:t>
            </w:r>
          </w:p>
        </w:tc>
      </w:tr>
      <w:tr w:rsidR="00A6371C" w:rsidRPr="00A6371C" w14:paraId="7C26A1BB" w14:textId="77777777" w:rsidTr="00741032">
        <w:trPr>
          <w:trHeight w:hRule="exact" w:val="340"/>
          <w:jc w:val="center"/>
        </w:trPr>
        <w:tc>
          <w:tcPr>
            <w:tcW w:w="9493" w:type="dxa"/>
            <w:gridSpan w:val="3"/>
            <w:tcBorders>
              <w:top w:val="single" w:sz="4" w:space="0" w:color="A6A6A6"/>
              <w:right w:val="single" w:sz="4" w:space="0" w:color="A6A6A6"/>
            </w:tcBorders>
            <w:shd w:val="clear" w:color="auto" w:fill="FFE69F"/>
            <w:tcMar>
              <w:left w:w="57" w:type="dxa"/>
              <w:right w:w="57" w:type="dxa"/>
            </w:tcMar>
            <w:vAlign w:val="center"/>
          </w:tcPr>
          <w:p w14:paraId="4A2B59F3" w14:textId="77777777" w:rsidR="00A6371C" w:rsidRPr="009A47B3" w:rsidRDefault="00403CE5" w:rsidP="00446C28">
            <w:pPr>
              <w:widowControl/>
              <w:topLinePunct/>
              <w:spacing w:line="240" w:lineRule="exact"/>
              <w:ind w:leftChars="300" w:left="900" w:hangingChars="150" w:hanging="270"/>
              <w:textAlignment w:val="center"/>
              <w:rPr>
                <w:rFonts w:ascii="ＭＳ ゴシック" w:eastAsia="ＭＳ ゴシック" w:hAnsi="ＭＳ ゴシック"/>
                <w:noProof/>
                <w:sz w:val="18"/>
                <w:szCs w:val="18"/>
              </w:rPr>
            </w:pPr>
            <w:r w:rsidRPr="009A47B3">
              <w:rPr>
                <w:rFonts w:ascii="ＭＳ ゴシック" w:eastAsia="ＭＳ ゴシック" w:hAnsi="ＭＳ ゴシック"/>
                <w:noProof/>
                <w:sz w:val="18"/>
                <w:szCs w:val="18"/>
              </w:rPr>
              <mc:AlternateContent>
                <mc:Choice Requires="wps">
                  <w:drawing>
                    <wp:anchor distT="0" distB="0" distL="114300" distR="114300" simplePos="0" relativeHeight="251691008" behindDoc="0" locked="0" layoutInCell="1" allowOverlap="1" wp14:anchorId="0EE8371A" wp14:editId="739F0574">
                      <wp:simplePos x="0" y="0"/>
                      <wp:positionH relativeFrom="column">
                        <wp:posOffset>0</wp:posOffset>
                      </wp:positionH>
                      <wp:positionV relativeFrom="paragraph">
                        <wp:posOffset>10795</wp:posOffset>
                      </wp:positionV>
                      <wp:extent cx="378360" cy="125640"/>
                      <wp:effectExtent l="0" t="0" r="3175" b="8255"/>
                      <wp:wrapNone/>
                      <wp:docPr id="9" name="角丸四角形 5"/>
                      <wp:cNvGraphicFramePr/>
                      <a:graphic xmlns:a="http://schemas.openxmlformats.org/drawingml/2006/main">
                        <a:graphicData uri="http://schemas.microsoft.com/office/word/2010/wordprocessingShape">
                          <wps:wsp>
                            <wps:cNvSpPr/>
                            <wps:spPr>
                              <a:xfrm>
                                <a:off x="0" y="0"/>
                                <a:ext cx="378360" cy="125640"/>
                              </a:xfrm>
                              <a:prstGeom prst="roundRect">
                                <a:avLst>
                                  <a:gd name="adj" fmla="val 19682"/>
                                </a:avLst>
                              </a:prstGeom>
                              <a:solidFill>
                                <a:srgbClr val="FF3300"/>
                              </a:solidFill>
                              <a:ln w="12700" cap="flat" cmpd="sng" algn="ctr">
                                <a:noFill/>
                                <a:prstDash val="solid"/>
                                <a:miter lim="800000"/>
                              </a:ln>
                              <a:effectLst/>
                            </wps:spPr>
                            <wps:txbx>
                              <w:txbxContent>
                                <w:p w14:paraId="26631A49" w14:textId="77777777" w:rsidR="00A6371C" w:rsidRPr="00C055E2" w:rsidRDefault="00A6371C" w:rsidP="001E1754">
                                  <w:pPr>
                                    <w:spacing w:line="180" w:lineRule="exact"/>
                                    <w:jc w:val="center"/>
                                    <w:rPr>
                                      <w:rFonts w:ascii="ＭＳ Ｐゴシック" w:eastAsia="ＭＳ Ｐゴシック" w:hAnsi="ＭＳ Ｐゴシック"/>
                                      <w:color w:val="FFFFFF" w:themeColor="background1"/>
                                      <w:sz w:val="17"/>
                                      <w:szCs w:val="17"/>
                                    </w:rPr>
                                  </w:pPr>
                                  <w:r w:rsidRPr="00C055E2">
                                    <w:rPr>
                                      <w:rFonts w:ascii="ＭＳ Ｐゴシック" w:eastAsia="ＭＳ Ｐゴシック" w:hAnsi="ＭＳ Ｐゴシック" w:hint="eastAsia"/>
                                      <w:color w:val="FFFFFF" w:themeColor="background1"/>
                                      <w:sz w:val="17"/>
                                      <w:szCs w:val="17"/>
                                    </w:rPr>
                                    <w:t>観点１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8371A" id="角丸四角形 5" o:spid="_x0000_s1027" style="position:absolute;left:0;text-align:left;margin-left:0;margin-top:.85pt;width:29.8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" fillcolor="#f30" stroked="f" strokeweight="1pt">
                      <v:stroke joinstyle="miter"/>
                      <v:textbox inset="0,0,0,0">
                        <w:txbxContent>
                          <w:p w14:paraId="26631A49" w14:textId="77777777" w:rsidR="00A6371C" w:rsidRPr="00C055E2" w:rsidRDefault="00A6371C" w:rsidP="001E1754">
                            <w:pPr>
                              <w:spacing w:line="180" w:lineRule="exact"/>
                              <w:jc w:val="center"/>
                              <w:rPr>
                                <w:rFonts w:ascii="ＭＳ Ｐゴシック" w:eastAsia="ＭＳ Ｐゴシック" w:hAnsi="ＭＳ Ｐゴシック"/>
                                <w:color w:val="FFFFFF" w:themeColor="background1"/>
                                <w:sz w:val="17"/>
                                <w:szCs w:val="17"/>
                              </w:rPr>
                            </w:pPr>
                            <w:r w:rsidRPr="00C055E2">
                              <w:rPr>
                                <w:rFonts w:ascii="ＭＳ Ｐゴシック" w:eastAsia="ＭＳ Ｐゴシック" w:hAnsi="ＭＳ Ｐゴシック" w:hint="eastAsia"/>
                                <w:color w:val="FFFFFF" w:themeColor="background1"/>
                                <w:sz w:val="17"/>
                                <w:szCs w:val="17"/>
                              </w:rPr>
                              <w:t>観点１</w:t>
                            </w:r>
                          </w:p>
                        </w:txbxContent>
                      </v:textbox>
                    </v:roundrect>
                  </w:pict>
                </mc:Fallback>
              </mc:AlternateContent>
            </w:r>
            <w:r w:rsidR="00A6371C" w:rsidRPr="009A47B3">
              <w:rPr>
                <w:rFonts w:ascii="ＭＳ ゴシック" w:eastAsia="ＭＳ ゴシック" w:hAnsi="ＭＳ ゴシック" w:hint="eastAsia"/>
                <w:sz w:val="18"/>
                <w:szCs w:val="18"/>
              </w:rPr>
              <w:t>教育基本法</w:t>
            </w:r>
            <w:r w:rsidR="00A6371C" w:rsidRPr="00741032">
              <w:rPr>
                <w:rFonts w:ascii="ＭＳ ゴシック" w:eastAsia="ＭＳ ゴシック" w:hAnsi="ＭＳ ゴシック" w:hint="eastAsia"/>
                <w:sz w:val="18"/>
                <w:szCs w:val="18"/>
              </w:rPr>
              <w:t>・学校教育法への</w:t>
            </w:r>
            <w:r w:rsidR="00A6371C" w:rsidRPr="009A47B3">
              <w:rPr>
                <w:rFonts w:ascii="ＭＳ ゴシック" w:eastAsia="ＭＳ ゴシック" w:hAnsi="ＭＳ ゴシック" w:hint="eastAsia"/>
                <w:sz w:val="18"/>
                <w:szCs w:val="18"/>
              </w:rPr>
              <w:t>対応</w:t>
            </w:r>
          </w:p>
        </w:tc>
      </w:tr>
      <w:tr w:rsidR="00B417EB" w:rsidRPr="00A6371C" w14:paraId="4A7F86EA" w14:textId="77777777" w:rsidTr="00C055E2">
        <w:trPr>
          <w:trHeight w:val="1304"/>
          <w:jc w:val="center"/>
        </w:trPr>
        <w:tc>
          <w:tcPr>
            <w:tcW w:w="1838" w:type="dxa"/>
            <w:tcBorders>
              <w:bottom w:val="single" w:sz="8" w:space="0" w:color="A6A6A6" w:themeColor="background1" w:themeShade="A6"/>
            </w:tcBorders>
            <w:shd w:val="clear" w:color="auto" w:fill="FFF2CC"/>
            <w:tcMar>
              <w:top w:w="28" w:type="dxa"/>
              <w:left w:w="57" w:type="dxa"/>
              <w:right w:w="57" w:type="dxa"/>
            </w:tcMar>
          </w:tcPr>
          <w:p w14:paraId="711776B2" w14:textId="77777777" w:rsidR="00B417EB" w:rsidRPr="00403CE5" w:rsidRDefault="00A6371C" w:rsidP="00403CE5">
            <w:pPr>
              <w:widowControl/>
              <w:topLinePunct/>
              <w:spacing w:line="200" w:lineRule="exact"/>
              <w:ind w:left="270" w:hangingChars="150" w:hanging="270"/>
              <w:jc w:val="left"/>
              <w:textAlignment w:val="center"/>
              <w:rPr>
                <w:rFonts w:ascii="ＭＳ ゴシック" w:eastAsia="ＭＳ ゴシック" w:hAnsi="ＭＳ ゴシック"/>
                <w:sz w:val="18"/>
                <w:szCs w:val="18"/>
              </w:rPr>
            </w:pPr>
            <w:r w:rsidRPr="00C055E2">
              <w:rPr>
                <w:rFonts w:ascii="ＭＳ ゴシック" w:eastAsia="ＭＳ ゴシック" w:hAnsi="ＭＳ ゴシック" w:cs="ＭＳ 明朝" w:hint="eastAsia"/>
                <w:color w:val="FF3300"/>
                <w:sz w:val="18"/>
                <w:szCs w:val="18"/>
              </w:rPr>
              <w:t xml:space="preserve">➊ </w:t>
            </w:r>
            <w:r w:rsidR="00B417EB" w:rsidRPr="00403CE5">
              <w:rPr>
                <w:rFonts w:ascii="ＭＳ ゴシック" w:eastAsia="ＭＳ ゴシック" w:hAnsi="ＭＳ ゴシック" w:hint="eastAsia"/>
                <w:sz w:val="18"/>
                <w:szCs w:val="18"/>
              </w:rPr>
              <w:t>教育基本法・学校教育法の理念をふまえた編集上の配慮</w:t>
            </w:r>
          </w:p>
          <w:p w14:paraId="2C317CEE" w14:textId="77777777" w:rsidR="00B417EB" w:rsidRPr="00403CE5" w:rsidRDefault="00B417EB" w:rsidP="00446C28">
            <w:pPr>
              <w:widowControl/>
              <w:topLinePunct/>
              <w:spacing w:line="200" w:lineRule="exact"/>
              <w:ind w:left="270" w:hangingChars="150" w:hanging="270"/>
              <w:textAlignment w:val="center"/>
              <w:rPr>
                <w:rFonts w:ascii="ＭＳ ゴシック" w:eastAsia="ＭＳ ゴシック" w:hAnsi="ＭＳ ゴシック"/>
                <w:sz w:val="18"/>
                <w:szCs w:val="18"/>
              </w:rPr>
            </w:pPr>
          </w:p>
        </w:tc>
        <w:tc>
          <w:tcPr>
            <w:tcW w:w="6095" w:type="dxa"/>
            <w:tcBorders>
              <w:bottom w:val="single" w:sz="8" w:space="0" w:color="A6A6A6" w:themeColor="background1" w:themeShade="A6"/>
            </w:tcBorders>
            <w:shd w:val="clear" w:color="auto" w:fill="FFFFFF" w:themeFill="background1"/>
            <w:tcMar>
              <w:top w:w="28" w:type="dxa"/>
              <w:left w:w="57" w:type="dxa"/>
              <w:right w:w="57" w:type="dxa"/>
            </w:tcMar>
          </w:tcPr>
          <w:p w14:paraId="01929074" w14:textId="74130926" w:rsidR="006C5549" w:rsidRPr="00CF13B4" w:rsidRDefault="00B417EB"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006C5549" w:rsidRPr="00CF13B4">
              <w:rPr>
                <w:rFonts w:ascii="ＭＳ 明朝" w:eastAsia="ＭＳ 明朝" w:hAnsi="ＭＳ 明朝"/>
                <w:color w:val="231F20"/>
                <w:sz w:val="16"/>
                <w:szCs w:val="18"/>
              </w:rPr>
              <w:t>書写の学習を</w:t>
            </w:r>
            <w:r w:rsidR="006442B0">
              <w:rPr>
                <w:rFonts w:ascii="ＭＳ 明朝" w:eastAsia="ＭＳ 明朝" w:hAnsi="ＭＳ 明朝"/>
                <w:color w:val="231F20"/>
                <w:sz w:val="16"/>
                <w:szCs w:val="18"/>
              </w:rPr>
              <w:t>通して</w:t>
            </w:r>
            <w:r w:rsidR="006C5549" w:rsidRPr="00CF13B4">
              <w:rPr>
                <w:rFonts w:ascii="ＭＳ 明朝" w:eastAsia="ＭＳ 明朝" w:hAnsi="ＭＳ 明朝"/>
                <w:color w:val="231F20"/>
                <w:sz w:val="16"/>
                <w:szCs w:val="18"/>
              </w:rPr>
              <w:t>幅広い知識と教養を身につけるとともに</w:t>
            </w:r>
            <w:r w:rsidR="006442B0">
              <w:rPr>
                <w:rFonts w:ascii="ＭＳ 明朝" w:eastAsia="ＭＳ 明朝" w:hAnsi="ＭＳ 明朝"/>
                <w:color w:val="231F20"/>
                <w:sz w:val="16"/>
                <w:szCs w:val="18"/>
              </w:rPr>
              <w:t>、</w:t>
            </w:r>
            <w:r w:rsidR="006C5549" w:rsidRPr="00CF13B4">
              <w:rPr>
                <w:rFonts w:ascii="ＭＳ 明朝" w:eastAsia="ＭＳ 明朝" w:hAnsi="ＭＳ 明朝"/>
                <w:color w:val="231F20"/>
                <w:sz w:val="16"/>
                <w:szCs w:val="18"/>
              </w:rPr>
              <w:t>文字を正しく整えて速く書く力を</w:t>
            </w:r>
            <w:r w:rsidR="006442B0">
              <w:rPr>
                <w:rFonts w:ascii="ＭＳ 明朝" w:eastAsia="ＭＳ 明朝" w:hAnsi="ＭＳ 明朝"/>
                <w:color w:val="231F20"/>
                <w:sz w:val="16"/>
                <w:szCs w:val="18"/>
              </w:rPr>
              <w:t>、</w:t>
            </w:r>
            <w:r w:rsidR="006C5549" w:rsidRPr="00CF13B4">
              <w:rPr>
                <w:rFonts w:ascii="ＭＳ 明朝" w:eastAsia="ＭＳ 明朝" w:hAnsi="ＭＳ 明朝"/>
                <w:color w:val="231F20"/>
                <w:sz w:val="16"/>
                <w:szCs w:val="18"/>
              </w:rPr>
              <w:t>国語や他教科</w:t>
            </w:r>
            <w:r w:rsidR="006442B0">
              <w:rPr>
                <w:rFonts w:ascii="ＭＳ 明朝" w:eastAsia="ＭＳ 明朝" w:hAnsi="ＭＳ 明朝"/>
                <w:color w:val="231F20"/>
                <w:sz w:val="16"/>
                <w:szCs w:val="18"/>
              </w:rPr>
              <w:t>、</w:t>
            </w:r>
            <w:r w:rsidR="006C5549" w:rsidRPr="00CF13B4">
              <w:rPr>
                <w:rFonts w:ascii="ＭＳ 明朝" w:eastAsia="ＭＳ 明朝" w:hAnsi="ＭＳ 明朝"/>
                <w:color w:val="231F20"/>
                <w:sz w:val="16"/>
                <w:szCs w:val="18"/>
              </w:rPr>
              <w:t>日常生活・社会生活の中で役立てる態度を養えるよう配慮している。</w:t>
            </w:r>
          </w:p>
          <w:p w14:paraId="6EBC6B62" w14:textId="663D5EA5" w:rsidR="00B417EB" w:rsidRPr="00A6371C" w:rsidRDefault="006C5549" w:rsidP="00086E89">
            <w:pPr>
              <w:widowControl/>
              <w:topLinePunct/>
              <w:spacing w:line="200" w:lineRule="exact"/>
              <w:ind w:left="240" w:hangingChars="150" w:hanging="240"/>
              <w:textAlignment w:val="center"/>
              <w:rPr>
                <w:rFonts w:ascii="三省堂明朝 M" w:eastAsia="三省堂明朝 M" w:hAnsi="三省堂明朝 M"/>
                <w:sz w:val="18"/>
                <w:szCs w:val="18"/>
              </w:rPr>
            </w:pPr>
            <w:r w:rsidRPr="00CF13B4">
              <w:rPr>
                <w:rFonts w:ascii="三省堂明朝 M" w:eastAsia="三省堂明朝 M" w:hAnsi="三省堂明朝 M" w:hint="eastAsia"/>
                <w:color w:val="FFC000"/>
                <w:sz w:val="16"/>
                <w:szCs w:val="18"/>
              </w:rPr>
              <w:t>●</w:t>
            </w:r>
            <w:r w:rsidRPr="00CF13B4">
              <w:rPr>
                <w:rFonts w:ascii="ＭＳ 明朝" w:eastAsia="ＭＳ 明朝" w:hAnsi="ＭＳ 明朝" w:hint="eastAsia"/>
                <w:color w:val="231F20"/>
                <w:sz w:val="16"/>
                <w:szCs w:val="18"/>
              </w:rPr>
              <w:t>「</w:t>
            </w:r>
            <w:r w:rsidRPr="00CF13B4">
              <w:rPr>
                <w:rFonts w:ascii="ＭＳ ゴシック" w:eastAsia="ＭＳ ゴシック" w:hAnsi="ＭＳ ゴシック" w:hint="eastAsia"/>
                <w:color w:val="0064B4"/>
                <w:sz w:val="16"/>
                <w:szCs w:val="18"/>
              </w:rPr>
              <w:t>書いて身につけよう</w:t>
            </w:r>
            <w:r w:rsidRPr="00CF13B4">
              <w:rPr>
                <w:rFonts w:ascii="ＭＳ 明朝" w:eastAsia="ＭＳ 明朝" w:hAnsi="ＭＳ 明朝" w:hint="eastAsia"/>
                <w:color w:val="231F20"/>
                <w:sz w:val="16"/>
                <w:szCs w:val="18"/>
              </w:rPr>
              <w:t>」で日常的に使う言葉を練習したり</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w:t>
            </w:r>
            <w:r w:rsidR="00086E89">
              <w:rPr>
                <w:rFonts w:ascii="ＭＳ ゴシック" w:eastAsia="ＭＳ ゴシック" w:hAnsi="ＭＳ ゴシック" w:hint="eastAsia"/>
                <w:color w:val="0064B4"/>
                <w:sz w:val="16"/>
                <w:szCs w:val="18"/>
              </w:rPr>
              <w:t>身のまわりの文字</w:t>
            </w:r>
            <w:r w:rsidRPr="00CF13B4">
              <w:rPr>
                <w:rFonts w:ascii="ＭＳ 明朝" w:eastAsia="ＭＳ 明朝" w:hAnsi="ＭＳ 明朝" w:hint="eastAsia"/>
                <w:color w:val="231F20"/>
                <w:sz w:val="16"/>
                <w:szCs w:val="18"/>
              </w:rPr>
              <w:t>」などで文</w:t>
            </w:r>
            <w:r w:rsidRPr="00CF13B4">
              <w:rPr>
                <w:rFonts w:ascii="ＭＳ 明朝" w:eastAsia="ＭＳ 明朝" w:hAnsi="ＭＳ 明朝"/>
                <w:color w:val="231F20"/>
                <w:sz w:val="16"/>
                <w:szCs w:val="18"/>
              </w:rPr>
              <w:t>字文化への認識を深めたりすることによって</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社会生活で生きる力を育めるよう配慮している。</w:t>
            </w:r>
          </w:p>
        </w:tc>
        <w:tc>
          <w:tcPr>
            <w:tcW w:w="1560" w:type="dxa"/>
            <w:tcBorders>
              <w:bottom w:val="single" w:sz="8" w:space="0" w:color="A6A6A6" w:themeColor="background1" w:themeShade="A6"/>
            </w:tcBorders>
            <w:shd w:val="clear" w:color="auto" w:fill="FFFFFF" w:themeFill="background1"/>
            <w:tcMar>
              <w:left w:w="57" w:type="dxa"/>
              <w:right w:w="57" w:type="dxa"/>
            </w:tcMar>
          </w:tcPr>
          <w:p w14:paraId="4D70861D" w14:textId="77777777" w:rsidR="003F395A"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全学年・全教材</w:t>
            </w:r>
          </w:p>
          <w:p w14:paraId="70D5E11F" w14:textId="77777777" w:rsidR="003C6C89"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67B4"/>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書いて身につけよう</w:t>
            </w:r>
            <w:r w:rsidRPr="00CF13B4">
              <w:rPr>
                <w:rFonts w:ascii="ＭＳ Ｐゴシック" w:eastAsia="ＭＳ Ｐゴシック" w:hAnsi="ＭＳ Ｐゴシック" w:hint="eastAsia"/>
                <w:color w:val="0067B4"/>
                <w:sz w:val="14"/>
                <w:szCs w:val="18"/>
              </w:rPr>
              <w:t>」</w:t>
            </w:r>
          </w:p>
          <w:p w14:paraId="582A5341" w14:textId="41B478E6" w:rsidR="003F395A"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67B4"/>
                <w:sz w:val="14"/>
                <w:szCs w:val="18"/>
              </w:rPr>
            </w:pPr>
            <w:r w:rsidRPr="00CF13B4">
              <w:rPr>
                <w:rFonts w:ascii="ＭＳ Ｐゴシック" w:eastAsia="ＭＳ Ｐゴシック" w:hAnsi="ＭＳ Ｐゴシック"/>
                <w:color w:val="000000" w:themeColor="text1"/>
                <w:sz w:val="14"/>
                <w:szCs w:val="18"/>
              </w:rPr>
              <w:t>1年</w:t>
            </w:r>
            <w:r w:rsidR="00086E89">
              <w:rPr>
                <w:rFonts w:ascii="ＭＳ Ｐゴシック" w:eastAsia="ＭＳ Ｐゴシック" w:hAnsi="ＭＳ Ｐゴシック"/>
                <w:color w:val="000000" w:themeColor="text1"/>
                <w:sz w:val="14"/>
                <w:szCs w:val="18"/>
              </w:rPr>
              <w:t>p.</w:t>
            </w:r>
            <w:r w:rsidR="00086E89">
              <w:rPr>
                <w:rFonts w:ascii="ＭＳ Ｐゴシック" w:eastAsia="ＭＳ Ｐゴシック" w:hAnsi="ＭＳ Ｐゴシック" w:hint="eastAsia"/>
                <w:color w:val="000000" w:themeColor="text1"/>
                <w:sz w:val="14"/>
                <w:szCs w:val="18"/>
              </w:rPr>
              <w:t>28</w:t>
            </w:r>
            <w:r w:rsidRPr="00CF13B4">
              <w:rPr>
                <w:rFonts w:ascii="ＭＳ Ｐゴシック" w:eastAsia="ＭＳ Ｐゴシック" w:hAnsi="ＭＳ Ｐゴシック"/>
                <w:color w:val="000000" w:themeColor="text1"/>
                <w:sz w:val="14"/>
                <w:szCs w:val="18"/>
              </w:rPr>
              <w:t>／2年p.5</w:t>
            </w:r>
            <w:r w:rsidR="00086E89">
              <w:rPr>
                <w:rFonts w:ascii="ＭＳ Ｐゴシック" w:eastAsia="ＭＳ Ｐゴシック" w:hAnsi="ＭＳ Ｐゴシック" w:hint="eastAsia"/>
                <w:color w:val="000000" w:themeColor="text1"/>
                <w:sz w:val="14"/>
                <w:szCs w:val="18"/>
              </w:rPr>
              <w:t>2</w:t>
            </w:r>
            <w:r w:rsidRPr="00CF13B4">
              <w:rPr>
                <w:rFonts w:ascii="ＭＳ Ｐゴシック" w:eastAsia="ＭＳ Ｐゴシック" w:hAnsi="ＭＳ Ｐゴシック"/>
                <w:color w:val="000000" w:themeColor="text1"/>
                <w:sz w:val="14"/>
                <w:szCs w:val="18"/>
              </w:rPr>
              <w:t>他</w:t>
            </w:r>
          </w:p>
          <w:p w14:paraId="6AC8BB27" w14:textId="2EDFA361" w:rsidR="003F395A" w:rsidRPr="00CF13B4" w:rsidRDefault="003F395A" w:rsidP="003F6BCE">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003F6BCE">
              <w:rPr>
                <w:rFonts w:ascii="ＭＳ Ｐゴシック" w:eastAsia="ＭＳ Ｐゴシック" w:hAnsi="ＭＳ Ｐゴシック" w:hint="eastAsia"/>
                <w:color w:val="000000" w:themeColor="text1"/>
                <w:sz w:val="14"/>
                <w:szCs w:val="18"/>
              </w:rPr>
              <w:t>身のまわりの文字</w:t>
            </w:r>
            <w:r w:rsidRPr="00CF13B4">
              <w:rPr>
                <w:rFonts w:ascii="ＭＳ Ｐゴシック" w:eastAsia="ＭＳ Ｐゴシック" w:hAnsi="ＭＳ Ｐゴシック" w:hint="eastAsia"/>
                <w:color w:val="000000" w:themeColor="text1"/>
                <w:sz w:val="14"/>
                <w:szCs w:val="18"/>
              </w:rPr>
              <w:t>」</w:t>
            </w:r>
          </w:p>
          <w:p w14:paraId="31C0BF81" w14:textId="29482436" w:rsidR="00B417EB"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color w:val="000000" w:themeColor="text1"/>
                <w:sz w:val="14"/>
                <w:szCs w:val="18"/>
              </w:rPr>
              <w:t>3年</w:t>
            </w:r>
            <w:r w:rsidR="00086E89">
              <w:rPr>
                <w:rFonts w:ascii="ＭＳ Ｐゴシック" w:eastAsia="ＭＳ Ｐゴシック" w:hAnsi="ＭＳ Ｐゴシック"/>
                <w:color w:val="000000" w:themeColor="text1"/>
                <w:sz w:val="14"/>
                <w:szCs w:val="18"/>
              </w:rPr>
              <w:t>p.</w:t>
            </w:r>
            <w:r w:rsidR="00086E89">
              <w:rPr>
                <w:rFonts w:ascii="ＭＳ Ｐゴシック" w:eastAsia="ＭＳ Ｐゴシック" w:hAnsi="ＭＳ Ｐゴシック" w:hint="eastAsia"/>
                <w:color w:val="000000" w:themeColor="text1"/>
                <w:sz w:val="14"/>
                <w:szCs w:val="18"/>
              </w:rPr>
              <w:t>68</w:t>
            </w:r>
            <w:r w:rsidRPr="00CF13B4">
              <w:rPr>
                <w:rFonts w:ascii="ＭＳ Ｐゴシック" w:eastAsia="ＭＳ Ｐゴシック" w:hAnsi="ＭＳ Ｐゴシック" w:hint="eastAsia"/>
                <w:color w:val="000000" w:themeColor="text1"/>
                <w:sz w:val="14"/>
                <w:szCs w:val="18"/>
              </w:rPr>
              <w:t>他</w:t>
            </w:r>
          </w:p>
        </w:tc>
      </w:tr>
      <w:tr w:rsidR="00A6371C" w:rsidRPr="00A6371C" w14:paraId="344046F3" w14:textId="77777777" w:rsidTr="00C055E2">
        <w:trPr>
          <w:trHeight w:hRule="exact" w:val="340"/>
          <w:jc w:val="center"/>
        </w:trPr>
        <w:tc>
          <w:tcPr>
            <w:tcW w:w="9493" w:type="dxa"/>
            <w:gridSpan w:val="3"/>
            <w:shd w:val="clear" w:color="auto" w:fill="FFE69F"/>
            <w:tcMar>
              <w:top w:w="28" w:type="dxa"/>
              <w:left w:w="57" w:type="dxa"/>
              <w:right w:w="57" w:type="dxa"/>
            </w:tcMar>
            <w:vAlign w:val="center"/>
          </w:tcPr>
          <w:p w14:paraId="19678AB0" w14:textId="77777777" w:rsidR="00A6371C" w:rsidRPr="009A47B3" w:rsidRDefault="00403CE5" w:rsidP="00446C28">
            <w:pPr>
              <w:widowControl/>
              <w:topLinePunct/>
              <w:spacing w:line="240" w:lineRule="exact"/>
              <w:ind w:leftChars="300" w:left="900" w:hangingChars="150" w:hanging="270"/>
              <w:textAlignment w:val="center"/>
              <w:rPr>
                <w:rFonts w:ascii="ＭＳ ゴシック" w:eastAsia="ＭＳ ゴシック" w:hAnsi="ＭＳ ゴシック"/>
                <w:color w:val="FFC000"/>
                <w:sz w:val="18"/>
                <w:szCs w:val="18"/>
              </w:rPr>
            </w:pPr>
            <w:r w:rsidRPr="009A47B3">
              <w:rPr>
                <w:rFonts w:ascii="ＭＳ ゴシック" w:eastAsia="ＭＳ ゴシック" w:hAnsi="ＭＳ ゴシック"/>
                <w:noProof/>
                <w:sz w:val="18"/>
                <w:szCs w:val="18"/>
              </w:rPr>
              <mc:AlternateContent>
                <mc:Choice Requires="wps">
                  <w:drawing>
                    <wp:anchor distT="0" distB="0" distL="114300" distR="114300" simplePos="0" relativeHeight="251693056" behindDoc="0" locked="0" layoutInCell="1" allowOverlap="1" wp14:anchorId="1536F097" wp14:editId="36A12149">
                      <wp:simplePos x="0" y="0"/>
                      <wp:positionH relativeFrom="column">
                        <wp:posOffset>0</wp:posOffset>
                      </wp:positionH>
                      <wp:positionV relativeFrom="paragraph">
                        <wp:posOffset>10795</wp:posOffset>
                      </wp:positionV>
                      <wp:extent cx="379080" cy="126360"/>
                      <wp:effectExtent l="0" t="0" r="2540" b="7620"/>
                      <wp:wrapNone/>
                      <wp:docPr id="13" name="角丸四角形 5"/>
                      <wp:cNvGraphicFramePr/>
                      <a:graphic xmlns:a="http://schemas.openxmlformats.org/drawingml/2006/main">
                        <a:graphicData uri="http://schemas.microsoft.com/office/word/2010/wordprocessingShape">
                          <wps:wsp>
                            <wps:cNvSpPr/>
                            <wps:spPr>
                              <a:xfrm>
                                <a:off x="0" y="0"/>
                                <a:ext cx="379080" cy="126360"/>
                              </a:xfrm>
                              <a:prstGeom prst="roundRect">
                                <a:avLst>
                                  <a:gd name="adj" fmla="val 19682"/>
                                </a:avLst>
                              </a:prstGeom>
                              <a:solidFill>
                                <a:srgbClr val="FF3300"/>
                              </a:solidFill>
                              <a:ln w="12700" cap="flat" cmpd="sng" algn="ctr">
                                <a:noFill/>
                                <a:prstDash val="solid"/>
                                <a:miter lim="800000"/>
                              </a:ln>
                              <a:effectLst/>
                            </wps:spPr>
                            <wps:txbx>
                              <w:txbxContent>
                                <w:p w14:paraId="2C2D0495" w14:textId="77777777" w:rsidR="00A6371C" w:rsidRPr="00C055E2" w:rsidRDefault="00A6371C" w:rsidP="001E1754">
                                  <w:pPr>
                                    <w:spacing w:line="180" w:lineRule="exact"/>
                                    <w:jc w:val="center"/>
                                    <w:rPr>
                                      <w:rFonts w:ascii="ＭＳ Ｐゴシック" w:eastAsia="ＭＳ Ｐゴシック" w:hAnsi="ＭＳ Ｐゴシック"/>
                                      <w:color w:val="FFFFFF" w:themeColor="background1"/>
                                      <w:sz w:val="17"/>
                                      <w:szCs w:val="17"/>
                                    </w:rPr>
                                  </w:pPr>
                                  <w:r w:rsidRPr="00C055E2">
                                    <w:rPr>
                                      <w:rFonts w:ascii="ＭＳ Ｐゴシック" w:eastAsia="ＭＳ Ｐゴシック" w:hAnsi="ＭＳ Ｐゴシック" w:hint="eastAsia"/>
                                      <w:color w:val="FFFFFF" w:themeColor="background1"/>
                                      <w:sz w:val="17"/>
                                      <w:szCs w:val="17"/>
                                    </w:rPr>
                                    <w:t>観点２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6F097" id="_x0000_s1028" style="position:absolute;left:0;text-align:left;margin-left:0;margin-top:.85pt;width:29.85pt;height: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" fillcolor="#f30" stroked="f" strokeweight="1pt">
                      <v:stroke joinstyle="miter"/>
                      <v:textbox inset="0,0,0,0">
                        <w:txbxContent>
                          <w:p w14:paraId="2C2D0495" w14:textId="77777777" w:rsidR="00A6371C" w:rsidRPr="00C055E2" w:rsidRDefault="00A6371C" w:rsidP="001E1754">
                            <w:pPr>
                              <w:spacing w:line="180" w:lineRule="exact"/>
                              <w:jc w:val="center"/>
                              <w:rPr>
                                <w:rFonts w:ascii="ＭＳ Ｐゴシック" w:eastAsia="ＭＳ Ｐゴシック" w:hAnsi="ＭＳ Ｐゴシック"/>
                                <w:color w:val="FFFFFF" w:themeColor="background1"/>
                                <w:sz w:val="17"/>
                                <w:szCs w:val="17"/>
                              </w:rPr>
                            </w:pPr>
                            <w:r w:rsidRPr="00C055E2">
                              <w:rPr>
                                <w:rFonts w:ascii="ＭＳ Ｐゴシック" w:eastAsia="ＭＳ Ｐゴシック" w:hAnsi="ＭＳ Ｐゴシック" w:hint="eastAsia"/>
                                <w:color w:val="FFFFFF" w:themeColor="background1"/>
                                <w:sz w:val="17"/>
                                <w:szCs w:val="17"/>
                              </w:rPr>
                              <w:t>観点２</w:t>
                            </w:r>
                          </w:p>
                        </w:txbxContent>
                      </v:textbox>
                    </v:roundrect>
                  </w:pict>
                </mc:Fallback>
              </mc:AlternateContent>
            </w:r>
            <w:r w:rsidR="00A6371C" w:rsidRPr="009A47B3">
              <w:rPr>
                <w:rFonts w:ascii="ＭＳ ゴシック" w:eastAsia="ＭＳ ゴシック" w:hAnsi="ＭＳ ゴシック" w:hint="eastAsia"/>
                <w:sz w:val="18"/>
                <w:szCs w:val="18"/>
              </w:rPr>
              <w:t>学習指導要領への対応</w:t>
            </w:r>
          </w:p>
        </w:tc>
      </w:tr>
      <w:tr w:rsidR="006C5549" w:rsidRPr="00A6371C" w14:paraId="7CA27171" w14:textId="77777777" w:rsidTr="00C055E2">
        <w:trPr>
          <w:trHeight w:val="1474"/>
          <w:jc w:val="center"/>
        </w:trPr>
        <w:tc>
          <w:tcPr>
            <w:tcW w:w="1838" w:type="dxa"/>
            <w:shd w:val="clear" w:color="auto" w:fill="FFF2CC"/>
            <w:tcMar>
              <w:top w:w="28" w:type="dxa"/>
              <w:left w:w="57" w:type="dxa"/>
              <w:right w:w="57" w:type="dxa"/>
            </w:tcMar>
          </w:tcPr>
          <w:p w14:paraId="20EE96EB" w14:textId="77777777" w:rsidR="006C5549" w:rsidRPr="00403CE5" w:rsidRDefault="00A6371C" w:rsidP="00446C28">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➊</w:t>
            </w:r>
            <w:r w:rsidR="00CF13B4" w:rsidRPr="00403CE5">
              <w:rPr>
                <w:rFonts w:ascii="ＭＳ ゴシック" w:eastAsia="ＭＳ ゴシック" w:hAnsi="ＭＳ ゴシック" w:cs="ＭＳ 明朝" w:hint="eastAsia"/>
                <w:color w:val="0064B4"/>
                <w:sz w:val="18"/>
                <w:szCs w:val="18"/>
              </w:rPr>
              <w:t xml:space="preserve"> </w:t>
            </w:r>
            <w:r w:rsidR="006C5549" w:rsidRPr="00403CE5">
              <w:rPr>
                <w:rFonts w:ascii="ＭＳ ゴシック" w:eastAsia="ＭＳ ゴシック" w:hAnsi="ＭＳ ゴシック" w:hint="eastAsia"/>
                <w:sz w:val="18"/>
                <w:szCs w:val="18"/>
              </w:rPr>
              <w:t>基礎的・基本的な知識や技能の習得</w:t>
            </w:r>
          </w:p>
        </w:tc>
        <w:tc>
          <w:tcPr>
            <w:tcW w:w="6095" w:type="dxa"/>
            <w:shd w:val="clear" w:color="auto" w:fill="FFFFFF" w:themeFill="background1"/>
            <w:tcMar>
              <w:top w:w="28" w:type="dxa"/>
              <w:left w:w="57" w:type="dxa"/>
              <w:right w:w="57" w:type="dxa"/>
            </w:tcMar>
          </w:tcPr>
          <w:p w14:paraId="7C208983" w14:textId="77777777" w:rsidR="006C5549" w:rsidRPr="00CF13B4" w:rsidRDefault="006C5549"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学習指導要領の目標と内容がもれなく指導できる教科書になっている。</w:t>
            </w:r>
          </w:p>
          <w:p w14:paraId="0748661F" w14:textId="7AE76B2D" w:rsidR="006C5549" w:rsidRPr="00CF13B4" w:rsidRDefault="006C5549"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学習過程の明確化や学習の系統性の重視</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言語活動の充実などが図られている。</w:t>
            </w:r>
          </w:p>
          <w:p w14:paraId="7F826CBA" w14:textId="724FF572" w:rsidR="006C5549" w:rsidRPr="00CF13B4" w:rsidRDefault="006C5549"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教科書冒頭</w:t>
            </w:r>
            <w:r w:rsidR="00086E89">
              <w:rPr>
                <w:rFonts w:ascii="ＭＳ 明朝" w:eastAsia="ＭＳ 明朝" w:hAnsi="ＭＳ 明朝" w:hint="eastAsia"/>
                <w:color w:val="231F20"/>
                <w:sz w:val="16"/>
                <w:szCs w:val="18"/>
              </w:rPr>
              <w:t>で</w:t>
            </w:r>
            <w:r w:rsidRPr="00CF13B4">
              <w:rPr>
                <w:rFonts w:ascii="ＭＳ 明朝" w:eastAsia="ＭＳ 明朝" w:hAnsi="ＭＳ 明朝" w:hint="eastAsia"/>
                <w:color w:val="231F20"/>
                <w:sz w:val="16"/>
                <w:szCs w:val="18"/>
              </w:rPr>
              <w:t>姿勢や用具の扱い方などを丁寧に解説している。</w:t>
            </w:r>
          </w:p>
          <w:p w14:paraId="499227FC" w14:textId="34A6716E" w:rsidR="006C5549" w:rsidRPr="00CF13B4" w:rsidRDefault="006C5549"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各教材冒頭に「</w:t>
            </w:r>
            <w:r w:rsidRPr="00CF13B4">
              <w:rPr>
                <w:rFonts w:ascii="ＭＳ ゴシック" w:eastAsia="ＭＳ ゴシック" w:hAnsi="ＭＳ ゴシック" w:hint="eastAsia"/>
                <w:color w:val="0064B4"/>
                <w:sz w:val="16"/>
                <w:szCs w:val="18"/>
              </w:rPr>
              <w:t>書き方を学ぼう</w:t>
            </w:r>
            <w:r w:rsidRPr="00CF13B4">
              <w:rPr>
                <w:rFonts w:ascii="ＭＳ 明朝" w:eastAsia="ＭＳ 明朝" w:hAnsi="ＭＳ 明朝" w:hint="eastAsia"/>
                <w:color w:val="231F20"/>
                <w:sz w:val="16"/>
                <w:szCs w:val="18"/>
              </w:rPr>
              <w:t>」を設け</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学習のポイントを明確に提示している。</w:t>
            </w:r>
          </w:p>
          <w:p w14:paraId="0714D7AD" w14:textId="62FF8CFE" w:rsidR="006C5549" w:rsidRPr="00CF13B4" w:rsidRDefault="006C5549" w:rsidP="00446C28">
            <w:pPr>
              <w:widowControl/>
              <w:topLinePunct/>
              <w:spacing w:line="200" w:lineRule="exact"/>
              <w:ind w:left="240" w:hangingChars="150" w:hanging="240"/>
              <w:textAlignment w:val="center"/>
              <w:rPr>
                <w:rFonts w:ascii="三省堂明朝 M" w:eastAsia="三省堂明朝 M" w:hAnsi="三省堂明朝 M"/>
                <w:color w:val="FFC00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毛筆が硬筆による書写の能力の基礎を養うことをふまえ</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毛筆学習のあとには硬筆で</w:t>
            </w:r>
            <w:r w:rsidRPr="00CF13B4">
              <w:rPr>
                <w:rFonts w:ascii="ＭＳ 明朝" w:eastAsia="ＭＳ 明朝" w:hAnsi="ＭＳ 明朝"/>
                <w:color w:val="231F20"/>
                <w:sz w:val="16"/>
                <w:szCs w:val="18"/>
              </w:rPr>
              <w:t>確かめる「</w:t>
            </w:r>
            <w:r w:rsidRPr="00CF13B4">
              <w:rPr>
                <w:rFonts w:ascii="ＭＳ ゴシック" w:eastAsia="ＭＳ ゴシック" w:hAnsi="ＭＳ ゴシック"/>
                <w:color w:val="0064B4"/>
                <w:sz w:val="16"/>
                <w:szCs w:val="18"/>
              </w:rPr>
              <w:t>書いて身につけよう</w:t>
            </w:r>
            <w:r w:rsidRPr="00CF13B4">
              <w:rPr>
                <w:rFonts w:ascii="ＭＳ 明朝" w:eastAsia="ＭＳ 明朝" w:hAnsi="ＭＳ 明朝"/>
                <w:color w:val="231F20"/>
                <w:sz w:val="16"/>
                <w:szCs w:val="18"/>
              </w:rPr>
              <w:t>」を設けている。学習内容の定着や</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他の文字にも応用できる力がつくよう工夫している。</w:t>
            </w:r>
          </w:p>
        </w:tc>
        <w:tc>
          <w:tcPr>
            <w:tcW w:w="1560" w:type="dxa"/>
            <w:shd w:val="clear" w:color="auto" w:fill="FFFFFF" w:themeFill="background1"/>
            <w:tcMar>
              <w:left w:w="57" w:type="dxa"/>
              <w:right w:w="57" w:type="dxa"/>
            </w:tcMar>
          </w:tcPr>
          <w:p w14:paraId="45A2B541" w14:textId="77777777" w:rsidR="003F395A"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全学年・全教材</w:t>
            </w:r>
          </w:p>
          <w:p w14:paraId="0E105B4E" w14:textId="77777777" w:rsidR="003F395A"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color w:val="000000" w:themeColor="text1"/>
                <w:sz w:val="14"/>
                <w:szCs w:val="18"/>
              </w:rPr>
              <w:t>全学年・全教材</w:t>
            </w:r>
          </w:p>
          <w:p w14:paraId="248B66E6" w14:textId="13CFDE0C" w:rsidR="003F395A" w:rsidRPr="00CF13B4" w:rsidRDefault="00086E89"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Pr>
                <w:rFonts w:ascii="ＭＳ Ｐゴシック" w:eastAsia="ＭＳ Ｐゴシック" w:hAnsi="ＭＳ Ｐゴシック"/>
                <w:color w:val="000000" w:themeColor="text1"/>
                <w:sz w:val="14"/>
                <w:szCs w:val="18"/>
              </w:rPr>
              <w:t>p.</w:t>
            </w:r>
            <w:r>
              <w:rPr>
                <w:rFonts w:ascii="ＭＳ Ｐゴシック" w:eastAsia="ＭＳ Ｐゴシック" w:hAnsi="ＭＳ Ｐゴシック" w:hint="eastAsia"/>
                <w:color w:val="000000" w:themeColor="text1"/>
                <w:sz w:val="14"/>
                <w:szCs w:val="18"/>
              </w:rPr>
              <w:t>6</w:t>
            </w:r>
            <w:r>
              <w:rPr>
                <w:rFonts w:ascii="ＭＳ Ｐゴシック" w:eastAsia="ＭＳ Ｐゴシック" w:hAnsi="ＭＳ Ｐゴシック"/>
                <w:color w:val="000000" w:themeColor="text1"/>
                <w:sz w:val="14"/>
                <w:szCs w:val="18"/>
              </w:rPr>
              <w:t>-1</w:t>
            </w:r>
            <w:r>
              <w:rPr>
                <w:rFonts w:ascii="ＭＳ Ｐゴシック" w:eastAsia="ＭＳ Ｐゴシック" w:hAnsi="ＭＳ Ｐゴシック" w:hint="eastAsia"/>
                <w:color w:val="000000" w:themeColor="text1"/>
                <w:sz w:val="14"/>
                <w:szCs w:val="18"/>
              </w:rPr>
              <w:t>0</w:t>
            </w:r>
          </w:p>
          <w:p w14:paraId="12F75BCD" w14:textId="77777777" w:rsidR="003F395A"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書き方を学ぼう</w:t>
            </w:r>
            <w:r w:rsidRPr="00CF13B4">
              <w:rPr>
                <w:rFonts w:ascii="ＭＳ Ｐゴシック" w:eastAsia="ＭＳ Ｐゴシック" w:hAnsi="ＭＳ Ｐゴシック" w:hint="eastAsia"/>
                <w:color w:val="000000" w:themeColor="text1"/>
                <w:sz w:val="14"/>
                <w:szCs w:val="18"/>
              </w:rPr>
              <w:t>」</w:t>
            </w:r>
          </w:p>
          <w:p w14:paraId="36897D92" w14:textId="34D2D41B" w:rsidR="003F395A"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color w:val="000000" w:themeColor="text1"/>
                <w:sz w:val="14"/>
                <w:szCs w:val="18"/>
              </w:rPr>
              <w:t>1年</w:t>
            </w:r>
            <w:r w:rsidR="00086E89">
              <w:rPr>
                <w:rFonts w:ascii="ＭＳ Ｐゴシック" w:eastAsia="ＭＳ Ｐゴシック" w:hAnsi="ＭＳ Ｐゴシック"/>
                <w:color w:val="000000" w:themeColor="text1"/>
                <w:sz w:val="14"/>
                <w:szCs w:val="18"/>
              </w:rPr>
              <w:t>p.1</w:t>
            </w:r>
            <w:r w:rsidR="00086E89">
              <w:rPr>
                <w:rFonts w:ascii="ＭＳ Ｐゴシック" w:eastAsia="ＭＳ Ｐゴシック" w:hAnsi="ＭＳ Ｐゴシック" w:hint="eastAsia"/>
                <w:color w:val="000000" w:themeColor="text1"/>
                <w:sz w:val="14"/>
                <w:szCs w:val="18"/>
              </w:rPr>
              <w:t>2</w:t>
            </w:r>
            <w:r w:rsidRPr="00CF13B4">
              <w:rPr>
                <w:rFonts w:ascii="ＭＳ Ｐゴシック" w:eastAsia="ＭＳ Ｐゴシック" w:hAnsi="ＭＳ Ｐゴシック"/>
                <w:color w:val="000000" w:themeColor="text1"/>
                <w:sz w:val="14"/>
                <w:szCs w:val="18"/>
              </w:rPr>
              <w:t>／2年</w:t>
            </w:r>
            <w:r w:rsidR="00086E89">
              <w:rPr>
                <w:rFonts w:ascii="ＭＳ Ｐゴシック" w:eastAsia="ＭＳ Ｐゴシック" w:hAnsi="ＭＳ Ｐゴシック"/>
                <w:color w:val="000000" w:themeColor="text1"/>
                <w:sz w:val="14"/>
                <w:szCs w:val="18"/>
              </w:rPr>
              <w:t>p.</w:t>
            </w:r>
            <w:r w:rsidR="00086E89">
              <w:rPr>
                <w:rFonts w:ascii="ＭＳ Ｐゴシック" w:eastAsia="ＭＳ Ｐゴシック" w:hAnsi="ＭＳ Ｐゴシック" w:hint="eastAsia"/>
                <w:color w:val="000000" w:themeColor="text1"/>
                <w:sz w:val="14"/>
                <w:szCs w:val="18"/>
              </w:rPr>
              <w:t>46</w:t>
            </w:r>
            <w:r w:rsidRPr="00CF13B4">
              <w:rPr>
                <w:rFonts w:ascii="ＭＳ Ｐゴシック" w:eastAsia="ＭＳ Ｐゴシック" w:hAnsi="ＭＳ Ｐゴシック"/>
                <w:color w:val="000000" w:themeColor="text1"/>
                <w:sz w:val="14"/>
                <w:szCs w:val="18"/>
              </w:rPr>
              <w:t>他</w:t>
            </w:r>
          </w:p>
          <w:p w14:paraId="53A3296C" w14:textId="77777777" w:rsidR="003C6C89"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書いて身につけよう</w:t>
            </w:r>
            <w:r w:rsidRPr="00CF13B4">
              <w:rPr>
                <w:rFonts w:ascii="ＭＳ Ｐゴシック" w:eastAsia="ＭＳ Ｐゴシック" w:hAnsi="ＭＳ Ｐゴシック" w:hint="eastAsia"/>
                <w:color w:val="000000" w:themeColor="text1"/>
                <w:sz w:val="14"/>
                <w:szCs w:val="18"/>
              </w:rPr>
              <w:t>」</w:t>
            </w:r>
          </w:p>
          <w:p w14:paraId="3578F6D7" w14:textId="03F900D5" w:rsidR="006C5549" w:rsidRPr="00CF13B4" w:rsidRDefault="003F395A" w:rsidP="003C6C89">
            <w:pPr>
              <w:widowControl/>
              <w:topLinePunct/>
              <w:spacing w:line="200" w:lineRule="exact"/>
              <w:ind w:left="140" w:hangingChars="100" w:hanging="140"/>
              <w:textAlignment w:val="center"/>
              <w:rPr>
                <w:rFonts w:ascii="ＭＳ Ｐゴシック" w:eastAsia="ＭＳ Ｐゴシック" w:hAnsi="ＭＳ Ｐゴシック"/>
                <w:color w:val="FFC000"/>
                <w:sz w:val="14"/>
                <w:szCs w:val="18"/>
              </w:rPr>
            </w:pPr>
            <w:r w:rsidRPr="00CF13B4">
              <w:rPr>
                <w:rFonts w:ascii="ＭＳ Ｐゴシック" w:eastAsia="ＭＳ Ｐゴシック" w:hAnsi="ＭＳ Ｐゴシック"/>
                <w:color w:val="000000" w:themeColor="text1"/>
                <w:sz w:val="14"/>
                <w:szCs w:val="18"/>
              </w:rPr>
              <w:t>1年</w:t>
            </w:r>
            <w:r w:rsidR="00086E89">
              <w:rPr>
                <w:rFonts w:ascii="ＭＳ Ｐゴシック" w:eastAsia="ＭＳ Ｐゴシック" w:hAnsi="ＭＳ Ｐゴシック"/>
                <w:color w:val="000000" w:themeColor="text1"/>
                <w:sz w:val="14"/>
                <w:szCs w:val="18"/>
              </w:rPr>
              <w:t>p.</w:t>
            </w:r>
            <w:r w:rsidR="00086E89">
              <w:rPr>
                <w:rFonts w:ascii="ＭＳ Ｐゴシック" w:eastAsia="ＭＳ Ｐゴシック" w:hAnsi="ＭＳ Ｐゴシック" w:hint="eastAsia"/>
                <w:color w:val="000000" w:themeColor="text1"/>
                <w:sz w:val="14"/>
                <w:szCs w:val="18"/>
              </w:rPr>
              <w:t>18</w:t>
            </w:r>
            <w:r w:rsidRPr="00CF13B4">
              <w:rPr>
                <w:rFonts w:ascii="ＭＳ Ｐゴシック" w:eastAsia="ＭＳ Ｐゴシック" w:hAnsi="ＭＳ Ｐゴシック"/>
                <w:color w:val="000000" w:themeColor="text1"/>
                <w:sz w:val="14"/>
                <w:szCs w:val="18"/>
              </w:rPr>
              <w:t>／2年</w:t>
            </w:r>
            <w:r w:rsidR="00086E89">
              <w:rPr>
                <w:rFonts w:ascii="ＭＳ Ｐゴシック" w:eastAsia="ＭＳ Ｐゴシック" w:hAnsi="ＭＳ Ｐゴシック"/>
                <w:color w:val="000000" w:themeColor="text1"/>
                <w:sz w:val="14"/>
                <w:szCs w:val="18"/>
              </w:rPr>
              <w:t>p.5</w:t>
            </w:r>
            <w:r w:rsidR="00086E89">
              <w:rPr>
                <w:rFonts w:ascii="ＭＳ Ｐゴシック" w:eastAsia="ＭＳ Ｐゴシック" w:hAnsi="ＭＳ Ｐゴシック" w:hint="eastAsia"/>
                <w:color w:val="000000" w:themeColor="text1"/>
                <w:sz w:val="14"/>
                <w:szCs w:val="18"/>
              </w:rPr>
              <w:t>0</w:t>
            </w:r>
            <w:r w:rsidRPr="00CF13B4">
              <w:rPr>
                <w:rFonts w:ascii="ＭＳ Ｐゴシック" w:eastAsia="ＭＳ Ｐゴシック" w:hAnsi="ＭＳ Ｐゴシック"/>
                <w:color w:val="000000" w:themeColor="text1"/>
                <w:sz w:val="14"/>
                <w:szCs w:val="18"/>
              </w:rPr>
              <w:t>他</w:t>
            </w:r>
          </w:p>
        </w:tc>
      </w:tr>
      <w:tr w:rsidR="006C5549" w:rsidRPr="00A6371C" w14:paraId="758BFBA7" w14:textId="77777777" w:rsidTr="00C055E2">
        <w:trPr>
          <w:trHeight w:val="1107"/>
          <w:jc w:val="center"/>
        </w:trPr>
        <w:tc>
          <w:tcPr>
            <w:tcW w:w="1838" w:type="dxa"/>
            <w:shd w:val="clear" w:color="auto" w:fill="FFF2CC"/>
            <w:tcMar>
              <w:top w:w="28" w:type="dxa"/>
              <w:left w:w="57" w:type="dxa"/>
              <w:right w:w="57" w:type="dxa"/>
            </w:tcMar>
          </w:tcPr>
          <w:p w14:paraId="7EE6E5FF" w14:textId="77777777" w:rsidR="006C5549" w:rsidRPr="00403CE5" w:rsidRDefault="00A6371C" w:rsidP="00446C28">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➋</w:t>
            </w:r>
            <w:r w:rsidR="006C5549" w:rsidRPr="00403CE5">
              <w:rPr>
                <w:rFonts w:ascii="ＭＳ ゴシック" w:eastAsia="ＭＳ ゴシック" w:hAnsi="ＭＳ ゴシック" w:hint="eastAsia"/>
                <w:sz w:val="18"/>
                <w:szCs w:val="18"/>
              </w:rPr>
              <w:t>「主体的・対話的で深い学び」の実現</w:t>
            </w:r>
          </w:p>
        </w:tc>
        <w:tc>
          <w:tcPr>
            <w:tcW w:w="6095" w:type="dxa"/>
            <w:shd w:val="clear" w:color="auto" w:fill="FFFFFF" w:themeFill="background1"/>
            <w:tcMar>
              <w:top w:w="28" w:type="dxa"/>
              <w:left w:w="57" w:type="dxa"/>
              <w:right w:w="57" w:type="dxa"/>
            </w:tcMar>
          </w:tcPr>
          <w:p w14:paraId="7B1261D7" w14:textId="68E1E371" w:rsidR="006C5549" w:rsidRPr="00CF13B4" w:rsidRDefault="00A42C46"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学習の見通しをもちやすいよう</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教科書冒頭で「</w:t>
            </w:r>
            <w:r w:rsidRPr="00CF13B4">
              <w:rPr>
                <w:rFonts w:ascii="ＭＳ ゴシック" w:eastAsia="ＭＳ ゴシック" w:hAnsi="ＭＳ ゴシック" w:hint="eastAsia"/>
                <w:color w:val="0064B4"/>
                <w:sz w:val="16"/>
                <w:szCs w:val="18"/>
              </w:rPr>
              <w:t>学習の流れ</w:t>
            </w:r>
            <w:r w:rsidRPr="00CF13B4">
              <w:rPr>
                <w:rFonts w:ascii="ＭＳ 明朝" w:eastAsia="ＭＳ 明朝" w:hAnsi="ＭＳ 明朝" w:hint="eastAsia"/>
                <w:color w:val="231F20"/>
                <w:sz w:val="16"/>
                <w:szCs w:val="18"/>
              </w:rPr>
              <w:t>」について解説している。</w:t>
            </w:r>
          </w:p>
          <w:p w14:paraId="0B407F34" w14:textId="5C8EA05C" w:rsidR="00A42C46" w:rsidRPr="00CF13B4" w:rsidRDefault="00A42C46"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各教材に「</w:t>
            </w:r>
            <w:r w:rsidRPr="00CF13B4">
              <w:rPr>
                <w:rFonts w:ascii="ＭＳ ゴシック" w:eastAsia="ＭＳ ゴシック" w:hAnsi="ＭＳ ゴシック" w:hint="eastAsia"/>
                <w:color w:val="0064B4"/>
                <w:sz w:val="16"/>
                <w:szCs w:val="18"/>
              </w:rPr>
              <w:t>目標</w:t>
            </w:r>
            <w:r w:rsidRPr="00CF13B4">
              <w:rPr>
                <w:rFonts w:ascii="ＭＳ 明朝" w:eastAsia="ＭＳ 明朝" w:hAnsi="ＭＳ 明朝" w:hint="eastAsia"/>
                <w:color w:val="231F20"/>
                <w:sz w:val="16"/>
                <w:szCs w:val="18"/>
              </w:rPr>
              <w:t>」「</w:t>
            </w:r>
            <w:r w:rsidRPr="00CF13B4">
              <w:rPr>
                <w:rFonts w:ascii="ＭＳ ゴシック" w:eastAsia="ＭＳ ゴシック" w:hAnsi="ＭＳ ゴシック" w:hint="eastAsia"/>
                <w:color w:val="0064B4"/>
                <w:sz w:val="16"/>
                <w:szCs w:val="18"/>
              </w:rPr>
              <w:t>振り返り</w:t>
            </w:r>
            <w:r w:rsidRPr="00CF13B4">
              <w:rPr>
                <w:rFonts w:ascii="ＭＳ 明朝" w:eastAsia="ＭＳ 明朝" w:hAnsi="ＭＳ 明朝" w:hint="eastAsia"/>
                <w:color w:val="231F20"/>
                <w:sz w:val="16"/>
                <w:szCs w:val="18"/>
              </w:rPr>
              <w:t>」を設け</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生徒自身が主体的に学習に臨めるようにしている。</w:t>
            </w:r>
          </w:p>
          <w:p w14:paraId="445C9860" w14:textId="3FAB531C" w:rsidR="00A42C46" w:rsidRPr="00CF13B4" w:rsidRDefault="00A42C46" w:rsidP="00446C28">
            <w:pPr>
              <w:widowControl/>
              <w:topLinePunct/>
              <w:spacing w:line="200" w:lineRule="exact"/>
              <w:ind w:left="240" w:hangingChars="150" w:hanging="240"/>
              <w:textAlignment w:val="center"/>
              <w:rPr>
                <w:rFonts w:ascii="三省堂明朝 M" w:eastAsia="三省堂明朝 M" w:hAnsi="三省堂明朝 M"/>
                <w:color w:val="FFC00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各教材</w:t>
            </w:r>
            <w:r w:rsidR="00086E89">
              <w:rPr>
                <w:rFonts w:ascii="ＭＳ 明朝" w:eastAsia="ＭＳ 明朝" w:hAnsi="ＭＳ 明朝" w:hint="eastAsia"/>
                <w:color w:val="231F20"/>
                <w:sz w:val="16"/>
                <w:szCs w:val="18"/>
              </w:rPr>
              <w:t>に示す課題</w:t>
            </w:r>
            <w:r w:rsidRPr="00CF13B4">
              <w:rPr>
                <w:rFonts w:ascii="ＭＳ 明朝" w:eastAsia="ＭＳ 明朝" w:hAnsi="ＭＳ 明朝" w:hint="eastAsia"/>
                <w:color w:val="231F20"/>
                <w:sz w:val="16"/>
                <w:szCs w:val="18"/>
              </w:rPr>
              <w:t>や</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学年末教材の「</w:t>
            </w:r>
            <w:r w:rsidRPr="00CF13B4">
              <w:rPr>
                <w:rFonts w:ascii="ＭＳ ゴシック" w:eastAsia="ＭＳ ゴシック" w:hAnsi="ＭＳ ゴシック" w:hint="eastAsia"/>
                <w:color w:val="0064B4"/>
                <w:sz w:val="16"/>
                <w:szCs w:val="18"/>
              </w:rPr>
              <w:t>やってみよう</w:t>
            </w:r>
            <w:r w:rsidRPr="00CF13B4">
              <w:rPr>
                <w:rFonts w:ascii="ＭＳ 明朝" w:eastAsia="ＭＳ 明朝" w:hAnsi="ＭＳ 明朝" w:hint="eastAsia"/>
                <w:color w:val="231F20"/>
                <w:sz w:val="16"/>
                <w:szCs w:val="18"/>
              </w:rPr>
              <w:t>」では</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生徒どうし</w:t>
            </w:r>
            <w:r w:rsidRPr="00CF13B4">
              <w:rPr>
                <w:rFonts w:ascii="ＭＳ 明朝" w:eastAsia="ＭＳ 明朝" w:hAnsi="ＭＳ 明朝"/>
                <w:color w:val="231F20"/>
                <w:sz w:val="16"/>
                <w:szCs w:val="18"/>
              </w:rPr>
              <w:t>の対話を</w:t>
            </w:r>
            <w:r w:rsidR="006442B0">
              <w:rPr>
                <w:rFonts w:ascii="ＭＳ 明朝" w:eastAsia="ＭＳ 明朝" w:hAnsi="ＭＳ 明朝"/>
                <w:color w:val="231F20"/>
                <w:sz w:val="16"/>
                <w:szCs w:val="18"/>
              </w:rPr>
              <w:t>通して</w:t>
            </w:r>
            <w:r w:rsidRPr="00CF13B4">
              <w:rPr>
                <w:rFonts w:ascii="ＭＳ 明朝" w:eastAsia="ＭＳ 明朝" w:hAnsi="ＭＳ 明朝"/>
                <w:color w:val="231F20"/>
                <w:sz w:val="16"/>
                <w:szCs w:val="18"/>
              </w:rPr>
              <w:t>書写の学習を深められるよう工夫している。</w:t>
            </w:r>
          </w:p>
        </w:tc>
        <w:tc>
          <w:tcPr>
            <w:tcW w:w="1560" w:type="dxa"/>
            <w:shd w:val="clear" w:color="auto" w:fill="FFFFFF" w:themeFill="background1"/>
            <w:tcMar>
              <w:left w:w="57" w:type="dxa"/>
              <w:right w:w="57" w:type="dxa"/>
            </w:tcMar>
          </w:tcPr>
          <w:p w14:paraId="2F4E7457" w14:textId="7F093318" w:rsidR="006C5549" w:rsidRPr="00CF13B4" w:rsidRDefault="00DE48F7" w:rsidP="003C6C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学習の流れ</w:t>
            </w:r>
            <w:r w:rsidRPr="00CF13B4">
              <w:rPr>
                <w:rFonts w:ascii="ＭＳ Ｐゴシック" w:eastAsia="ＭＳ Ｐゴシック" w:hAnsi="ＭＳ Ｐゴシック" w:hint="eastAsia"/>
                <w:color w:val="000000" w:themeColor="text1"/>
                <w:sz w:val="14"/>
                <w:szCs w:val="18"/>
              </w:rPr>
              <w:t>」</w:t>
            </w:r>
            <w:r w:rsidR="00086E89">
              <w:rPr>
                <w:rFonts w:ascii="ＭＳ Ｐゴシック" w:eastAsia="ＭＳ Ｐゴシック" w:hAnsi="ＭＳ Ｐゴシック" w:hint="eastAsia"/>
                <w:color w:val="000000" w:themeColor="text1"/>
                <w:sz w:val="14"/>
                <w:szCs w:val="18"/>
              </w:rPr>
              <w:t>p.4</w:t>
            </w:r>
          </w:p>
          <w:p w14:paraId="6FD202CC" w14:textId="77777777" w:rsidR="003C6C89" w:rsidRDefault="00DE48F7" w:rsidP="003C6C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目標</w:t>
            </w: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振り返り</w:t>
            </w:r>
            <w:r w:rsidRPr="00CF13B4">
              <w:rPr>
                <w:rFonts w:ascii="ＭＳ Ｐゴシック" w:eastAsia="ＭＳ Ｐゴシック" w:hAnsi="ＭＳ Ｐゴシック" w:hint="eastAsia"/>
                <w:color w:val="000000" w:themeColor="text1"/>
                <w:sz w:val="14"/>
                <w:szCs w:val="18"/>
              </w:rPr>
              <w:t>」</w:t>
            </w:r>
          </w:p>
          <w:p w14:paraId="66C23A1A" w14:textId="1A565BC4" w:rsidR="003C6C89" w:rsidRDefault="00DE48F7" w:rsidP="003C6C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1年</w:t>
            </w:r>
            <w:r w:rsidR="00086E89">
              <w:rPr>
                <w:rFonts w:ascii="ＭＳ Ｐゴシック" w:eastAsia="ＭＳ Ｐゴシック" w:hAnsi="ＭＳ Ｐゴシック" w:hint="eastAsia"/>
                <w:color w:val="000000" w:themeColor="text1"/>
                <w:sz w:val="14"/>
                <w:szCs w:val="18"/>
              </w:rPr>
              <w:t>p.12</w:t>
            </w:r>
            <w:r w:rsidRPr="00CF13B4">
              <w:rPr>
                <w:rFonts w:ascii="ＭＳ Ｐゴシック" w:eastAsia="ＭＳ Ｐゴシック" w:hAnsi="ＭＳ Ｐゴシック" w:hint="eastAsia"/>
                <w:color w:val="000000" w:themeColor="text1"/>
                <w:sz w:val="14"/>
                <w:szCs w:val="18"/>
              </w:rPr>
              <w:t>／2年</w:t>
            </w:r>
            <w:r w:rsidR="00086E89">
              <w:rPr>
                <w:rFonts w:ascii="ＭＳ Ｐゴシック" w:eastAsia="ＭＳ Ｐゴシック" w:hAnsi="ＭＳ Ｐゴシック" w:hint="eastAsia"/>
                <w:color w:val="000000" w:themeColor="text1"/>
                <w:sz w:val="14"/>
                <w:szCs w:val="18"/>
              </w:rPr>
              <w:t>p.48</w:t>
            </w:r>
            <w:r w:rsidRPr="00CF13B4">
              <w:rPr>
                <w:rFonts w:ascii="ＭＳ Ｐゴシック" w:eastAsia="ＭＳ Ｐゴシック" w:hAnsi="ＭＳ Ｐゴシック" w:hint="eastAsia"/>
                <w:color w:val="000000" w:themeColor="text1"/>
                <w:sz w:val="14"/>
                <w:szCs w:val="18"/>
              </w:rPr>
              <w:t>／</w:t>
            </w:r>
          </w:p>
          <w:p w14:paraId="281717E4" w14:textId="42CABFA4" w:rsidR="00125248" w:rsidRDefault="00DE48F7" w:rsidP="00086E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3年p</w:t>
            </w:r>
            <w:r w:rsidR="00086E89">
              <w:rPr>
                <w:rFonts w:ascii="ＭＳ Ｐゴシック" w:eastAsia="ＭＳ Ｐゴシック" w:hAnsi="ＭＳ Ｐゴシック"/>
                <w:color w:val="000000" w:themeColor="text1"/>
                <w:sz w:val="14"/>
                <w:szCs w:val="18"/>
              </w:rPr>
              <w:t>.</w:t>
            </w:r>
            <w:r w:rsidR="00086E89">
              <w:rPr>
                <w:rFonts w:ascii="ＭＳ Ｐゴシック" w:eastAsia="ＭＳ Ｐゴシック" w:hAnsi="ＭＳ Ｐゴシック" w:hint="eastAsia"/>
                <w:color w:val="000000" w:themeColor="text1"/>
                <w:sz w:val="14"/>
                <w:szCs w:val="18"/>
              </w:rPr>
              <w:t>68</w:t>
            </w:r>
            <w:r w:rsidRPr="00CF13B4">
              <w:rPr>
                <w:rFonts w:ascii="ＭＳ Ｐゴシック" w:eastAsia="ＭＳ Ｐゴシック" w:hAnsi="ＭＳ Ｐゴシック" w:hint="eastAsia"/>
                <w:color w:val="000000" w:themeColor="text1"/>
                <w:sz w:val="14"/>
                <w:szCs w:val="18"/>
              </w:rPr>
              <w:t>他</w:t>
            </w:r>
          </w:p>
          <w:p w14:paraId="18FC5D59" w14:textId="77777777" w:rsidR="00125248" w:rsidRDefault="00125248" w:rsidP="003C6C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Pr>
                <w:rFonts w:ascii="ＭＳ Ｐゴシック" w:eastAsia="ＭＳ Ｐゴシック" w:hAnsi="ＭＳ Ｐゴシック" w:hint="eastAsia"/>
                <w:color w:val="000000" w:themeColor="text1"/>
                <w:sz w:val="14"/>
                <w:szCs w:val="18"/>
              </w:rPr>
              <w:t>「</w:t>
            </w:r>
            <w:r w:rsidRPr="00125248">
              <w:rPr>
                <w:rFonts w:ascii="ＭＳ Ｐゴシック" w:eastAsia="ＭＳ Ｐゴシック" w:hAnsi="ＭＳ Ｐゴシック" w:hint="eastAsia"/>
                <w:color w:val="0064B4"/>
                <w:sz w:val="14"/>
                <w:szCs w:val="18"/>
              </w:rPr>
              <w:t>やってみよう</w:t>
            </w:r>
            <w:r>
              <w:rPr>
                <w:rFonts w:ascii="ＭＳ Ｐゴシック" w:eastAsia="ＭＳ Ｐゴシック" w:hAnsi="ＭＳ Ｐゴシック" w:hint="eastAsia"/>
                <w:color w:val="000000" w:themeColor="text1"/>
                <w:sz w:val="14"/>
                <w:szCs w:val="18"/>
              </w:rPr>
              <w:t>」</w:t>
            </w:r>
          </w:p>
          <w:p w14:paraId="2495D8CE" w14:textId="2B6C9BE8" w:rsidR="003C6C89" w:rsidRDefault="00DE48F7" w:rsidP="003C6C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1年p.4</w:t>
            </w:r>
            <w:r w:rsidR="00086E89">
              <w:rPr>
                <w:rFonts w:ascii="ＭＳ Ｐゴシック" w:eastAsia="ＭＳ Ｐゴシック" w:hAnsi="ＭＳ Ｐゴシック" w:hint="eastAsia"/>
                <w:color w:val="000000" w:themeColor="text1"/>
                <w:sz w:val="14"/>
                <w:szCs w:val="18"/>
              </w:rPr>
              <w:t>4</w:t>
            </w:r>
            <w:r w:rsidRPr="00CF13B4">
              <w:rPr>
                <w:rFonts w:ascii="ＭＳ Ｐゴシック" w:eastAsia="ＭＳ Ｐゴシック" w:hAnsi="ＭＳ Ｐゴシック" w:hint="eastAsia"/>
                <w:color w:val="000000" w:themeColor="text1"/>
                <w:sz w:val="14"/>
                <w:szCs w:val="18"/>
              </w:rPr>
              <w:t>／2年</w:t>
            </w:r>
            <w:r w:rsidR="00086E89">
              <w:rPr>
                <w:rFonts w:ascii="ＭＳ Ｐゴシック" w:eastAsia="ＭＳ Ｐゴシック" w:hAnsi="ＭＳ Ｐゴシック" w:hint="eastAsia"/>
                <w:color w:val="000000" w:themeColor="text1"/>
                <w:sz w:val="14"/>
                <w:szCs w:val="18"/>
              </w:rPr>
              <w:t>p.64</w:t>
            </w:r>
            <w:r w:rsidRPr="00CF13B4">
              <w:rPr>
                <w:rFonts w:ascii="ＭＳ Ｐゴシック" w:eastAsia="ＭＳ Ｐゴシック" w:hAnsi="ＭＳ Ｐゴシック" w:hint="eastAsia"/>
                <w:color w:val="000000" w:themeColor="text1"/>
                <w:sz w:val="14"/>
                <w:szCs w:val="18"/>
              </w:rPr>
              <w:t>／</w:t>
            </w:r>
          </w:p>
          <w:p w14:paraId="23AB1687" w14:textId="4008ACAF" w:rsidR="00DE48F7" w:rsidRPr="00CF13B4" w:rsidRDefault="00DE48F7" w:rsidP="003C6C89">
            <w:pPr>
              <w:topLinePunct/>
              <w:spacing w:before="3"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3年</w:t>
            </w:r>
            <w:r w:rsidR="00086E89">
              <w:rPr>
                <w:rFonts w:ascii="ＭＳ Ｐゴシック" w:eastAsia="ＭＳ Ｐゴシック" w:hAnsi="ＭＳ Ｐゴシック" w:hint="eastAsia"/>
                <w:color w:val="000000" w:themeColor="text1"/>
                <w:sz w:val="14"/>
                <w:szCs w:val="18"/>
              </w:rPr>
              <w:t>p.74</w:t>
            </w:r>
          </w:p>
        </w:tc>
      </w:tr>
      <w:tr w:rsidR="006C5549" w:rsidRPr="00A6371C" w14:paraId="6DA93D7A" w14:textId="77777777" w:rsidTr="00C055E2">
        <w:trPr>
          <w:trHeight w:val="907"/>
          <w:jc w:val="center"/>
        </w:trPr>
        <w:tc>
          <w:tcPr>
            <w:tcW w:w="1838" w:type="dxa"/>
            <w:tcBorders>
              <w:bottom w:val="single" w:sz="8" w:space="0" w:color="A6A6A6" w:themeColor="background1" w:themeShade="A6"/>
            </w:tcBorders>
            <w:shd w:val="clear" w:color="auto" w:fill="FFF2CC"/>
            <w:tcMar>
              <w:top w:w="28" w:type="dxa"/>
              <w:left w:w="57" w:type="dxa"/>
              <w:right w:w="57" w:type="dxa"/>
            </w:tcMar>
          </w:tcPr>
          <w:p w14:paraId="164221DE" w14:textId="77777777" w:rsidR="006C5549" w:rsidRPr="00403CE5" w:rsidRDefault="00A6371C" w:rsidP="00446C28">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➌</w:t>
            </w:r>
            <w:r w:rsidR="00CF13B4" w:rsidRPr="00403CE5">
              <w:rPr>
                <w:rFonts w:ascii="ＭＳ ゴシック" w:eastAsia="ＭＳ ゴシック" w:hAnsi="ＭＳ ゴシック" w:cs="ＭＳ 明朝" w:hint="eastAsia"/>
                <w:color w:val="0064B4"/>
                <w:sz w:val="18"/>
                <w:szCs w:val="18"/>
              </w:rPr>
              <w:t xml:space="preserve"> </w:t>
            </w:r>
            <w:r w:rsidR="00D30C04" w:rsidRPr="00403CE5">
              <w:rPr>
                <w:rFonts w:ascii="ＭＳ ゴシック" w:eastAsia="ＭＳ ゴシック" w:hAnsi="ＭＳ ゴシック" w:hint="eastAsia"/>
                <w:sz w:val="18"/>
                <w:szCs w:val="18"/>
              </w:rPr>
              <w:t>社会生活で生きてはたらく力の育成</w:t>
            </w:r>
          </w:p>
        </w:tc>
        <w:tc>
          <w:tcPr>
            <w:tcW w:w="6095" w:type="dxa"/>
            <w:shd w:val="clear" w:color="auto" w:fill="FFFFFF" w:themeFill="background1"/>
            <w:tcMar>
              <w:top w:w="28" w:type="dxa"/>
              <w:left w:w="57" w:type="dxa"/>
              <w:right w:w="57" w:type="dxa"/>
            </w:tcMar>
          </w:tcPr>
          <w:p w14:paraId="021A0038" w14:textId="6EC8BD0E" w:rsidR="006C5549"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Pr="00CF13B4">
              <w:rPr>
                <w:rFonts w:ascii="ＭＳ 明朝" w:eastAsia="ＭＳ 明朝" w:hAnsi="ＭＳ 明朝" w:hint="eastAsia"/>
                <w:color w:val="231F20"/>
                <w:sz w:val="16"/>
                <w:szCs w:val="18"/>
              </w:rPr>
              <w:t>「</w:t>
            </w:r>
            <w:r w:rsidRPr="00CF13B4">
              <w:rPr>
                <w:rFonts w:ascii="ＭＳ ゴシック" w:eastAsia="ＭＳ ゴシック" w:hAnsi="ＭＳ ゴシック" w:hint="eastAsia"/>
                <w:color w:val="0064B4"/>
                <w:sz w:val="16"/>
                <w:szCs w:val="18"/>
              </w:rPr>
              <w:t>書いて身につけよう</w:t>
            </w:r>
            <w:r w:rsidRPr="00CF13B4">
              <w:rPr>
                <w:rFonts w:ascii="ＭＳ 明朝" w:eastAsia="ＭＳ 明朝" w:hAnsi="ＭＳ 明朝" w:hint="eastAsia"/>
                <w:color w:val="231F20"/>
                <w:sz w:val="16"/>
                <w:szCs w:val="18"/>
              </w:rPr>
              <w:t>」では</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日常生活・社会生活で使う言葉や書き方を硬筆で練習し</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実践的な力の定着が図れるようにしている。</w:t>
            </w:r>
          </w:p>
          <w:p w14:paraId="3A870B28" w14:textId="5C0D5146" w:rsidR="00D30C04"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資料編「</w:t>
            </w:r>
            <w:r w:rsidRPr="00CF13B4">
              <w:rPr>
                <w:rFonts w:ascii="ＭＳ ゴシック" w:eastAsia="ＭＳ ゴシック" w:hAnsi="ＭＳ ゴシック" w:hint="eastAsia"/>
                <w:color w:val="0064B4"/>
                <w:sz w:val="16"/>
                <w:szCs w:val="18"/>
              </w:rPr>
              <w:t>日常の書式</w:t>
            </w:r>
            <w:r w:rsidRPr="00CF13B4">
              <w:rPr>
                <w:rFonts w:ascii="ＭＳ 明朝" w:eastAsia="ＭＳ 明朝" w:hAnsi="ＭＳ 明朝" w:hint="eastAsia"/>
                <w:color w:val="231F20"/>
                <w:sz w:val="16"/>
                <w:szCs w:val="18"/>
              </w:rPr>
              <w:t>」では</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宛名や伝票の書き方など</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生活に必要な書式を提示して</w:t>
            </w:r>
            <w:r w:rsidRPr="00CF13B4">
              <w:rPr>
                <w:rFonts w:ascii="ＭＳ 明朝" w:eastAsia="ＭＳ 明朝" w:hAnsi="ＭＳ 明朝"/>
                <w:color w:val="231F20"/>
                <w:sz w:val="16"/>
                <w:szCs w:val="18"/>
              </w:rPr>
              <w:t>いる。</w:t>
            </w:r>
          </w:p>
        </w:tc>
        <w:tc>
          <w:tcPr>
            <w:tcW w:w="1560" w:type="dxa"/>
            <w:shd w:val="clear" w:color="auto" w:fill="FFFFFF" w:themeFill="background1"/>
            <w:tcMar>
              <w:left w:w="57" w:type="dxa"/>
              <w:right w:w="57" w:type="dxa"/>
            </w:tcMar>
          </w:tcPr>
          <w:p w14:paraId="69C3DAD1" w14:textId="77777777" w:rsidR="006F6F52" w:rsidRPr="00CF13B4" w:rsidRDefault="006F6F52" w:rsidP="003C6C89">
            <w:pPr>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書いて身につけよう</w:t>
            </w:r>
            <w:r w:rsidRPr="00CF13B4">
              <w:rPr>
                <w:rFonts w:ascii="ＭＳ Ｐゴシック" w:eastAsia="ＭＳ Ｐゴシック" w:hAnsi="ＭＳ Ｐゴシック" w:hint="eastAsia"/>
                <w:color w:val="000000" w:themeColor="text1"/>
                <w:sz w:val="14"/>
                <w:szCs w:val="18"/>
              </w:rPr>
              <w:t>」</w:t>
            </w:r>
          </w:p>
          <w:p w14:paraId="19AE7A3D" w14:textId="1BD440A4" w:rsidR="00DE48F7" w:rsidRPr="00CF13B4" w:rsidRDefault="00DE48F7" w:rsidP="003C6C89">
            <w:pPr>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Arial"/>
                <w:color w:val="231F20"/>
                <w:sz w:val="14"/>
                <w:szCs w:val="18"/>
              </w:rPr>
              <w:t>1</w:t>
            </w:r>
            <w:r w:rsidRPr="00CF13B4">
              <w:rPr>
                <w:rFonts w:ascii="ＭＳ Ｐゴシック" w:eastAsia="ＭＳ Ｐゴシック" w:hAnsi="ＭＳ Ｐゴシック" w:cs="三省堂ゴシック B"/>
                <w:color w:val="231F20"/>
                <w:sz w:val="14"/>
                <w:szCs w:val="18"/>
              </w:rPr>
              <w:t>年</w:t>
            </w:r>
            <w:r w:rsidRPr="00CF13B4">
              <w:rPr>
                <w:rFonts w:ascii="ＭＳ Ｐゴシック" w:eastAsia="ＭＳ Ｐゴシック" w:hAnsi="ＭＳ Ｐゴシック" w:cs="Arial"/>
                <w:color w:val="231F20"/>
                <w:sz w:val="14"/>
                <w:szCs w:val="18"/>
              </w:rPr>
              <w:t>p.</w:t>
            </w:r>
            <w:r w:rsidR="00086E89">
              <w:rPr>
                <w:rFonts w:ascii="ＭＳ Ｐゴシック" w:eastAsia="ＭＳ Ｐゴシック" w:hAnsi="ＭＳ Ｐゴシック" w:cs="Arial" w:hint="eastAsia"/>
                <w:color w:val="231F20"/>
                <w:sz w:val="14"/>
                <w:szCs w:val="18"/>
              </w:rPr>
              <w:t>28</w:t>
            </w: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Arial"/>
                <w:color w:val="231F20"/>
                <w:sz w:val="14"/>
                <w:szCs w:val="18"/>
              </w:rPr>
              <w:t>2</w:t>
            </w:r>
            <w:r w:rsidRPr="00CF13B4">
              <w:rPr>
                <w:rFonts w:ascii="ＭＳ Ｐゴシック" w:eastAsia="ＭＳ Ｐゴシック" w:hAnsi="ＭＳ Ｐゴシック" w:cs="三省堂ゴシック B"/>
                <w:color w:val="231F20"/>
                <w:sz w:val="14"/>
                <w:szCs w:val="18"/>
              </w:rPr>
              <w:t>年</w:t>
            </w:r>
            <w:r w:rsidRPr="00CF13B4">
              <w:rPr>
                <w:rFonts w:ascii="ＭＳ Ｐゴシック" w:eastAsia="ＭＳ Ｐゴシック" w:hAnsi="ＭＳ Ｐゴシック" w:cs="Arial"/>
                <w:color w:val="231F20"/>
                <w:sz w:val="14"/>
                <w:szCs w:val="18"/>
              </w:rPr>
              <w:t>p.5</w:t>
            </w:r>
            <w:r w:rsidR="00086E89">
              <w:rPr>
                <w:rFonts w:ascii="ＭＳ Ｐゴシック" w:eastAsia="ＭＳ Ｐゴシック" w:hAnsi="ＭＳ Ｐゴシック" w:cs="Arial" w:hint="eastAsia"/>
                <w:color w:val="231F20"/>
                <w:sz w:val="14"/>
                <w:szCs w:val="18"/>
              </w:rPr>
              <w:t>2</w:t>
            </w:r>
            <w:r w:rsidRPr="00CF13B4">
              <w:rPr>
                <w:rFonts w:ascii="ＭＳ Ｐゴシック" w:eastAsia="ＭＳ Ｐゴシック" w:hAnsi="ＭＳ Ｐゴシック" w:cs="三省堂ゴシック B"/>
                <w:color w:val="231F20"/>
                <w:sz w:val="14"/>
                <w:szCs w:val="18"/>
              </w:rPr>
              <w:t>他</w:t>
            </w:r>
          </w:p>
          <w:p w14:paraId="559448BB" w14:textId="77777777" w:rsidR="00DE48F7" w:rsidRPr="00CF13B4" w:rsidRDefault="00DE48F7" w:rsidP="003C6C89">
            <w:pPr>
              <w:topLinePunct/>
              <w:spacing w:line="200" w:lineRule="exact"/>
              <w:ind w:left="140" w:hangingChars="100" w:hanging="140"/>
              <w:textAlignment w:val="center"/>
              <w:rPr>
                <w:rFonts w:ascii="ＭＳ Ｐゴシック" w:eastAsia="ＭＳ Ｐゴシック" w:hAnsi="ＭＳ Ｐゴシック" w:cs="Arial"/>
                <w:sz w:val="14"/>
                <w:szCs w:val="18"/>
              </w:rPr>
            </w:pP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三省堂ゴシック B"/>
                <w:color w:val="0064B4"/>
                <w:sz w:val="14"/>
                <w:szCs w:val="18"/>
              </w:rPr>
              <w:t>日常の書式</w:t>
            </w:r>
            <w:r w:rsidRPr="00CF13B4">
              <w:rPr>
                <w:rFonts w:ascii="ＭＳ Ｐゴシック" w:eastAsia="ＭＳ Ｐゴシック" w:hAnsi="ＭＳ Ｐゴシック" w:cs="三省堂ゴシック B"/>
                <w:color w:val="231F20"/>
                <w:sz w:val="14"/>
                <w:szCs w:val="18"/>
              </w:rPr>
              <w:t>」</w:t>
            </w:r>
          </w:p>
          <w:p w14:paraId="34B70E38" w14:textId="22F7BCA4" w:rsidR="006C5549" w:rsidRPr="00CF13B4" w:rsidRDefault="00086E89" w:rsidP="003C6C89">
            <w:pPr>
              <w:topLinePunct/>
              <w:spacing w:before="6" w:line="200" w:lineRule="exact"/>
              <w:ind w:left="140" w:hangingChars="100" w:hanging="140"/>
              <w:textAlignment w:val="center"/>
              <w:rPr>
                <w:rFonts w:ascii="ＭＳ Ｐゴシック" w:eastAsia="ＭＳ Ｐゴシック" w:hAnsi="ＭＳ Ｐゴシック" w:cs="Arial"/>
                <w:sz w:val="14"/>
                <w:szCs w:val="18"/>
              </w:rPr>
            </w:pPr>
            <w:r>
              <w:rPr>
                <w:rFonts w:ascii="ＭＳ Ｐゴシック" w:eastAsia="ＭＳ Ｐゴシック" w:hAnsi="ＭＳ Ｐゴシック"/>
                <w:color w:val="231F20"/>
                <w:sz w:val="14"/>
                <w:szCs w:val="18"/>
              </w:rPr>
              <w:t>p.</w:t>
            </w:r>
            <w:r>
              <w:rPr>
                <w:rFonts w:ascii="ＭＳ Ｐゴシック" w:eastAsia="ＭＳ Ｐゴシック" w:hAnsi="ＭＳ Ｐゴシック" w:hint="eastAsia"/>
                <w:color w:val="231F20"/>
                <w:sz w:val="14"/>
                <w:szCs w:val="18"/>
              </w:rPr>
              <w:t>78</w:t>
            </w:r>
            <w:r>
              <w:rPr>
                <w:rFonts w:ascii="ＭＳ Ｐゴシック" w:eastAsia="ＭＳ Ｐゴシック" w:hAnsi="ＭＳ Ｐゴシック"/>
                <w:color w:val="231F20"/>
                <w:sz w:val="14"/>
                <w:szCs w:val="18"/>
              </w:rPr>
              <w:t>-8</w:t>
            </w:r>
            <w:r>
              <w:rPr>
                <w:rFonts w:ascii="ＭＳ Ｐゴシック" w:eastAsia="ＭＳ Ｐゴシック" w:hAnsi="ＭＳ Ｐゴシック" w:hint="eastAsia"/>
                <w:color w:val="231F20"/>
                <w:sz w:val="14"/>
                <w:szCs w:val="18"/>
              </w:rPr>
              <w:t>3</w:t>
            </w:r>
          </w:p>
        </w:tc>
      </w:tr>
      <w:tr w:rsidR="00D30C04" w:rsidRPr="00A6371C" w14:paraId="5C99B7BD" w14:textId="77777777" w:rsidTr="00C055E2">
        <w:trPr>
          <w:trHeight w:val="1134"/>
          <w:jc w:val="center"/>
        </w:trPr>
        <w:tc>
          <w:tcPr>
            <w:tcW w:w="1838" w:type="dxa"/>
            <w:tcBorders>
              <w:bottom w:val="single" w:sz="8" w:space="0" w:color="A6A6A6" w:themeColor="background1" w:themeShade="A6"/>
            </w:tcBorders>
            <w:shd w:val="clear" w:color="auto" w:fill="FFF2CC"/>
            <w:tcMar>
              <w:top w:w="28" w:type="dxa"/>
              <w:left w:w="57" w:type="dxa"/>
              <w:right w:w="57" w:type="dxa"/>
            </w:tcMar>
          </w:tcPr>
          <w:p w14:paraId="10A867EF" w14:textId="77777777" w:rsidR="00D30C04" w:rsidRPr="00403CE5" w:rsidRDefault="00A6371C" w:rsidP="00446C28">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➍</w:t>
            </w:r>
            <w:r w:rsidR="00CF13B4" w:rsidRPr="00403CE5">
              <w:rPr>
                <w:rFonts w:ascii="ＭＳ ゴシック" w:eastAsia="ＭＳ ゴシック" w:hAnsi="ＭＳ ゴシック" w:cs="ＭＳ 明朝" w:hint="eastAsia"/>
                <w:color w:val="0064B4"/>
                <w:sz w:val="18"/>
                <w:szCs w:val="18"/>
              </w:rPr>
              <w:t xml:space="preserve"> </w:t>
            </w:r>
            <w:r w:rsidR="00D30C04" w:rsidRPr="00403CE5">
              <w:rPr>
                <w:rFonts w:ascii="ＭＳ ゴシック" w:eastAsia="ＭＳ ゴシック" w:hAnsi="ＭＳ ゴシック" w:hint="eastAsia"/>
                <w:sz w:val="18"/>
                <w:szCs w:val="18"/>
              </w:rPr>
              <w:t>文字文化への理解</w:t>
            </w:r>
          </w:p>
        </w:tc>
        <w:tc>
          <w:tcPr>
            <w:tcW w:w="6095" w:type="dxa"/>
            <w:tcBorders>
              <w:bottom w:val="single" w:sz="8" w:space="0" w:color="A6A6A6" w:themeColor="background1" w:themeShade="A6"/>
            </w:tcBorders>
            <w:shd w:val="clear" w:color="auto" w:fill="FFFFFF" w:themeFill="background1"/>
            <w:tcMar>
              <w:top w:w="28" w:type="dxa"/>
              <w:left w:w="57" w:type="dxa"/>
              <w:right w:w="57" w:type="dxa"/>
            </w:tcMar>
          </w:tcPr>
          <w:p w14:paraId="27A803FB" w14:textId="53EBF3DA" w:rsidR="00D30C04"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文字の役割や</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手書きすることの意義を認識できるよう「</w:t>
            </w:r>
            <w:r w:rsidR="00086E89">
              <w:rPr>
                <w:rFonts w:ascii="ＭＳ ゴシック" w:eastAsia="ＭＳ ゴシック" w:hAnsi="ＭＳ ゴシック" w:hint="eastAsia"/>
                <w:color w:val="0064B4"/>
                <w:sz w:val="16"/>
                <w:szCs w:val="18"/>
              </w:rPr>
              <w:t>活字と手書き文字・筆順</w:t>
            </w:r>
            <w:r w:rsidRPr="00CF13B4">
              <w:rPr>
                <w:rFonts w:ascii="ＭＳ 明朝" w:eastAsia="ＭＳ 明朝" w:hAnsi="ＭＳ 明朝" w:hint="eastAsia"/>
                <w:color w:val="231F20"/>
                <w:sz w:val="16"/>
                <w:szCs w:val="18"/>
              </w:rPr>
              <w:t>」</w:t>
            </w:r>
            <w:r w:rsidR="00086E89">
              <w:rPr>
                <w:rFonts w:ascii="ＭＳ 明朝" w:eastAsia="ＭＳ 明朝" w:hAnsi="ＭＳ 明朝" w:hint="eastAsia"/>
                <w:color w:val="231F20"/>
                <w:sz w:val="16"/>
                <w:szCs w:val="18"/>
              </w:rPr>
              <w:t>や</w:t>
            </w:r>
            <w:r w:rsidR="00086E89" w:rsidRPr="00CF13B4">
              <w:rPr>
                <w:rFonts w:ascii="ＭＳ 明朝" w:eastAsia="ＭＳ 明朝" w:hAnsi="ＭＳ 明朝" w:hint="eastAsia"/>
                <w:color w:val="231F20"/>
                <w:sz w:val="16"/>
                <w:szCs w:val="18"/>
              </w:rPr>
              <w:t>「</w:t>
            </w:r>
            <w:r w:rsidR="00086E89">
              <w:rPr>
                <w:rFonts w:ascii="ＭＳ ゴシック" w:eastAsia="ＭＳ ゴシック" w:hAnsi="ＭＳ ゴシック" w:hint="eastAsia"/>
                <w:color w:val="0064B4"/>
                <w:sz w:val="16"/>
                <w:szCs w:val="18"/>
              </w:rPr>
              <w:t>文字の変遷</w:t>
            </w:r>
            <w:r w:rsidR="00086E89">
              <w:rPr>
                <w:rFonts w:ascii="ＭＳ 明朝" w:eastAsia="ＭＳ 明朝" w:hAnsi="ＭＳ 明朝" w:hint="eastAsia"/>
                <w:color w:val="231F20"/>
                <w:sz w:val="16"/>
                <w:szCs w:val="18"/>
              </w:rPr>
              <w:t>」「</w:t>
            </w:r>
            <w:r w:rsidR="00086E89">
              <w:rPr>
                <w:rFonts w:ascii="ＭＳ ゴシック" w:eastAsia="ＭＳ ゴシック" w:hAnsi="ＭＳ ゴシック" w:hint="eastAsia"/>
                <w:color w:val="0064B4"/>
                <w:sz w:val="16"/>
                <w:szCs w:val="18"/>
              </w:rPr>
              <w:t>書の古典</w:t>
            </w:r>
            <w:r w:rsidR="00086E89">
              <w:rPr>
                <w:rFonts w:ascii="ＭＳ 明朝" w:eastAsia="ＭＳ 明朝" w:hAnsi="ＭＳ 明朝" w:hint="eastAsia"/>
                <w:color w:val="231F20"/>
                <w:sz w:val="16"/>
                <w:szCs w:val="18"/>
              </w:rPr>
              <w:t>」など</w:t>
            </w:r>
            <w:r w:rsidR="003F6BCE">
              <w:rPr>
                <w:rFonts w:ascii="ＭＳ 明朝" w:eastAsia="ＭＳ 明朝" w:hAnsi="ＭＳ 明朝" w:hint="eastAsia"/>
                <w:color w:val="231F20"/>
                <w:sz w:val="16"/>
                <w:szCs w:val="18"/>
              </w:rPr>
              <w:t>取り上げ</w:t>
            </w:r>
            <w:r w:rsidRPr="00CF13B4">
              <w:rPr>
                <w:rFonts w:ascii="ＭＳ 明朝" w:eastAsia="ＭＳ 明朝" w:hAnsi="ＭＳ 明朝" w:hint="eastAsia"/>
                <w:color w:val="231F20"/>
                <w:sz w:val="16"/>
                <w:szCs w:val="18"/>
              </w:rPr>
              <w:t>ている。</w:t>
            </w:r>
          </w:p>
          <w:p w14:paraId="73AD8AF3" w14:textId="27522B5D" w:rsidR="00D30C04" w:rsidRPr="00CF13B4" w:rsidRDefault="00D30C04" w:rsidP="00446C28">
            <w:pPr>
              <w:widowControl/>
              <w:topLinePunct/>
              <w:spacing w:line="200" w:lineRule="exact"/>
              <w:ind w:left="240" w:hangingChars="150" w:hanging="240"/>
              <w:textAlignment w:val="center"/>
              <w:rPr>
                <w:rFonts w:ascii="三省堂明朝 M" w:eastAsia="三省堂明朝 M" w:hAnsi="三省堂明朝 M"/>
                <w:color w:val="FFC00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color w:val="231F20"/>
                <w:sz w:val="16"/>
                <w:szCs w:val="18"/>
              </w:rPr>
              <w:t>3年の教材では</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手書き文字の魅力を伝え広めながら社会で活躍する人物を取り上げることで</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文字を手書きすることの意義を認識できるとともに</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職業観を養えるよう工夫している。</w:t>
            </w:r>
          </w:p>
        </w:tc>
        <w:tc>
          <w:tcPr>
            <w:tcW w:w="1560" w:type="dxa"/>
            <w:tcBorders>
              <w:bottom w:val="single" w:sz="8" w:space="0" w:color="A6A6A6" w:themeColor="background1" w:themeShade="A6"/>
            </w:tcBorders>
            <w:shd w:val="clear" w:color="auto" w:fill="FFFFFF" w:themeFill="background1"/>
            <w:tcMar>
              <w:left w:w="57" w:type="dxa"/>
              <w:right w:w="57" w:type="dxa"/>
            </w:tcMar>
          </w:tcPr>
          <w:p w14:paraId="7F41B945" w14:textId="339DF545" w:rsidR="00DE48F7" w:rsidRPr="00CF13B4" w:rsidRDefault="00DE48F7" w:rsidP="00086E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color w:val="000000" w:themeColor="text1"/>
                <w:sz w:val="14"/>
                <w:szCs w:val="18"/>
              </w:rPr>
              <w:t>1年p.2</w:t>
            </w:r>
            <w:r w:rsidR="00086E89">
              <w:rPr>
                <w:rFonts w:ascii="ＭＳ Ｐゴシック" w:eastAsia="ＭＳ Ｐゴシック" w:hAnsi="ＭＳ Ｐゴシック" w:hint="eastAsia"/>
                <w:color w:val="000000" w:themeColor="text1"/>
                <w:sz w:val="14"/>
                <w:szCs w:val="18"/>
              </w:rPr>
              <w:t>2</w:t>
            </w:r>
            <w:r w:rsidR="006442B0">
              <w:rPr>
                <w:rFonts w:ascii="ＭＳ Ｐゴシック" w:eastAsia="ＭＳ Ｐゴシック" w:hAnsi="ＭＳ Ｐゴシック"/>
                <w:color w:val="000000" w:themeColor="text1"/>
                <w:sz w:val="14"/>
                <w:szCs w:val="18"/>
              </w:rPr>
              <w:t>、</w:t>
            </w:r>
            <w:r w:rsidRPr="00CF13B4">
              <w:rPr>
                <w:rFonts w:ascii="ＭＳ Ｐゴシック" w:eastAsia="ＭＳ Ｐゴシック" w:hAnsi="ＭＳ Ｐゴシック"/>
                <w:color w:val="000000" w:themeColor="text1"/>
                <w:sz w:val="14"/>
                <w:szCs w:val="18"/>
              </w:rPr>
              <w:t>p.3</w:t>
            </w:r>
            <w:r w:rsidR="00086E89">
              <w:rPr>
                <w:rFonts w:ascii="ＭＳ Ｐゴシック" w:eastAsia="ＭＳ Ｐゴシック" w:hAnsi="ＭＳ Ｐゴシック" w:hint="eastAsia"/>
                <w:color w:val="000000" w:themeColor="text1"/>
                <w:sz w:val="14"/>
                <w:szCs w:val="18"/>
              </w:rPr>
              <w:t>0</w:t>
            </w:r>
            <w:r w:rsidRPr="00CF13B4">
              <w:rPr>
                <w:rFonts w:ascii="ＭＳ Ｐゴシック" w:eastAsia="ＭＳ Ｐゴシック" w:hAnsi="ＭＳ Ｐゴシック"/>
                <w:color w:val="000000" w:themeColor="text1"/>
                <w:sz w:val="14"/>
                <w:szCs w:val="18"/>
              </w:rPr>
              <w:t>／p.8</w:t>
            </w:r>
            <w:r w:rsidR="00086E89">
              <w:rPr>
                <w:rFonts w:ascii="ＭＳ Ｐゴシック" w:eastAsia="ＭＳ Ｐゴシック" w:hAnsi="ＭＳ Ｐゴシック" w:hint="eastAsia"/>
                <w:color w:val="000000" w:themeColor="text1"/>
                <w:sz w:val="14"/>
                <w:szCs w:val="18"/>
              </w:rPr>
              <w:t>6</w:t>
            </w:r>
            <w:r w:rsidRPr="00CF13B4">
              <w:rPr>
                <w:rFonts w:ascii="ＭＳ Ｐゴシック" w:eastAsia="ＭＳ Ｐゴシック" w:hAnsi="ＭＳ Ｐゴシック"/>
                <w:color w:val="000000" w:themeColor="text1"/>
                <w:sz w:val="14"/>
                <w:szCs w:val="18"/>
              </w:rPr>
              <w:t>他</w:t>
            </w:r>
          </w:p>
          <w:p w14:paraId="043E93D7" w14:textId="77777777" w:rsidR="00086E89" w:rsidRDefault="00086E89"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p>
          <w:p w14:paraId="176D975C" w14:textId="649D5E7B"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olor w:val="000000" w:themeColor="text1"/>
                <w:sz w:val="14"/>
                <w:szCs w:val="18"/>
              </w:rPr>
            </w:pPr>
            <w:r w:rsidRPr="00CF13B4">
              <w:rPr>
                <w:rFonts w:ascii="ＭＳ Ｐゴシック" w:eastAsia="ＭＳ Ｐゴシック" w:hAnsi="ＭＳ Ｐゴシック" w:hint="eastAsia"/>
                <w:color w:val="000000" w:themeColor="text1"/>
                <w:sz w:val="14"/>
                <w:szCs w:val="18"/>
              </w:rPr>
              <w:t>「</w:t>
            </w:r>
            <w:r w:rsidRPr="00CF13B4">
              <w:rPr>
                <w:rFonts w:ascii="ＭＳ Ｐゴシック" w:eastAsia="ＭＳ Ｐゴシック" w:hAnsi="ＭＳ Ｐゴシック" w:hint="eastAsia"/>
                <w:color w:val="0064B4"/>
                <w:sz w:val="14"/>
                <w:szCs w:val="18"/>
              </w:rPr>
              <w:t>身のまわりの文字</w:t>
            </w:r>
            <w:r w:rsidRPr="00CF13B4">
              <w:rPr>
                <w:rFonts w:ascii="ＭＳ Ｐゴシック" w:eastAsia="ＭＳ Ｐゴシック" w:hAnsi="ＭＳ Ｐゴシック" w:hint="eastAsia"/>
                <w:color w:val="000000" w:themeColor="text1"/>
                <w:sz w:val="14"/>
                <w:szCs w:val="18"/>
              </w:rPr>
              <w:t>」</w:t>
            </w:r>
          </w:p>
          <w:p w14:paraId="625471AC" w14:textId="4A66CB98" w:rsidR="00D30C04"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olor w:val="FFC000"/>
                <w:sz w:val="14"/>
                <w:szCs w:val="18"/>
              </w:rPr>
            </w:pPr>
            <w:r w:rsidRPr="00CF13B4">
              <w:rPr>
                <w:rFonts w:ascii="ＭＳ Ｐゴシック" w:eastAsia="ＭＳ Ｐゴシック" w:hAnsi="ＭＳ Ｐゴシック"/>
                <w:color w:val="000000" w:themeColor="text1"/>
                <w:sz w:val="14"/>
                <w:szCs w:val="18"/>
              </w:rPr>
              <w:t>3年</w:t>
            </w:r>
            <w:r w:rsidR="00086E89">
              <w:rPr>
                <w:rFonts w:ascii="ＭＳ Ｐゴシック" w:eastAsia="ＭＳ Ｐゴシック" w:hAnsi="ＭＳ Ｐゴシック"/>
                <w:color w:val="000000" w:themeColor="text1"/>
                <w:sz w:val="14"/>
                <w:szCs w:val="18"/>
              </w:rPr>
              <w:t>p.</w:t>
            </w:r>
            <w:r w:rsidR="00086E89">
              <w:rPr>
                <w:rFonts w:ascii="ＭＳ Ｐゴシック" w:eastAsia="ＭＳ Ｐゴシック" w:hAnsi="ＭＳ Ｐゴシック" w:hint="eastAsia"/>
                <w:color w:val="000000" w:themeColor="text1"/>
                <w:sz w:val="14"/>
                <w:szCs w:val="18"/>
              </w:rPr>
              <w:t>68</w:t>
            </w:r>
            <w:r w:rsidR="00086E89">
              <w:rPr>
                <w:rFonts w:ascii="ＭＳ Ｐゴシック" w:eastAsia="ＭＳ Ｐゴシック" w:hAnsi="ＭＳ Ｐゴシック"/>
                <w:color w:val="000000" w:themeColor="text1"/>
                <w:sz w:val="14"/>
                <w:szCs w:val="18"/>
              </w:rPr>
              <w:t>-7</w:t>
            </w:r>
            <w:r w:rsidR="00086E89">
              <w:rPr>
                <w:rFonts w:ascii="ＭＳ Ｐゴシック" w:eastAsia="ＭＳ Ｐゴシック" w:hAnsi="ＭＳ Ｐゴシック" w:hint="eastAsia"/>
                <w:color w:val="000000" w:themeColor="text1"/>
                <w:sz w:val="14"/>
                <w:szCs w:val="18"/>
              </w:rPr>
              <w:t>1</w:t>
            </w:r>
          </w:p>
        </w:tc>
      </w:tr>
      <w:tr w:rsidR="00A6371C" w:rsidRPr="00A6371C" w14:paraId="4F9C68D8" w14:textId="77777777" w:rsidTr="00C055E2">
        <w:trPr>
          <w:trHeight w:hRule="exact" w:val="340"/>
          <w:jc w:val="center"/>
        </w:trPr>
        <w:tc>
          <w:tcPr>
            <w:tcW w:w="9493" w:type="dxa"/>
            <w:gridSpan w:val="3"/>
            <w:shd w:val="clear" w:color="auto" w:fill="FFE69F"/>
            <w:tcMar>
              <w:top w:w="28" w:type="dxa"/>
              <w:left w:w="57" w:type="dxa"/>
              <w:right w:w="57" w:type="dxa"/>
            </w:tcMar>
            <w:vAlign w:val="center"/>
          </w:tcPr>
          <w:p w14:paraId="102AA8DA" w14:textId="77777777" w:rsidR="00A6371C" w:rsidRPr="009A47B3" w:rsidRDefault="00A6371C" w:rsidP="00446C28">
            <w:pPr>
              <w:widowControl/>
              <w:topLinePunct/>
              <w:spacing w:line="240" w:lineRule="exact"/>
              <w:ind w:leftChars="300" w:left="900" w:hangingChars="150" w:hanging="270"/>
              <w:textAlignment w:val="center"/>
              <w:rPr>
                <w:rFonts w:ascii="ＭＳ ゴシック" w:eastAsia="ＭＳ ゴシック" w:hAnsi="ＭＳ ゴシック"/>
                <w:color w:val="FFC000"/>
                <w:sz w:val="18"/>
                <w:szCs w:val="18"/>
              </w:rPr>
            </w:pPr>
            <w:r w:rsidRPr="009A47B3">
              <w:rPr>
                <w:rFonts w:ascii="ＭＳ ゴシック" w:eastAsia="ＭＳ ゴシック" w:hAnsi="ＭＳ ゴシック"/>
                <w:noProof/>
                <w:sz w:val="18"/>
                <w:szCs w:val="18"/>
              </w:rPr>
              <mc:AlternateContent>
                <mc:Choice Requires="wps">
                  <w:drawing>
                    <wp:anchor distT="0" distB="0" distL="114300" distR="114300" simplePos="0" relativeHeight="251695104" behindDoc="0" locked="0" layoutInCell="1" allowOverlap="1" wp14:anchorId="7D9F7834" wp14:editId="5E86C7F5">
                      <wp:simplePos x="0" y="0"/>
                      <wp:positionH relativeFrom="column">
                        <wp:posOffset>0</wp:posOffset>
                      </wp:positionH>
                      <wp:positionV relativeFrom="paragraph">
                        <wp:posOffset>10795</wp:posOffset>
                      </wp:positionV>
                      <wp:extent cx="379080" cy="126360"/>
                      <wp:effectExtent l="0" t="0" r="2540" b="7620"/>
                      <wp:wrapNone/>
                      <wp:docPr id="18" name="角丸四角形 5"/>
                      <wp:cNvGraphicFramePr/>
                      <a:graphic xmlns:a="http://schemas.openxmlformats.org/drawingml/2006/main">
                        <a:graphicData uri="http://schemas.microsoft.com/office/word/2010/wordprocessingShape">
                          <wps:wsp>
                            <wps:cNvSpPr/>
                            <wps:spPr>
                              <a:xfrm>
                                <a:off x="0" y="0"/>
                                <a:ext cx="379080" cy="126360"/>
                              </a:xfrm>
                              <a:prstGeom prst="roundRect">
                                <a:avLst>
                                  <a:gd name="adj" fmla="val 19682"/>
                                </a:avLst>
                              </a:prstGeom>
                              <a:solidFill>
                                <a:srgbClr val="FF3300"/>
                              </a:solidFill>
                              <a:ln w="12700" cap="flat" cmpd="sng" algn="ctr">
                                <a:noFill/>
                                <a:prstDash val="solid"/>
                                <a:miter lim="800000"/>
                              </a:ln>
                              <a:effectLst/>
                            </wps:spPr>
                            <wps:txbx>
                              <w:txbxContent>
                                <w:p w14:paraId="13F6DB2B" w14:textId="77777777" w:rsidR="00A6371C" w:rsidRPr="00EE2C1F" w:rsidRDefault="00A6371C" w:rsidP="001E1754">
                                  <w:pPr>
                                    <w:spacing w:line="180" w:lineRule="exact"/>
                                    <w:jc w:val="center"/>
                                    <w:rPr>
                                      <w:rFonts w:ascii="ＭＳ Ｐゴシック" w:eastAsia="ＭＳ Ｐゴシック" w:hAnsi="ＭＳ Ｐゴシック"/>
                                      <w:color w:val="FCF600"/>
                                      <w:sz w:val="17"/>
                                      <w:szCs w:val="17"/>
                                    </w:rPr>
                                  </w:pPr>
                                  <w:r w:rsidRPr="00C055E2">
                                    <w:rPr>
                                      <w:rFonts w:ascii="ＭＳ Ｐゴシック" w:eastAsia="ＭＳ Ｐゴシック" w:hAnsi="ＭＳ Ｐゴシック" w:hint="eastAsia"/>
                                      <w:color w:val="FFFFFF" w:themeColor="background1"/>
                                      <w:sz w:val="17"/>
                                      <w:szCs w:val="17"/>
                                    </w:rPr>
                                    <w:t>観点</w:t>
                                  </w:r>
                                  <w:r w:rsidRPr="00EE2C1F">
                                    <w:rPr>
                                      <w:rFonts w:ascii="ＭＳ Ｐゴシック" w:eastAsia="ＭＳ Ｐゴシック" w:hAnsi="ＭＳ Ｐゴシック" w:hint="eastAsia"/>
                                      <w:color w:val="FCF600"/>
                                      <w:sz w:val="17"/>
                                      <w:szCs w:val="17"/>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F7834" id="_x0000_s1029" style="position:absolute;left:0;text-align:left;margin-left:0;margin-top:.85pt;width:29.85pt;height: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" fillcolor="#f30" stroked="f" strokeweight="1pt">
                      <v:stroke joinstyle="miter"/>
                      <v:textbox inset="0,0,0,0">
                        <w:txbxContent>
                          <w:p w14:paraId="13F6DB2B" w14:textId="77777777" w:rsidR="00A6371C" w:rsidRPr="00EE2C1F" w:rsidRDefault="00A6371C" w:rsidP="001E1754">
                            <w:pPr>
                              <w:spacing w:line="180" w:lineRule="exact"/>
                              <w:jc w:val="center"/>
                              <w:rPr>
                                <w:rFonts w:ascii="ＭＳ Ｐゴシック" w:eastAsia="ＭＳ Ｐゴシック" w:hAnsi="ＭＳ Ｐゴシック"/>
                                <w:color w:val="FCF600"/>
                                <w:sz w:val="17"/>
                                <w:szCs w:val="17"/>
                              </w:rPr>
                            </w:pPr>
                            <w:r w:rsidRPr="00C055E2">
                              <w:rPr>
                                <w:rFonts w:ascii="ＭＳ Ｐゴシック" w:eastAsia="ＭＳ Ｐゴシック" w:hAnsi="ＭＳ Ｐゴシック" w:hint="eastAsia"/>
                                <w:color w:val="FFFFFF" w:themeColor="background1"/>
                                <w:sz w:val="17"/>
                                <w:szCs w:val="17"/>
                              </w:rPr>
                              <w:t>観点</w:t>
                            </w:r>
                            <w:r w:rsidRPr="00EE2C1F">
                              <w:rPr>
                                <w:rFonts w:ascii="ＭＳ Ｐゴシック" w:eastAsia="ＭＳ Ｐゴシック" w:hAnsi="ＭＳ Ｐゴシック" w:hint="eastAsia"/>
                                <w:color w:val="FCF600"/>
                                <w:sz w:val="17"/>
                                <w:szCs w:val="17"/>
                              </w:rPr>
                              <w:t>３</w:t>
                            </w:r>
                          </w:p>
                        </w:txbxContent>
                      </v:textbox>
                    </v:roundrect>
                  </w:pict>
                </mc:Fallback>
              </mc:AlternateContent>
            </w:r>
            <w:r w:rsidRPr="009A47B3">
              <w:rPr>
                <w:rFonts w:ascii="ＭＳ ゴシック" w:eastAsia="ＭＳ ゴシック" w:hAnsi="ＭＳ ゴシック" w:hint="eastAsia"/>
                <w:sz w:val="18"/>
                <w:szCs w:val="18"/>
              </w:rPr>
              <w:t>内容・構成の工夫</w:t>
            </w:r>
          </w:p>
        </w:tc>
      </w:tr>
      <w:tr w:rsidR="00D30C04" w:rsidRPr="00A6371C" w14:paraId="45A94F91" w14:textId="77777777" w:rsidTr="00C055E2">
        <w:trPr>
          <w:trHeight w:hRule="exact" w:val="2154"/>
          <w:jc w:val="center"/>
        </w:trPr>
        <w:tc>
          <w:tcPr>
            <w:tcW w:w="1838" w:type="dxa"/>
            <w:shd w:val="clear" w:color="auto" w:fill="FFF2CC"/>
            <w:tcMar>
              <w:top w:w="28" w:type="dxa"/>
              <w:left w:w="57" w:type="dxa"/>
              <w:right w:w="57" w:type="dxa"/>
            </w:tcMar>
          </w:tcPr>
          <w:p w14:paraId="3E6F0268" w14:textId="77777777" w:rsidR="00D30C04" w:rsidRPr="00403CE5" w:rsidRDefault="00A6371C" w:rsidP="00446C28">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➊</w:t>
            </w:r>
            <w:r w:rsidR="00CF13B4" w:rsidRPr="00403CE5">
              <w:rPr>
                <w:rFonts w:ascii="ＭＳ ゴシック" w:eastAsia="ＭＳ ゴシック" w:hAnsi="ＭＳ ゴシック" w:cs="ＭＳ 明朝" w:hint="eastAsia"/>
                <w:color w:val="0064B4"/>
                <w:sz w:val="18"/>
                <w:szCs w:val="18"/>
              </w:rPr>
              <w:t xml:space="preserve"> </w:t>
            </w:r>
            <w:r w:rsidR="00D30C04" w:rsidRPr="00403CE5">
              <w:rPr>
                <w:rFonts w:ascii="ＭＳ ゴシック" w:eastAsia="ＭＳ ゴシック" w:hAnsi="ＭＳ ゴシック" w:hint="eastAsia"/>
                <w:sz w:val="18"/>
                <w:szCs w:val="18"/>
              </w:rPr>
              <w:t>全体構成の工夫</w:t>
            </w:r>
          </w:p>
        </w:tc>
        <w:tc>
          <w:tcPr>
            <w:tcW w:w="6095" w:type="dxa"/>
            <w:shd w:val="clear" w:color="auto" w:fill="FFFFFF" w:themeFill="background1"/>
            <w:tcMar>
              <w:top w:w="28" w:type="dxa"/>
              <w:left w:w="57" w:type="dxa"/>
              <w:right w:w="57" w:type="dxa"/>
            </w:tcMar>
          </w:tcPr>
          <w:p w14:paraId="43BC24C0" w14:textId="4CFFD46C" w:rsidR="00D30C04"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指導事項・指導内容をバランスよく</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適切に配分している。</w:t>
            </w:r>
          </w:p>
          <w:p w14:paraId="23DAB2D7" w14:textId="6B9690E0" w:rsidR="00D30C04"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color w:val="231F20"/>
                <w:sz w:val="16"/>
                <w:szCs w:val="18"/>
              </w:rPr>
              <w:t>3学年分の教材を1冊にまとめてあり</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3年間の学びを見通した学習ができるとともに</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前学年までの学習も含めて随時振り返ることができる。</w:t>
            </w:r>
          </w:p>
          <w:p w14:paraId="180BBAD3" w14:textId="63FCF39E" w:rsidR="00D30C04"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Pr="00CF13B4">
              <w:rPr>
                <w:rFonts w:ascii="ＭＳ 明朝" w:eastAsia="ＭＳ 明朝" w:hAnsi="ＭＳ 明朝" w:hint="eastAsia"/>
                <w:color w:val="000000" w:themeColor="text1"/>
                <w:sz w:val="16"/>
                <w:szCs w:val="18"/>
              </w:rPr>
              <w:t>「</w:t>
            </w:r>
            <w:r w:rsidRPr="00CF13B4">
              <w:rPr>
                <w:rFonts w:ascii="ＭＳ ゴシック" w:eastAsia="ＭＳ ゴシック" w:hAnsi="ＭＳ ゴシック" w:hint="eastAsia"/>
                <w:color w:val="0064B4"/>
                <w:sz w:val="16"/>
                <w:szCs w:val="18"/>
              </w:rPr>
              <w:t>本編</w:t>
            </w:r>
            <w:r w:rsidRPr="00CF13B4">
              <w:rPr>
                <w:rFonts w:ascii="ＭＳ 明朝" w:eastAsia="ＭＳ 明朝" w:hAnsi="ＭＳ 明朝" w:hint="eastAsia"/>
                <w:color w:val="231F20"/>
                <w:sz w:val="16"/>
                <w:szCs w:val="18"/>
              </w:rPr>
              <w:t>」</w:t>
            </w:r>
            <w:r w:rsidRPr="00330993">
              <w:rPr>
                <w:rFonts w:ascii="ＭＳ 明朝" w:eastAsia="ＭＳ 明朝" w:hAnsi="ＭＳ 明朝" w:hint="eastAsia"/>
                <w:color w:val="0070C0"/>
                <w:sz w:val="16"/>
                <w:szCs w:val="18"/>
              </w:rPr>
              <w:t>・</w:t>
            </w:r>
            <w:r w:rsidRPr="00CF13B4">
              <w:rPr>
                <w:rFonts w:ascii="ＭＳ 明朝" w:eastAsia="ＭＳ 明朝" w:hAnsi="ＭＳ 明朝" w:hint="eastAsia"/>
                <w:color w:val="000000" w:themeColor="text1"/>
                <w:sz w:val="16"/>
                <w:szCs w:val="18"/>
              </w:rPr>
              <w:t>「</w:t>
            </w:r>
            <w:r w:rsidRPr="00CF13B4">
              <w:rPr>
                <w:rFonts w:ascii="ＭＳ ゴシック" w:eastAsia="ＭＳ ゴシック" w:hAnsi="ＭＳ ゴシック" w:hint="eastAsia"/>
                <w:color w:val="0064B4"/>
                <w:sz w:val="16"/>
                <w:szCs w:val="18"/>
              </w:rPr>
              <w:t>資料編</w:t>
            </w:r>
            <w:r w:rsidRPr="00CF13B4">
              <w:rPr>
                <w:rFonts w:ascii="ＭＳ 明朝" w:eastAsia="ＭＳ 明朝" w:hAnsi="ＭＳ 明朝" w:hint="eastAsia"/>
                <w:color w:val="231F20"/>
                <w:sz w:val="16"/>
                <w:szCs w:val="18"/>
              </w:rPr>
              <w:t>」の</w:t>
            </w:r>
            <w:r w:rsidR="00086E89">
              <w:rPr>
                <w:rFonts w:ascii="ＭＳ 明朝" w:eastAsia="ＭＳ 明朝" w:hAnsi="ＭＳ 明朝" w:hint="eastAsia"/>
                <w:color w:val="231F20"/>
                <w:sz w:val="16"/>
                <w:szCs w:val="18"/>
              </w:rPr>
              <w:t>2</w:t>
            </w:r>
            <w:r w:rsidR="00086E89">
              <w:rPr>
                <w:rFonts w:ascii="ＭＳ 明朝" w:eastAsia="ＭＳ 明朝" w:hAnsi="ＭＳ 明朝"/>
                <w:color w:val="231F20"/>
                <w:sz w:val="16"/>
                <w:szCs w:val="18"/>
              </w:rPr>
              <w:t>部構成となっている。</w:t>
            </w:r>
            <w:r w:rsidR="00086E89">
              <w:rPr>
                <w:rFonts w:ascii="ＭＳ 明朝" w:eastAsia="ＭＳ 明朝" w:hAnsi="ＭＳ 明朝" w:hint="eastAsia"/>
                <w:color w:val="231F20"/>
                <w:sz w:val="16"/>
                <w:szCs w:val="18"/>
              </w:rPr>
              <w:t>冒頭部</w:t>
            </w:r>
            <w:r w:rsidRPr="00CF13B4">
              <w:rPr>
                <w:rFonts w:ascii="ＭＳ 明朝" w:eastAsia="ＭＳ 明朝" w:hAnsi="ＭＳ 明朝"/>
                <w:color w:val="231F20"/>
                <w:sz w:val="16"/>
                <w:szCs w:val="18"/>
              </w:rPr>
              <w:t>では小学校までの既習事項を整理し</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本編では必修の学習内容を扱っている。資料編「</w:t>
            </w:r>
            <w:r w:rsidRPr="00CF13B4">
              <w:rPr>
                <w:rFonts w:ascii="ＭＳ ゴシック" w:eastAsia="ＭＳ ゴシック" w:hAnsi="ＭＳ ゴシック"/>
                <w:color w:val="0064B4"/>
                <w:sz w:val="16"/>
                <w:szCs w:val="18"/>
              </w:rPr>
              <w:t>日常の書式</w:t>
            </w:r>
            <w:r w:rsidRPr="00CF13B4">
              <w:rPr>
                <w:rFonts w:ascii="ＭＳ 明朝" w:eastAsia="ＭＳ 明朝" w:hAnsi="ＭＳ 明朝"/>
                <w:color w:val="231F20"/>
                <w:sz w:val="16"/>
                <w:szCs w:val="18"/>
              </w:rPr>
              <w:t>」「</w:t>
            </w:r>
            <w:r w:rsidRPr="00CF13B4">
              <w:rPr>
                <w:rFonts w:ascii="ＭＳ ゴシック" w:eastAsia="ＭＳ ゴシック" w:hAnsi="ＭＳ ゴシック"/>
                <w:color w:val="0064B4"/>
                <w:sz w:val="16"/>
                <w:szCs w:val="18"/>
              </w:rPr>
              <w:t>書写の広場</w:t>
            </w:r>
            <w:r w:rsidRPr="00CF13B4">
              <w:rPr>
                <w:rFonts w:ascii="ＭＳ 明朝" w:eastAsia="ＭＳ 明朝" w:hAnsi="ＭＳ 明朝"/>
                <w:color w:val="231F20"/>
                <w:sz w:val="16"/>
                <w:szCs w:val="18"/>
              </w:rPr>
              <w:t>」では</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日常生活・社会生活の中で必要となる書式を確認したり</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伝統文化に親しむ資料にふれたりすることを</w:t>
            </w:r>
            <w:r w:rsidR="006442B0">
              <w:rPr>
                <w:rFonts w:ascii="ＭＳ 明朝" w:eastAsia="ＭＳ 明朝" w:hAnsi="ＭＳ 明朝"/>
                <w:color w:val="231F20"/>
                <w:sz w:val="16"/>
                <w:szCs w:val="18"/>
              </w:rPr>
              <w:t>通して、</w:t>
            </w:r>
            <w:r w:rsidRPr="00CF13B4">
              <w:rPr>
                <w:rFonts w:ascii="ＭＳ 明朝" w:eastAsia="ＭＳ 明朝" w:hAnsi="ＭＳ 明朝"/>
                <w:color w:val="231F20"/>
                <w:sz w:val="16"/>
                <w:szCs w:val="18"/>
              </w:rPr>
              <w:t>幅広い知識を得られるようにしている。</w:t>
            </w:r>
          </w:p>
          <w:p w14:paraId="150AE687" w14:textId="631CC961" w:rsidR="00D30C04" w:rsidRPr="00CF13B4" w:rsidRDefault="00D30C04"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主体的に学べるよう</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w:t>
            </w:r>
            <w:r w:rsidRPr="00CF13B4">
              <w:rPr>
                <w:rFonts w:ascii="ＭＳ ゴシック" w:eastAsia="ＭＳ ゴシック" w:hAnsi="ＭＳ ゴシック" w:hint="eastAsia"/>
                <w:color w:val="0064B4"/>
                <w:sz w:val="16"/>
                <w:szCs w:val="18"/>
              </w:rPr>
              <w:t>教材名</w:t>
            </w:r>
            <w:r w:rsidRPr="00CF13B4">
              <w:rPr>
                <w:rFonts w:ascii="ＭＳ 明朝" w:eastAsia="ＭＳ 明朝" w:hAnsi="ＭＳ 明朝" w:hint="eastAsia"/>
                <w:color w:val="231F20"/>
                <w:sz w:val="16"/>
                <w:szCs w:val="18"/>
              </w:rPr>
              <w:t>」「</w:t>
            </w:r>
            <w:r w:rsidRPr="00CF13B4">
              <w:rPr>
                <w:rFonts w:ascii="ＭＳ ゴシック" w:eastAsia="ＭＳ ゴシック" w:hAnsi="ＭＳ ゴシック" w:hint="eastAsia"/>
                <w:color w:val="0064B4"/>
                <w:sz w:val="16"/>
                <w:szCs w:val="18"/>
              </w:rPr>
              <w:t>目標</w:t>
            </w:r>
            <w:r w:rsidRPr="00CF13B4">
              <w:rPr>
                <w:rFonts w:ascii="ＭＳ 明朝" w:eastAsia="ＭＳ 明朝" w:hAnsi="ＭＳ 明朝" w:hint="eastAsia"/>
                <w:color w:val="231F20"/>
                <w:sz w:val="16"/>
                <w:szCs w:val="18"/>
              </w:rPr>
              <w:t>」「</w:t>
            </w:r>
            <w:r w:rsidRPr="00CF13B4">
              <w:rPr>
                <w:rFonts w:ascii="ＭＳ ゴシック" w:eastAsia="ＭＳ ゴシック" w:hAnsi="ＭＳ ゴシック" w:hint="eastAsia"/>
                <w:color w:val="0064B4"/>
                <w:sz w:val="16"/>
                <w:szCs w:val="18"/>
              </w:rPr>
              <w:t>振り返り</w:t>
            </w:r>
            <w:r w:rsidRPr="00CF13B4">
              <w:rPr>
                <w:rFonts w:ascii="ＭＳ 明朝" w:eastAsia="ＭＳ 明朝" w:hAnsi="ＭＳ 明朝" w:hint="eastAsia"/>
                <w:color w:val="231F20"/>
                <w:sz w:val="16"/>
                <w:szCs w:val="18"/>
              </w:rPr>
              <w:t>」に学習のねらいを明示している。</w:t>
            </w:r>
          </w:p>
        </w:tc>
        <w:tc>
          <w:tcPr>
            <w:tcW w:w="1560" w:type="dxa"/>
            <w:shd w:val="clear" w:color="auto" w:fill="FFFFFF" w:themeFill="background1"/>
            <w:tcMar>
              <w:left w:w="57" w:type="dxa"/>
              <w:right w:w="57" w:type="dxa"/>
            </w:tcMar>
          </w:tcPr>
          <w:p w14:paraId="5E3A9385" w14:textId="77777777"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三省堂ゴシック B"/>
                <w:color w:val="231F20"/>
                <w:sz w:val="14"/>
                <w:szCs w:val="18"/>
              </w:rPr>
              <w:t>全学年・全教材</w:t>
            </w:r>
          </w:p>
          <w:p w14:paraId="083A444A" w14:textId="77777777"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三省堂ゴシック B"/>
                <w:color w:val="231F20"/>
                <w:sz w:val="14"/>
                <w:szCs w:val="18"/>
              </w:rPr>
              <w:t>全学年・全教材</w:t>
            </w:r>
          </w:p>
          <w:p w14:paraId="3E5A7EBC" w14:textId="77777777"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p>
          <w:p w14:paraId="30BCC073" w14:textId="77777777"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三省堂ゴシック B"/>
                <w:color w:val="231F20"/>
                <w:sz w:val="14"/>
                <w:szCs w:val="18"/>
              </w:rPr>
              <w:t>全学年・全教材</w:t>
            </w:r>
          </w:p>
          <w:p w14:paraId="542FC090" w14:textId="77777777"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三省堂ゴシック B"/>
                <w:color w:val="0064B4"/>
                <w:sz w:val="14"/>
                <w:szCs w:val="18"/>
              </w:rPr>
              <w:t>日常の書式</w:t>
            </w:r>
            <w:r w:rsidRPr="00CF13B4">
              <w:rPr>
                <w:rFonts w:ascii="ＭＳ Ｐゴシック" w:eastAsia="ＭＳ Ｐゴシック" w:hAnsi="ＭＳ Ｐゴシック" w:cs="三省堂ゴシック B"/>
                <w:color w:val="231F20"/>
                <w:sz w:val="14"/>
                <w:szCs w:val="18"/>
              </w:rPr>
              <w:t>」</w:t>
            </w:r>
          </w:p>
          <w:p w14:paraId="46FB2469" w14:textId="658904BB" w:rsidR="00DE48F7" w:rsidRPr="00CF13B4" w:rsidRDefault="00CF13B4" w:rsidP="003C6C89">
            <w:pPr>
              <w:topLinePunct/>
              <w:spacing w:before="6" w:line="200" w:lineRule="exact"/>
              <w:ind w:left="140" w:hangingChars="100" w:hanging="140"/>
              <w:textAlignment w:val="center"/>
              <w:rPr>
                <w:rFonts w:ascii="ＭＳ Ｐゴシック" w:eastAsia="ＭＳ Ｐゴシック" w:hAnsi="ＭＳ Ｐゴシック" w:cs="Arial"/>
                <w:sz w:val="14"/>
                <w:szCs w:val="18"/>
              </w:rPr>
            </w:pPr>
            <w:r w:rsidRPr="00CF13B4">
              <w:rPr>
                <w:rFonts w:ascii="ＭＳ Ｐゴシック" w:eastAsia="ＭＳ Ｐゴシック" w:hAnsi="ＭＳ Ｐゴシック"/>
                <w:color w:val="231F20"/>
                <w:sz w:val="14"/>
                <w:szCs w:val="18"/>
              </w:rPr>
              <w:t>p</w:t>
            </w:r>
            <w:r w:rsidR="00DE48F7" w:rsidRPr="00CF13B4">
              <w:rPr>
                <w:rFonts w:ascii="ＭＳ Ｐゴシック" w:eastAsia="ＭＳ Ｐゴシック" w:hAnsi="ＭＳ Ｐゴシック"/>
                <w:color w:val="231F20"/>
                <w:sz w:val="14"/>
                <w:szCs w:val="18"/>
              </w:rPr>
              <w:t>.</w:t>
            </w:r>
            <w:r w:rsidR="00086E89">
              <w:rPr>
                <w:rFonts w:ascii="ＭＳ Ｐゴシック" w:eastAsia="ＭＳ Ｐゴシック" w:hAnsi="ＭＳ Ｐゴシック" w:hint="eastAsia"/>
                <w:color w:val="231F20"/>
                <w:sz w:val="14"/>
                <w:szCs w:val="18"/>
              </w:rPr>
              <w:t>7</w:t>
            </w:r>
            <w:r w:rsidR="00086E89">
              <w:rPr>
                <w:rFonts w:ascii="ＭＳ Ｐゴシック" w:eastAsia="ＭＳ Ｐゴシック" w:hAnsi="ＭＳ Ｐゴシック"/>
                <w:color w:val="231F20"/>
                <w:sz w:val="14"/>
                <w:szCs w:val="18"/>
              </w:rPr>
              <w:t>8</w:t>
            </w:r>
            <w:r w:rsidR="00DE48F7" w:rsidRPr="00CF13B4">
              <w:rPr>
                <w:rFonts w:ascii="ＭＳ Ｐゴシック" w:eastAsia="ＭＳ Ｐゴシック" w:hAnsi="ＭＳ Ｐゴシック"/>
                <w:color w:val="231F20"/>
                <w:sz w:val="14"/>
                <w:szCs w:val="18"/>
              </w:rPr>
              <w:t>-8</w:t>
            </w:r>
            <w:r w:rsidR="00086E89">
              <w:rPr>
                <w:rFonts w:ascii="ＭＳ Ｐゴシック" w:eastAsia="ＭＳ Ｐゴシック" w:hAnsi="ＭＳ Ｐゴシック" w:hint="eastAsia"/>
                <w:color w:val="231F20"/>
                <w:sz w:val="14"/>
                <w:szCs w:val="18"/>
              </w:rPr>
              <w:t>3</w:t>
            </w:r>
          </w:p>
          <w:p w14:paraId="2BB0B0A7" w14:textId="77777777" w:rsidR="00DE48F7" w:rsidRPr="00CF13B4" w:rsidRDefault="00DE48F7" w:rsidP="003C6C89">
            <w:pPr>
              <w:topLinePunct/>
              <w:spacing w:before="6" w:line="200" w:lineRule="exact"/>
              <w:ind w:left="140" w:hangingChars="100" w:hanging="140"/>
              <w:textAlignment w:val="center"/>
              <w:rPr>
                <w:rFonts w:ascii="ＭＳ Ｐゴシック" w:eastAsia="ＭＳ Ｐゴシック" w:hAnsi="ＭＳ Ｐゴシック" w:cs="Arial"/>
                <w:sz w:val="14"/>
                <w:szCs w:val="18"/>
              </w:rPr>
            </w:pP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三省堂ゴシック B"/>
                <w:color w:val="0064B4"/>
                <w:sz w:val="14"/>
                <w:szCs w:val="18"/>
              </w:rPr>
              <w:t>書写の広場</w:t>
            </w:r>
            <w:r w:rsidRPr="00CF13B4">
              <w:rPr>
                <w:rFonts w:ascii="ＭＳ Ｐゴシック" w:eastAsia="ＭＳ Ｐゴシック" w:hAnsi="ＭＳ Ｐゴシック" w:cs="三省堂ゴシック B"/>
                <w:color w:val="231F20"/>
                <w:sz w:val="14"/>
                <w:szCs w:val="18"/>
              </w:rPr>
              <w:t>」</w:t>
            </w:r>
          </w:p>
          <w:p w14:paraId="3475CEB6" w14:textId="01F0F3DF" w:rsidR="00DE48F7" w:rsidRPr="00CF13B4" w:rsidRDefault="00CF13B4" w:rsidP="003C6C89">
            <w:pPr>
              <w:topLinePunct/>
              <w:spacing w:before="6" w:line="200" w:lineRule="exact"/>
              <w:ind w:left="140" w:hangingChars="100" w:hanging="140"/>
              <w:textAlignment w:val="center"/>
              <w:rPr>
                <w:rFonts w:ascii="ＭＳ Ｐゴシック" w:eastAsia="ＭＳ Ｐゴシック" w:hAnsi="ＭＳ Ｐゴシック" w:cs="Arial"/>
                <w:sz w:val="14"/>
                <w:szCs w:val="18"/>
              </w:rPr>
            </w:pPr>
            <w:r w:rsidRPr="00CF13B4">
              <w:rPr>
                <w:rFonts w:ascii="ＭＳ Ｐゴシック" w:eastAsia="ＭＳ Ｐゴシック" w:hAnsi="ＭＳ Ｐゴシック"/>
                <w:color w:val="231F20"/>
                <w:sz w:val="14"/>
                <w:szCs w:val="18"/>
              </w:rPr>
              <w:t>p</w:t>
            </w:r>
            <w:r w:rsidR="00086E89">
              <w:rPr>
                <w:rFonts w:ascii="ＭＳ Ｐゴシック" w:eastAsia="ＭＳ Ｐゴシック" w:hAnsi="ＭＳ Ｐゴシック"/>
                <w:color w:val="231F20"/>
                <w:sz w:val="14"/>
                <w:szCs w:val="18"/>
              </w:rPr>
              <w:t>.</w:t>
            </w:r>
            <w:r w:rsidR="00086E89">
              <w:rPr>
                <w:rFonts w:ascii="ＭＳ Ｐゴシック" w:eastAsia="ＭＳ Ｐゴシック" w:hAnsi="ＭＳ Ｐゴシック" w:hint="eastAsia"/>
                <w:color w:val="231F20"/>
                <w:sz w:val="14"/>
                <w:szCs w:val="18"/>
              </w:rPr>
              <w:t>84</w:t>
            </w:r>
            <w:r w:rsidR="00DE48F7" w:rsidRPr="00CF13B4">
              <w:rPr>
                <w:rFonts w:ascii="ＭＳ Ｐゴシック" w:eastAsia="ＭＳ Ｐゴシック" w:hAnsi="ＭＳ Ｐゴシック"/>
                <w:color w:val="231F20"/>
                <w:sz w:val="14"/>
                <w:szCs w:val="18"/>
              </w:rPr>
              <w:t>-12</w:t>
            </w:r>
            <w:r w:rsidR="00086E89">
              <w:rPr>
                <w:rFonts w:ascii="ＭＳ Ｐゴシック" w:eastAsia="ＭＳ Ｐゴシック" w:hAnsi="ＭＳ Ｐゴシック" w:hint="eastAsia"/>
                <w:color w:val="231F20"/>
                <w:sz w:val="14"/>
                <w:szCs w:val="18"/>
              </w:rPr>
              <w:t>0</w:t>
            </w:r>
          </w:p>
          <w:p w14:paraId="2687E001" w14:textId="77777777" w:rsidR="00DE48F7" w:rsidRPr="00CF13B4" w:rsidRDefault="00DE48F7" w:rsidP="003C6C89">
            <w:pPr>
              <w:widowControl/>
              <w:topLinePunct/>
              <w:spacing w:line="200" w:lineRule="exact"/>
              <w:ind w:left="140" w:hangingChars="100" w:hanging="140"/>
              <w:textAlignment w:val="center"/>
              <w:rPr>
                <w:rFonts w:ascii="ＭＳ Ｐゴシック" w:eastAsia="ＭＳ Ｐゴシック" w:hAnsi="ＭＳ Ｐゴシック"/>
                <w:color w:val="FFC000"/>
                <w:sz w:val="14"/>
                <w:szCs w:val="18"/>
              </w:rPr>
            </w:pPr>
            <w:r w:rsidRPr="00CF13B4">
              <w:rPr>
                <w:rFonts w:ascii="ＭＳ Ｐゴシック" w:eastAsia="ＭＳ Ｐゴシック" w:hAnsi="ＭＳ Ｐゴシック" w:cs="三省堂ゴシック B"/>
                <w:color w:val="231F20"/>
                <w:sz w:val="14"/>
                <w:szCs w:val="18"/>
              </w:rPr>
              <w:t>全学年・全教材</w:t>
            </w:r>
          </w:p>
        </w:tc>
      </w:tr>
      <w:tr w:rsidR="00D30C04" w:rsidRPr="00A6371C" w14:paraId="3E9301C6" w14:textId="77777777" w:rsidTr="00C055E2">
        <w:trPr>
          <w:trHeight w:hRule="exact" w:val="2721"/>
          <w:jc w:val="center"/>
        </w:trPr>
        <w:tc>
          <w:tcPr>
            <w:tcW w:w="1838" w:type="dxa"/>
            <w:shd w:val="clear" w:color="auto" w:fill="FFF2CC"/>
            <w:tcMar>
              <w:top w:w="28" w:type="dxa"/>
              <w:left w:w="57" w:type="dxa"/>
              <w:right w:w="57" w:type="dxa"/>
            </w:tcMar>
          </w:tcPr>
          <w:p w14:paraId="0B5E5947" w14:textId="77777777" w:rsidR="00D30C04" w:rsidRPr="00403CE5" w:rsidRDefault="00A6371C" w:rsidP="00446C28">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➋</w:t>
            </w:r>
            <w:r w:rsidR="00CF13B4" w:rsidRPr="00403CE5">
              <w:rPr>
                <w:rFonts w:ascii="ＭＳ ゴシック" w:eastAsia="ＭＳ ゴシック" w:hAnsi="ＭＳ ゴシック" w:cs="ＭＳ 明朝" w:hint="eastAsia"/>
                <w:color w:val="0064B4"/>
                <w:sz w:val="18"/>
                <w:szCs w:val="18"/>
              </w:rPr>
              <w:t xml:space="preserve"> </w:t>
            </w:r>
            <w:r w:rsidR="00FF308F" w:rsidRPr="00403CE5">
              <w:rPr>
                <w:rFonts w:ascii="ＭＳ ゴシック" w:eastAsia="ＭＳ ゴシック" w:hAnsi="ＭＳ ゴシック" w:hint="eastAsia"/>
                <w:sz w:val="18"/>
                <w:szCs w:val="18"/>
              </w:rPr>
              <w:t>配列・分量</w:t>
            </w:r>
          </w:p>
        </w:tc>
        <w:tc>
          <w:tcPr>
            <w:tcW w:w="6095" w:type="dxa"/>
            <w:shd w:val="clear" w:color="auto" w:fill="FFFFFF" w:themeFill="background1"/>
            <w:tcMar>
              <w:top w:w="28" w:type="dxa"/>
              <w:left w:w="57" w:type="dxa"/>
              <w:right w:w="57" w:type="dxa"/>
            </w:tcMar>
          </w:tcPr>
          <w:p w14:paraId="3D93A5FA" w14:textId="6A32567D" w:rsidR="00D30C04" w:rsidRPr="00CF13B4" w:rsidRDefault="00FF308F"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学習指導要領の五つの指導事項に対してそれぞれ教材を設定し</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発達段階に即して</w:t>
            </w:r>
            <w:r w:rsidRPr="00CF13B4">
              <w:rPr>
                <w:rFonts w:ascii="ＭＳ 明朝" w:eastAsia="ＭＳ 明朝" w:hAnsi="ＭＳ 明朝"/>
                <w:color w:val="231F20"/>
                <w:sz w:val="16"/>
                <w:szCs w:val="18"/>
              </w:rPr>
              <w:t>系統的に学習できるようにしている。また</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毛筆教材のあとには「</w:t>
            </w:r>
            <w:r w:rsidRPr="00CF13B4">
              <w:rPr>
                <w:rFonts w:ascii="ＭＳ ゴシック" w:eastAsia="ＭＳ ゴシック" w:hAnsi="ＭＳ ゴシック"/>
                <w:color w:val="0064B4"/>
                <w:sz w:val="16"/>
                <w:szCs w:val="18"/>
              </w:rPr>
              <w:t>書いて身につけよう</w:t>
            </w:r>
            <w:r w:rsidRPr="00CF13B4">
              <w:rPr>
                <w:rFonts w:ascii="ＭＳ 明朝" w:eastAsia="ＭＳ 明朝" w:hAnsi="ＭＳ 明朝"/>
                <w:color w:val="231F20"/>
                <w:sz w:val="16"/>
                <w:szCs w:val="18"/>
              </w:rPr>
              <w:t>」</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各学年末には「</w:t>
            </w:r>
            <w:r w:rsidRPr="00CF13B4">
              <w:rPr>
                <w:rFonts w:ascii="ＭＳ ゴシック" w:eastAsia="ＭＳ ゴシック" w:hAnsi="ＭＳ ゴシック"/>
                <w:color w:val="0064B4"/>
                <w:sz w:val="16"/>
                <w:szCs w:val="18"/>
              </w:rPr>
              <w:t>やってみよう</w:t>
            </w:r>
            <w:r w:rsidRPr="00CF13B4">
              <w:rPr>
                <w:rFonts w:ascii="ＭＳ 明朝" w:eastAsia="ＭＳ 明朝" w:hAnsi="ＭＳ 明朝"/>
                <w:color w:val="231F20"/>
                <w:sz w:val="16"/>
                <w:szCs w:val="18"/>
              </w:rPr>
              <w:t>」があり</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学習した内容を他教材や他教科・社会生活で活用できるようにしている。</w:t>
            </w:r>
          </w:p>
          <w:p w14:paraId="64532F9A" w14:textId="68E2E353" w:rsidR="00FF308F" w:rsidRPr="00CF13B4" w:rsidRDefault="00FF308F"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学習指導要領に示された指導事項を過不足なく扱っており</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また</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生徒の発達段階に</w:t>
            </w:r>
            <w:r w:rsidRPr="00CF13B4">
              <w:rPr>
                <w:rFonts w:ascii="ＭＳ 明朝" w:eastAsia="ＭＳ 明朝" w:hAnsi="ＭＳ 明朝"/>
                <w:color w:val="231F20"/>
                <w:sz w:val="16"/>
                <w:szCs w:val="18"/>
              </w:rPr>
              <w:t>応じ</w:t>
            </w:r>
            <w:r w:rsidR="006442B0">
              <w:rPr>
                <w:rFonts w:ascii="ＭＳ 明朝" w:eastAsia="ＭＳ 明朝" w:hAnsi="ＭＳ 明朝"/>
                <w:color w:val="231F20"/>
                <w:sz w:val="16"/>
                <w:szCs w:val="18"/>
              </w:rPr>
              <w:t>、</w:t>
            </w:r>
            <w:r w:rsidRPr="00CF13B4">
              <w:rPr>
                <w:rFonts w:ascii="ＭＳ 明朝" w:eastAsia="ＭＳ 明朝" w:hAnsi="ＭＳ 明朝"/>
                <w:color w:val="231F20"/>
                <w:sz w:val="16"/>
                <w:szCs w:val="18"/>
              </w:rPr>
              <w:t>各学年の配当時数の中で無理なく学習計画が立てられる分量となっている。</w:t>
            </w:r>
          </w:p>
          <w:p w14:paraId="6656013B" w14:textId="7D7AD1F6" w:rsidR="00FF308F" w:rsidRPr="00CF13B4" w:rsidRDefault="00FF308F"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書風は</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中学生の発達段階に配慮し</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書写の学習のポイントをおさえやすいものとなっ</w:t>
            </w:r>
            <w:r w:rsidRPr="00CF13B4">
              <w:rPr>
                <w:rFonts w:ascii="ＭＳ 明朝" w:eastAsia="ＭＳ 明朝" w:hAnsi="ＭＳ 明朝"/>
                <w:color w:val="231F20"/>
                <w:sz w:val="16"/>
                <w:szCs w:val="18"/>
              </w:rPr>
              <w:t>ている。</w:t>
            </w:r>
          </w:p>
          <w:p w14:paraId="0C7A2FEB" w14:textId="23195693" w:rsidR="00FF308F" w:rsidRPr="00CF13B4" w:rsidRDefault="00FF308F" w:rsidP="00446C28">
            <w:pPr>
              <w:widowControl/>
              <w:topLinePunct/>
              <w:spacing w:line="200" w:lineRule="exact"/>
              <w:ind w:left="240" w:hangingChars="150" w:hanging="240"/>
              <w:textAlignment w:val="center"/>
              <w:rPr>
                <w:rFonts w:ascii="ＭＳ 明朝" w:eastAsia="ＭＳ 明朝" w:hAnsi="ＭＳ 明朝"/>
                <w:color w:val="231F2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コラムや補充教材が適宜配置されており</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教室の実情に合わせて</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再確認や更なる向</w:t>
            </w:r>
            <w:r w:rsidRPr="00CF13B4">
              <w:rPr>
                <w:rFonts w:ascii="ＭＳ 明朝" w:eastAsia="ＭＳ 明朝" w:hAnsi="ＭＳ 明朝"/>
                <w:color w:val="231F20"/>
                <w:sz w:val="16"/>
                <w:szCs w:val="18"/>
              </w:rPr>
              <w:t>上を目指した指導ができる。</w:t>
            </w:r>
          </w:p>
          <w:p w14:paraId="468D0B09" w14:textId="104B4D8E" w:rsidR="00FF308F" w:rsidRPr="00CF13B4" w:rsidRDefault="00FF308F" w:rsidP="00446C28">
            <w:pPr>
              <w:widowControl/>
              <w:topLinePunct/>
              <w:spacing w:line="200" w:lineRule="exact"/>
              <w:ind w:left="240" w:hangingChars="150" w:hanging="240"/>
              <w:textAlignment w:val="center"/>
              <w:rPr>
                <w:rFonts w:ascii="三省堂明朝 M" w:eastAsia="三省堂明朝 M" w:hAnsi="三省堂明朝 M"/>
                <w:color w:val="FFC000"/>
                <w:sz w:val="16"/>
                <w:szCs w:val="18"/>
              </w:rPr>
            </w:pPr>
            <w:r w:rsidRPr="00CF13B4">
              <w:rPr>
                <w:rFonts w:ascii="三省堂明朝 M" w:eastAsia="三省堂明朝 M" w:hAnsi="三省堂明朝 M" w:hint="eastAsia"/>
                <w:color w:val="FFC000"/>
                <w:sz w:val="16"/>
                <w:szCs w:val="18"/>
              </w:rPr>
              <w:t>●</w:t>
            </w:r>
            <w:r w:rsidR="00446C28">
              <w:rPr>
                <w:rFonts w:ascii="三省堂明朝 M" w:eastAsia="三省堂明朝 M" w:hAnsi="三省堂明朝 M" w:hint="eastAsia"/>
                <w:color w:val="FFC000"/>
                <w:sz w:val="16"/>
                <w:szCs w:val="18"/>
              </w:rPr>
              <w:t xml:space="preserve"> </w:t>
            </w:r>
            <w:r w:rsidRPr="00CF13B4">
              <w:rPr>
                <w:rFonts w:ascii="ＭＳ 明朝" w:eastAsia="ＭＳ 明朝" w:hAnsi="ＭＳ 明朝" w:hint="eastAsia"/>
                <w:color w:val="231F20"/>
                <w:sz w:val="16"/>
                <w:szCs w:val="18"/>
              </w:rPr>
              <w:t>巻末に「</w:t>
            </w:r>
            <w:r w:rsidRPr="00CF13B4">
              <w:rPr>
                <w:rFonts w:ascii="ＭＳ ゴシック" w:eastAsia="ＭＳ ゴシック" w:hAnsi="ＭＳ ゴシック" w:hint="eastAsia"/>
                <w:color w:val="0064B4"/>
                <w:sz w:val="16"/>
                <w:szCs w:val="18"/>
              </w:rPr>
              <w:t>資料編</w:t>
            </w:r>
            <w:r w:rsidRPr="00CF13B4">
              <w:rPr>
                <w:rFonts w:ascii="ＭＳ 明朝" w:eastAsia="ＭＳ 明朝" w:hAnsi="ＭＳ 明朝" w:hint="eastAsia"/>
                <w:color w:val="231F20"/>
                <w:sz w:val="16"/>
                <w:szCs w:val="18"/>
              </w:rPr>
              <w:t>」があり</w:t>
            </w:r>
            <w:r w:rsidR="006442B0">
              <w:rPr>
                <w:rFonts w:ascii="ＭＳ 明朝" w:eastAsia="ＭＳ 明朝" w:hAnsi="ＭＳ 明朝" w:hint="eastAsia"/>
                <w:color w:val="231F20"/>
                <w:sz w:val="16"/>
                <w:szCs w:val="18"/>
              </w:rPr>
              <w:t>、</w:t>
            </w:r>
            <w:r w:rsidRPr="00CF13B4">
              <w:rPr>
                <w:rFonts w:ascii="ＭＳ 明朝" w:eastAsia="ＭＳ 明朝" w:hAnsi="ＭＳ 明朝" w:hint="eastAsia"/>
                <w:color w:val="231F20"/>
                <w:sz w:val="16"/>
                <w:szCs w:val="18"/>
              </w:rPr>
              <w:t>学習場面・社会生活での書字をサポートする例を豊富に示し</w:t>
            </w:r>
            <w:r w:rsidRPr="00CF13B4">
              <w:rPr>
                <w:rFonts w:ascii="ＭＳ 明朝" w:eastAsia="ＭＳ 明朝" w:hAnsi="ＭＳ 明朝"/>
                <w:color w:val="231F20"/>
                <w:sz w:val="16"/>
                <w:szCs w:val="18"/>
              </w:rPr>
              <w:t>ている（手紙・送り状・のし袋・願書・原稿用紙など）。</w:t>
            </w:r>
          </w:p>
        </w:tc>
        <w:tc>
          <w:tcPr>
            <w:tcW w:w="1560" w:type="dxa"/>
            <w:shd w:val="clear" w:color="auto" w:fill="FFFFFF" w:themeFill="background1"/>
            <w:tcMar>
              <w:left w:w="57" w:type="dxa"/>
              <w:right w:w="57" w:type="dxa"/>
            </w:tcMar>
          </w:tcPr>
          <w:p w14:paraId="2BED28BE" w14:textId="77777777" w:rsidR="003C6C89" w:rsidRDefault="006F6F52" w:rsidP="0006658E">
            <w:pPr>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三省堂ゴシック B"/>
                <w:color w:val="0064B4"/>
                <w:sz w:val="14"/>
                <w:szCs w:val="18"/>
              </w:rPr>
              <w:t>書いて身につけよう</w:t>
            </w:r>
            <w:r w:rsidRPr="00CF13B4">
              <w:rPr>
                <w:rFonts w:ascii="ＭＳ Ｐゴシック" w:eastAsia="ＭＳ Ｐゴシック" w:hAnsi="ＭＳ Ｐゴシック" w:cs="三省堂ゴシック B"/>
                <w:color w:val="231F20"/>
                <w:sz w:val="14"/>
                <w:szCs w:val="18"/>
              </w:rPr>
              <w:t>」</w:t>
            </w:r>
          </w:p>
          <w:p w14:paraId="0CE6CEB9" w14:textId="77777777" w:rsidR="00C905DE" w:rsidRDefault="006F6F52" w:rsidP="0006658E">
            <w:pPr>
              <w:topLinePunct/>
              <w:spacing w:line="200" w:lineRule="exact"/>
              <w:ind w:left="140" w:hangingChars="100" w:hanging="140"/>
              <w:textAlignment w:val="center"/>
              <w:rPr>
                <w:rFonts w:ascii="ＭＳ Ｐゴシック" w:eastAsia="ＭＳ Ｐゴシック" w:hAnsi="ＭＳ Ｐゴシック" w:cs="Arial"/>
                <w:color w:val="231F20"/>
                <w:sz w:val="14"/>
                <w:szCs w:val="18"/>
              </w:rPr>
            </w:pPr>
            <w:r w:rsidRPr="00CF13B4">
              <w:rPr>
                <w:rFonts w:ascii="ＭＳ Ｐゴシック" w:eastAsia="ＭＳ Ｐゴシック" w:hAnsi="ＭＳ Ｐゴシック" w:cs="Arial"/>
                <w:color w:val="231F20"/>
                <w:sz w:val="14"/>
                <w:szCs w:val="18"/>
              </w:rPr>
              <w:t>1</w:t>
            </w:r>
            <w:r w:rsidRPr="00CF13B4">
              <w:rPr>
                <w:rFonts w:ascii="ＭＳ Ｐゴシック" w:eastAsia="ＭＳ Ｐゴシック" w:hAnsi="ＭＳ Ｐゴシック" w:cs="三省堂ゴシック B"/>
                <w:color w:val="231F20"/>
                <w:sz w:val="14"/>
                <w:szCs w:val="18"/>
              </w:rPr>
              <w:t>年</w:t>
            </w:r>
            <w:r w:rsidR="00CF13B4" w:rsidRPr="00CF13B4">
              <w:rPr>
                <w:rFonts w:ascii="ＭＳ Ｐゴシック" w:eastAsia="ＭＳ Ｐゴシック" w:hAnsi="ＭＳ Ｐゴシック" w:cs="Arial"/>
                <w:color w:val="231F20"/>
                <w:sz w:val="14"/>
                <w:szCs w:val="18"/>
              </w:rPr>
              <w:t>p</w:t>
            </w:r>
            <w:r w:rsidR="00086E89">
              <w:rPr>
                <w:rFonts w:ascii="ＭＳ Ｐゴシック" w:eastAsia="ＭＳ Ｐゴシック" w:hAnsi="ＭＳ Ｐゴシック" w:cs="Arial"/>
                <w:color w:val="231F20"/>
                <w:sz w:val="14"/>
                <w:szCs w:val="18"/>
              </w:rPr>
              <w:t>.</w:t>
            </w:r>
            <w:r w:rsidR="00086E89">
              <w:rPr>
                <w:rFonts w:ascii="ＭＳ Ｐゴシック" w:eastAsia="ＭＳ Ｐゴシック" w:hAnsi="ＭＳ Ｐゴシック" w:cs="Arial" w:hint="eastAsia"/>
                <w:color w:val="231F20"/>
                <w:sz w:val="14"/>
                <w:szCs w:val="18"/>
              </w:rPr>
              <w:t>28</w:t>
            </w: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Arial"/>
                <w:color w:val="231F20"/>
                <w:sz w:val="14"/>
                <w:szCs w:val="18"/>
              </w:rPr>
              <w:t>2</w:t>
            </w:r>
            <w:r w:rsidRPr="00CF13B4">
              <w:rPr>
                <w:rFonts w:ascii="ＭＳ Ｐゴシック" w:eastAsia="ＭＳ Ｐゴシック" w:hAnsi="ＭＳ Ｐゴシック" w:cs="三省堂ゴシック B"/>
                <w:color w:val="231F20"/>
                <w:sz w:val="14"/>
                <w:szCs w:val="18"/>
              </w:rPr>
              <w:t>年</w:t>
            </w:r>
            <w:r w:rsidR="00CF13B4" w:rsidRPr="00CF13B4">
              <w:rPr>
                <w:rFonts w:ascii="ＭＳ Ｐゴシック" w:eastAsia="ＭＳ Ｐゴシック" w:hAnsi="ＭＳ Ｐゴシック" w:cs="Arial"/>
                <w:color w:val="231F20"/>
                <w:sz w:val="14"/>
                <w:szCs w:val="18"/>
              </w:rPr>
              <w:t>p</w:t>
            </w:r>
            <w:r w:rsidRPr="00CF13B4">
              <w:rPr>
                <w:rFonts w:ascii="ＭＳ Ｐゴシック" w:eastAsia="ＭＳ Ｐゴシック" w:hAnsi="ＭＳ Ｐゴシック" w:cs="Arial"/>
                <w:color w:val="231F20"/>
                <w:sz w:val="14"/>
                <w:szCs w:val="18"/>
              </w:rPr>
              <w:t>.5</w:t>
            </w:r>
            <w:r w:rsidR="00086E89">
              <w:rPr>
                <w:rFonts w:ascii="ＭＳ Ｐゴシック" w:eastAsia="ＭＳ Ｐゴシック" w:hAnsi="ＭＳ Ｐゴシック" w:cs="Arial" w:hint="eastAsia"/>
                <w:color w:val="231F20"/>
                <w:sz w:val="14"/>
                <w:szCs w:val="18"/>
              </w:rPr>
              <w:t>8／</w:t>
            </w:r>
          </w:p>
          <w:p w14:paraId="0791DC87" w14:textId="35AEC5CB" w:rsidR="006F6F52" w:rsidRPr="00CF13B4" w:rsidRDefault="00086E89" w:rsidP="0006658E">
            <w:pPr>
              <w:topLinePunct/>
              <w:spacing w:line="200" w:lineRule="exact"/>
              <w:ind w:left="140" w:hangingChars="100" w:hanging="140"/>
              <w:textAlignment w:val="center"/>
              <w:rPr>
                <w:rFonts w:ascii="ＭＳ Ｐゴシック" w:eastAsia="ＭＳ Ｐゴシック" w:hAnsi="ＭＳ Ｐゴシック" w:cs="三省堂ゴシック B"/>
                <w:sz w:val="14"/>
                <w:szCs w:val="18"/>
              </w:rPr>
            </w:pPr>
            <w:r>
              <w:rPr>
                <w:rFonts w:ascii="ＭＳ Ｐゴシック" w:eastAsia="ＭＳ Ｐゴシック" w:hAnsi="ＭＳ Ｐゴシック" w:cs="Arial" w:hint="eastAsia"/>
                <w:color w:val="231F20"/>
                <w:sz w:val="14"/>
                <w:szCs w:val="18"/>
              </w:rPr>
              <w:t>3年</w:t>
            </w:r>
            <w:r w:rsidR="00C905DE">
              <w:rPr>
                <w:rFonts w:ascii="ＭＳ Ｐゴシック" w:eastAsia="ＭＳ Ｐゴシック" w:hAnsi="ＭＳ Ｐゴシック" w:cs="Arial" w:hint="eastAsia"/>
                <w:color w:val="231F20"/>
                <w:sz w:val="14"/>
                <w:szCs w:val="18"/>
              </w:rPr>
              <w:t>p</w:t>
            </w:r>
            <w:r w:rsidR="00C905DE">
              <w:rPr>
                <w:rFonts w:ascii="ＭＳ Ｐゴシック" w:eastAsia="ＭＳ Ｐゴシック" w:hAnsi="ＭＳ Ｐゴシック" w:cs="Arial"/>
                <w:color w:val="231F20"/>
                <w:sz w:val="14"/>
                <w:szCs w:val="18"/>
              </w:rPr>
              <w:t>.72</w:t>
            </w:r>
            <w:r w:rsidR="006F6F52" w:rsidRPr="00CF13B4">
              <w:rPr>
                <w:rFonts w:ascii="ＭＳ Ｐゴシック" w:eastAsia="ＭＳ Ｐゴシック" w:hAnsi="ＭＳ Ｐゴシック" w:cs="三省堂ゴシック B"/>
                <w:color w:val="231F20"/>
                <w:sz w:val="14"/>
                <w:szCs w:val="18"/>
              </w:rPr>
              <w:t>他</w:t>
            </w:r>
          </w:p>
          <w:p w14:paraId="01C5ECCE" w14:textId="77777777" w:rsidR="006F6F52" w:rsidRPr="00CF13B4" w:rsidRDefault="006F6F52" w:rsidP="0006658E">
            <w:pPr>
              <w:topLinePunct/>
              <w:spacing w:line="200" w:lineRule="exact"/>
              <w:ind w:left="140" w:hangingChars="100" w:hanging="140"/>
              <w:textAlignment w:val="center"/>
              <w:rPr>
                <w:rFonts w:ascii="ＭＳ Ｐゴシック" w:eastAsia="ＭＳ Ｐゴシック" w:hAnsi="ＭＳ Ｐゴシック" w:cs="三省堂ゴシック B"/>
                <w:sz w:val="14"/>
                <w:szCs w:val="18"/>
              </w:rPr>
            </w:pP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三省堂ゴシック B"/>
                <w:color w:val="0064B4"/>
                <w:sz w:val="14"/>
                <w:szCs w:val="18"/>
              </w:rPr>
              <w:t>やってみよう</w:t>
            </w:r>
            <w:r w:rsidRPr="00CF13B4">
              <w:rPr>
                <w:rFonts w:ascii="ＭＳ Ｐゴシック" w:eastAsia="ＭＳ Ｐゴシック" w:hAnsi="ＭＳ Ｐゴシック" w:cs="三省堂ゴシック B"/>
                <w:color w:val="231F20"/>
                <w:sz w:val="14"/>
                <w:szCs w:val="18"/>
              </w:rPr>
              <w:t>」</w:t>
            </w:r>
          </w:p>
          <w:p w14:paraId="211A526F" w14:textId="7EE78369" w:rsidR="003C6C89" w:rsidRDefault="006F6F52" w:rsidP="0006658E">
            <w:pPr>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Arial"/>
                <w:color w:val="231F20"/>
                <w:sz w:val="14"/>
                <w:szCs w:val="18"/>
              </w:rPr>
              <w:t>1</w:t>
            </w:r>
            <w:r w:rsidRPr="00CF13B4">
              <w:rPr>
                <w:rFonts w:ascii="ＭＳ Ｐゴシック" w:eastAsia="ＭＳ Ｐゴシック" w:hAnsi="ＭＳ Ｐゴシック" w:cs="三省堂ゴシック B"/>
                <w:color w:val="231F20"/>
                <w:sz w:val="14"/>
                <w:szCs w:val="18"/>
              </w:rPr>
              <w:t>年</w:t>
            </w:r>
            <w:r w:rsidR="00CF13B4" w:rsidRPr="00CF13B4">
              <w:rPr>
                <w:rFonts w:ascii="ＭＳ Ｐゴシック" w:eastAsia="ＭＳ Ｐゴシック" w:hAnsi="ＭＳ Ｐゴシック" w:cs="Arial"/>
                <w:color w:val="231F20"/>
                <w:sz w:val="14"/>
                <w:szCs w:val="18"/>
              </w:rPr>
              <w:t>p</w:t>
            </w:r>
            <w:r w:rsidRPr="00CF13B4">
              <w:rPr>
                <w:rFonts w:ascii="ＭＳ Ｐゴシック" w:eastAsia="ＭＳ Ｐゴシック" w:hAnsi="ＭＳ Ｐゴシック" w:cs="Arial"/>
                <w:color w:val="231F20"/>
                <w:sz w:val="14"/>
                <w:szCs w:val="18"/>
              </w:rPr>
              <w:t>.4</w:t>
            </w:r>
            <w:r w:rsidR="00C905DE">
              <w:rPr>
                <w:rFonts w:ascii="ＭＳ Ｐゴシック" w:eastAsia="ＭＳ Ｐゴシック" w:hAnsi="ＭＳ Ｐゴシック" w:cs="Arial"/>
                <w:color w:val="231F20"/>
                <w:sz w:val="14"/>
                <w:szCs w:val="18"/>
              </w:rPr>
              <w:t>4</w:t>
            </w: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Arial"/>
                <w:color w:val="231F20"/>
                <w:sz w:val="14"/>
                <w:szCs w:val="18"/>
              </w:rPr>
              <w:t>2</w:t>
            </w:r>
            <w:r w:rsidRPr="00CF13B4">
              <w:rPr>
                <w:rFonts w:ascii="ＭＳ Ｐゴシック" w:eastAsia="ＭＳ Ｐゴシック" w:hAnsi="ＭＳ Ｐゴシック" w:cs="三省堂ゴシック B"/>
                <w:color w:val="231F20"/>
                <w:sz w:val="14"/>
                <w:szCs w:val="18"/>
              </w:rPr>
              <w:t>年</w:t>
            </w:r>
            <w:r w:rsidR="00CF13B4" w:rsidRPr="00CF13B4">
              <w:rPr>
                <w:rFonts w:ascii="ＭＳ Ｐゴシック" w:eastAsia="ＭＳ Ｐゴシック" w:hAnsi="ＭＳ Ｐゴシック" w:cs="Arial"/>
                <w:color w:val="231F20"/>
                <w:sz w:val="14"/>
                <w:szCs w:val="18"/>
              </w:rPr>
              <w:t>p</w:t>
            </w:r>
            <w:r w:rsidRPr="00CF13B4">
              <w:rPr>
                <w:rFonts w:ascii="ＭＳ Ｐゴシック" w:eastAsia="ＭＳ Ｐゴシック" w:hAnsi="ＭＳ Ｐゴシック" w:cs="Arial"/>
                <w:color w:val="231F20"/>
                <w:sz w:val="14"/>
                <w:szCs w:val="18"/>
              </w:rPr>
              <w:t>.6</w:t>
            </w:r>
            <w:r w:rsidR="00C905DE">
              <w:rPr>
                <w:rFonts w:ascii="ＭＳ Ｐゴシック" w:eastAsia="ＭＳ Ｐゴシック" w:hAnsi="ＭＳ Ｐゴシック" w:cs="Arial"/>
                <w:color w:val="231F20"/>
                <w:sz w:val="14"/>
                <w:szCs w:val="18"/>
              </w:rPr>
              <w:t>4</w:t>
            </w:r>
            <w:r w:rsidRPr="00CF13B4">
              <w:rPr>
                <w:rFonts w:ascii="ＭＳ Ｐゴシック" w:eastAsia="ＭＳ Ｐゴシック" w:hAnsi="ＭＳ Ｐゴシック" w:cs="三省堂ゴシック B"/>
                <w:color w:val="231F20"/>
                <w:sz w:val="14"/>
                <w:szCs w:val="18"/>
              </w:rPr>
              <w:t>／</w:t>
            </w:r>
          </w:p>
          <w:p w14:paraId="09D93DA1" w14:textId="0528CC7F" w:rsidR="006F6F52" w:rsidRPr="00CF13B4" w:rsidRDefault="006F6F52" w:rsidP="0006658E">
            <w:pPr>
              <w:topLinePunct/>
              <w:spacing w:line="200" w:lineRule="exact"/>
              <w:ind w:left="140" w:hangingChars="100" w:hanging="140"/>
              <w:textAlignment w:val="center"/>
              <w:rPr>
                <w:rFonts w:ascii="ＭＳ Ｐゴシック" w:eastAsia="ＭＳ Ｐゴシック" w:hAnsi="ＭＳ Ｐゴシック" w:cs="Arial"/>
                <w:color w:val="231F20"/>
                <w:sz w:val="14"/>
                <w:szCs w:val="18"/>
              </w:rPr>
            </w:pPr>
            <w:r w:rsidRPr="00CF13B4">
              <w:rPr>
                <w:rFonts w:ascii="ＭＳ Ｐゴシック" w:eastAsia="ＭＳ Ｐゴシック" w:hAnsi="ＭＳ Ｐゴシック" w:cs="Arial"/>
                <w:color w:val="231F20"/>
                <w:sz w:val="14"/>
                <w:szCs w:val="18"/>
              </w:rPr>
              <w:t>3</w:t>
            </w:r>
            <w:r w:rsidRPr="00CF13B4">
              <w:rPr>
                <w:rFonts w:ascii="ＭＳ Ｐゴシック" w:eastAsia="ＭＳ Ｐゴシック" w:hAnsi="ＭＳ Ｐゴシック" w:cs="三省堂ゴシック B"/>
                <w:color w:val="231F20"/>
                <w:sz w:val="14"/>
                <w:szCs w:val="18"/>
              </w:rPr>
              <w:t>年</w:t>
            </w:r>
            <w:r w:rsidR="00CF13B4" w:rsidRPr="00CF13B4">
              <w:rPr>
                <w:rFonts w:ascii="ＭＳ Ｐゴシック" w:eastAsia="ＭＳ Ｐゴシック" w:hAnsi="ＭＳ Ｐゴシック" w:cs="Arial"/>
                <w:color w:val="231F20"/>
                <w:sz w:val="14"/>
                <w:szCs w:val="18"/>
              </w:rPr>
              <w:t>p</w:t>
            </w:r>
            <w:r w:rsidRPr="00CF13B4">
              <w:rPr>
                <w:rFonts w:ascii="ＭＳ Ｐゴシック" w:eastAsia="ＭＳ Ｐゴシック" w:hAnsi="ＭＳ Ｐゴシック" w:cs="Arial"/>
                <w:color w:val="231F20"/>
                <w:sz w:val="14"/>
                <w:szCs w:val="18"/>
              </w:rPr>
              <w:t>.7</w:t>
            </w:r>
            <w:r w:rsidR="00C905DE">
              <w:rPr>
                <w:rFonts w:ascii="ＭＳ Ｐゴシック" w:eastAsia="ＭＳ Ｐゴシック" w:hAnsi="ＭＳ Ｐゴシック" w:cs="Arial"/>
                <w:color w:val="231F20"/>
                <w:sz w:val="14"/>
                <w:szCs w:val="18"/>
              </w:rPr>
              <w:t>4</w:t>
            </w:r>
          </w:p>
          <w:p w14:paraId="6E1DF0AC" w14:textId="77777777" w:rsidR="006F6F52" w:rsidRPr="00CF13B4" w:rsidRDefault="006F6F52" w:rsidP="0006658E">
            <w:pPr>
              <w:topLinePunct/>
              <w:spacing w:line="200" w:lineRule="exact"/>
              <w:ind w:left="140" w:hangingChars="100" w:hanging="140"/>
              <w:textAlignment w:val="center"/>
              <w:rPr>
                <w:rFonts w:ascii="ＭＳ Ｐゴシック" w:eastAsia="ＭＳ Ｐゴシック" w:hAnsi="ＭＳ Ｐゴシック" w:cs="三省堂ゴシック B"/>
                <w:sz w:val="14"/>
                <w:szCs w:val="18"/>
              </w:rPr>
            </w:pPr>
            <w:r w:rsidRPr="00CF13B4">
              <w:rPr>
                <w:rFonts w:ascii="ＭＳ Ｐゴシック" w:eastAsia="ＭＳ Ｐゴシック" w:hAnsi="ＭＳ Ｐゴシック" w:cs="三省堂ゴシック B"/>
                <w:color w:val="231F20"/>
                <w:sz w:val="14"/>
                <w:szCs w:val="18"/>
              </w:rPr>
              <w:t>全学年・全教材</w:t>
            </w:r>
          </w:p>
          <w:p w14:paraId="0DA6F69D" w14:textId="77777777" w:rsidR="006F6F52" w:rsidRPr="00CF13B4" w:rsidRDefault="006F6F52" w:rsidP="0006658E">
            <w:pPr>
              <w:topLinePunct/>
              <w:spacing w:line="200" w:lineRule="exact"/>
              <w:ind w:left="140" w:hangingChars="100" w:hanging="140"/>
              <w:textAlignment w:val="center"/>
              <w:rPr>
                <w:rFonts w:ascii="ＭＳ Ｐゴシック" w:eastAsia="ＭＳ Ｐゴシック" w:hAnsi="ＭＳ Ｐゴシック" w:cs="三省堂ゴシック B"/>
                <w:sz w:val="14"/>
                <w:szCs w:val="18"/>
              </w:rPr>
            </w:pPr>
            <w:r w:rsidRPr="00CF13B4">
              <w:rPr>
                <w:rFonts w:ascii="ＭＳ Ｐゴシック" w:eastAsia="ＭＳ Ｐゴシック" w:hAnsi="ＭＳ Ｐゴシック" w:cs="三省堂ゴシック B"/>
                <w:color w:val="231F20"/>
                <w:sz w:val="14"/>
                <w:szCs w:val="18"/>
              </w:rPr>
              <w:t>全学年・全教材</w:t>
            </w:r>
          </w:p>
          <w:p w14:paraId="594FAFE3" w14:textId="77777777" w:rsidR="006F6F52" w:rsidRPr="00CF13B4" w:rsidRDefault="006F6F52" w:rsidP="0006658E">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p>
          <w:p w14:paraId="611B82E9" w14:textId="77777777" w:rsidR="00D30C04" w:rsidRPr="00CF13B4" w:rsidRDefault="006F6F52" w:rsidP="0006658E">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r w:rsidRPr="00CF13B4">
              <w:rPr>
                <w:rFonts w:ascii="ＭＳ Ｐゴシック" w:eastAsia="ＭＳ Ｐゴシック" w:hAnsi="ＭＳ Ｐゴシック" w:cs="三省堂ゴシック B"/>
                <w:color w:val="231F20"/>
                <w:sz w:val="14"/>
                <w:szCs w:val="18"/>
              </w:rPr>
              <w:t>全学年・全教材</w:t>
            </w:r>
          </w:p>
          <w:p w14:paraId="777A109D" w14:textId="77777777" w:rsidR="006F6F52" w:rsidRPr="00CF13B4" w:rsidRDefault="006F6F52" w:rsidP="0006658E">
            <w:pPr>
              <w:widowControl/>
              <w:topLinePunct/>
              <w:spacing w:line="200" w:lineRule="exact"/>
              <w:ind w:left="140" w:hangingChars="100" w:hanging="140"/>
              <w:textAlignment w:val="center"/>
              <w:rPr>
                <w:rFonts w:ascii="ＭＳ Ｐゴシック" w:eastAsia="ＭＳ Ｐゴシック" w:hAnsi="ＭＳ Ｐゴシック" w:cs="三省堂ゴシック B"/>
                <w:color w:val="231F20"/>
                <w:sz w:val="14"/>
                <w:szCs w:val="18"/>
              </w:rPr>
            </w:pPr>
          </w:p>
          <w:p w14:paraId="20DC4D6D" w14:textId="13F77889" w:rsidR="006F6F52" w:rsidRPr="00CF13B4" w:rsidRDefault="006F6F52" w:rsidP="00C905DE">
            <w:pPr>
              <w:widowControl/>
              <w:topLinePunct/>
              <w:spacing w:line="200" w:lineRule="exact"/>
              <w:ind w:left="140" w:hangingChars="100" w:hanging="140"/>
              <w:textAlignment w:val="center"/>
              <w:rPr>
                <w:rFonts w:ascii="ＭＳ Ｐゴシック" w:eastAsia="ＭＳ Ｐゴシック" w:hAnsi="ＭＳ Ｐゴシック"/>
                <w:color w:val="FFC000"/>
                <w:sz w:val="14"/>
                <w:szCs w:val="18"/>
              </w:rPr>
            </w:pPr>
            <w:r w:rsidRPr="00CF13B4">
              <w:rPr>
                <w:rFonts w:ascii="ＭＳ Ｐゴシック" w:eastAsia="ＭＳ Ｐゴシック" w:hAnsi="ＭＳ Ｐゴシック" w:cs="三省堂ゴシック B"/>
                <w:color w:val="231F20"/>
                <w:sz w:val="14"/>
                <w:szCs w:val="18"/>
              </w:rPr>
              <w:t>「</w:t>
            </w:r>
            <w:r w:rsidRPr="00CF13B4">
              <w:rPr>
                <w:rFonts w:ascii="ＭＳ Ｐゴシック" w:eastAsia="ＭＳ Ｐゴシック" w:hAnsi="ＭＳ Ｐゴシック" w:cs="三省堂ゴシック B"/>
                <w:color w:val="0064B4"/>
                <w:sz w:val="14"/>
                <w:szCs w:val="18"/>
              </w:rPr>
              <w:t>資料編</w:t>
            </w:r>
            <w:r w:rsidRPr="00CF13B4">
              <w:rPr>
                <w:rFonts w:ascii="ＭＳ Ｐゴシック" w:eastAsia="ＭＳ Ｐゴシック" w:hAnsi="ＭＳ Ｐゴシック" w:cs="三省堂ゴシック B"/>
                <w:color w:val="231F20"/>
                <w:sz w:val="14"/>
                <w:szCs w:val="18"/>
              </w:rPr>
              <w:t>」</w:t>
            </w:r>
            <w:r w:rsidR="00CF13B4" w:rsidRPr="00CF13B4">
              <w:rPr>
                <w:rFonts w:ascii="ＭＳ Ｐゴシック" w:eastAsia="ＭＳ Ｐゴシック" w:hAnsi="ＭＳ Ｐゴシック" w:cs="Arial"/>
                <w:color w:val="231F20"/>
                <w:sz w:val="14"/>
                <w:szCs w:val="18"/>
              </w:rPr>
              <w:t>p</w:t>
            </w:r>
            <w:r w:rsidRPr="00CF13B4">
              <w:rPr>
                <w:rFonts w:ascii="ＭＳ Ｐゴシック" w:eastAsia="ＭＳ Ｐゴシック" w:hAnsi="ＭＳ Ｐゴシック" w:cs="Arial"/>
                <w:color w:val="231F20"/>
                <w:sz w:val="14"/>
                <w:szCs w:val="18"/>
              </w:rPr>
              <w:t>.</w:t>
            </w:r>
            <w:r w:rsidR="00C905DE">
              <w:rPr>
                <w:rFonts w:ascii="ＭＳ Ｐゴシック" w:eastAsia="ＭＳ Ｐゴシック" w:hAnsi="ＭＳ Ｐゴシック" w:cs="Arial"/>
                <w:color w:val="231F20"/>
                <w:sz w:val="14"/>
                <w:szCs w:val="18"/>
              </w:rPr>
              <w:t>78</w:t>
            </w:r>
            <w:r w:rsidRPr="00CF13B4">
              <w:rPr>
                <w:rFonts w:ascii="ＭＳ Ｐゴシック" w:eastAsia="ＭＳ Ｐゴシック" w:hAnsi="ＭＳ Ｐゴシック" w:cs="SimSun"/>
                <w:color w:val="231F20"/>
                <w:sz w:val="14"/>
                <w:szCs w:val="18"/>
              </w:rPr>
              <w:t>-</w:t>
            </w:r>
            <w:r w:rsidRPr="00CF13B4">
              <w:rPr>
                <w:rFonts w:ascii="ＭＳ Ｐゴシック" w:eastAsia="ＭＳ Ｐゴシック" w:hAnsi="ＭＳ Ｐゴシック" w:cs="Arial"/>
                <w:color w:val="231F20"/>
                <w:sz w:val="14"/>
                <w:szCs w:val="18"/>
              </w:rPr>
              <w:t>12</w:t>
            </w:r>
            <w:r w:rsidR="00C905DE">
              <w:rPr>
                <w:rFonts w:ascii="ＭＳ Ｐゴシック" w:eastAsia="ＭＳ Ｐゴシック" w:hAnsi="ＭＳ Ｐゴシック" w:cs="Arial"/>
                <w:color w:val="231F20"/>
                <w:sz w:val="14"/>
                <w:szCs w:val="18"/>
              </w:rPr>
              <w:t>0</w:t>
            </w:r>
          </w:p>
        </w:tc>
      </w:tr>
    </w:tbl>
    <w:p w14:paraId="28B7E518" w14:textId="201CE138" w:rsidR="001E1754" w:rsidRDefault="00A32059" w:rsidP="001E1754">
      <w:r>
        <w:rPr>
          <w:noProof/>
        </w:rPr>
        <mc:AlternateContent>
          <mc:Choice Requires="wps">
            <w:drawing>
              <wp:anchor distT="0" distB="0" distL="114300" distR="114300" simplePos="0" relativeHeight="251709440" behindDoc="0" locked="0" layoutInCell="1" allowOverlap="1" wp14:anchorId="0EF8DBDE" wp14:editId="5958A08C">
                <wp:simplePos x="0" y="0"/>
                <wp:positionH relativeFrom="column">
                  <wp:posOffset>169334</wp:posOffset>
                </wp:positionH>
                <wp:positionV relativeFrom="paragraph">
                  <wp:posOffset>354542</wp:posOffset>
                </wp:positionV>
                <wp:extent cx="4859867" cy="25823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59867" cy="258234"/>
                        </a:xfrm>
                        <a:prstGeom prst="rect">
                          <a:avLst/>
                        </a:prstGeom>
                        <a:noFill/>
                        <a:ln w="6350">
                          <a:noFill/>
                        </a:ln>
                      </wps:spPr>
                      <wps:txbx>
                        <w:txbxContent>
                          <w:p w14:paraId="349AA920" w14:textId="77777777" w:rsidR="00A32059" w:rsidRPr="006F1B18" w:rsidRDefault="00A32059" w:rsidP="00A32059">
                            <w:pPr>
                              <w:rPr>
                                <w:rFonts w:ascii="ＭＳ 明朝" w:eastAsia="ＭＳ 明朝" w:hAnsi="ＭＳ 明朝"/>
                                <w:sz w:val="16"/>
                              </w:rPr>
                            </w:pPr>
                            <w:r w:rsidRPr="006F1B18">
                              <w:rPr>
                                <w:rFonts w:ascii="ＭＳ 明朝" w:eastAsia="ＭＳ 明朝" w:hAnsi="ＭＳ 明朝" w:hint="eastAsia"/>
                                <w:sz w:val="16"/>
                              </w:rPr>
                              <w:t>この資料は、一般社団法人教科書協会が定めた「教科書発行者行動規範」に則って作成しています。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F8DBDE" id="_x0000_t202" coordsize="21600,21600" o:spt="202" path="m,l,21600r21600,l21600,xe">
                <v:stroke joinstyle="miter"/>
                <v:path gradientshapeok="t" o:connecttype="rect"/>
              </v:shapetype>
              <v:shape id="テキスト ボックス 10" o:spid="_x0000_s1030" type="#_x0000_t202" style="position:absolute;left:0;text-align:left;margin-left:13.35pt;margin-top:27.9pt;width:382.65pt;height:20.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" filled="f" stroked="f" strokeweight=".5pt">
                <v:textbox>
                  <w:txbxContent>
                    <w:p w14:paraId="349AA920" w14:textId="77777777" w:rsidR="00A32059" w:rsidRPr="006F1B18" w:rsidRDefault="00A32059" w:rsidP="00A32059">
                      <w:pPr>
                        <w:rPr>
                          <w:rFonts w:ascii="ＭＳ 明朝" w:eastAsia="ＭＳ 明朝" w:hAnsi="ＭＳ 明朝"/>
                          <w:sz w:val="16"/>
                        </w:rPr>
                      </w:pPr>
                      <w:r w:rsidRPr="006F1B18">
                        <w:rPr>
                          <w:rFonts w:ascii="ＭＳ 明朝" w:eastAsia="ＭＳ 明朝" w:hAnsi="ＭＳ 明朝" w:hint="eastAsia"/>
                          <w:sz w:val="16"/>
                        </w:rPr>
                        <w:t>この資料は、一般社団法人教科書協会が定めた「教科書発行者行動規範」に則って作成しています。</w:t>
                      </w:r>
                    </w:p>
                  </w:txbxContent>
                </v:textbox>
              </v:shape>
            </w:pict>
          </mc:Fallback>
        </mc:AlternateContent>
      </w:r>
    </w:p>
    <w:tbl>
      <w:tblPr>
        <w:tblStyle w:val="a3"/>
        <w:tblpPr w:leftFromText="142" w:rightFromText="142" w:vertAnchor="page" w:horzAnchor="margin" w:tblpXSpec="center" w:tblpY="1547"/>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38"/>
        <w:gridCol w:w="6095"/>
        <w:gridCol w:w="1560"/>
      </w:tblGrid>
      <w:tr w:rsidR="00D7632F" w:rsidRPr="00CF13B4" w14:paraId="0CCEE61F" w14:textId="77777777" w:rsidTr="00D7632F">
        <w:trPr>
          <w:trHeight w:hRule="exact" w:val="284"/>
        </w:trPr>
        <w:tc>
          <w:tcPr>
            <w:tcW w:w="1838" w:type="dxa"/>
            <w:tcBorders>
              <w:top w:val="single" w:sz="4" w:space="0" w:color="A6A6A6" w:themeColor="background1" w:themeShade="A6"/>
              <w:left w:val="single" w:sz="4" w:space="0" w:color="A6A6A6"/>
              <w:bottom w:val="single" w:sz="8" w:space="0" w:color="A6A6A6" w:themeColor="background1" w:themeShade="A6"/>
              <w:right w:val="single" w:sz="8" w:space="0" w:color="FFFFFF" w:themeColor="background1"/>
            </w:tcBorders>
            <w:shd w:val="clear" w:color="auto" w:fill="6178C3"/>
            <w:tcMar>
              <w:left w:w="57" w:type="dxa"/>
              <w:right w:w="57" w:type="dxa"/>
            </w:tcMar>
            <w:vAlign w:val="center"/>
          </w:tcPr>
          <w:p w14:paraId="6D17913B" w14:textId="77777777" w:rsidR="00D7632F" w:rsidRPr="00CF13B4" w:rsidRDefault="00D7632F" w:rsidP="00D7632F">
            <w:pPr>
              <w:widowControl/>
              <w:topLinePunct/>
              <w:spacing w:line="200" w:lineRule="exact"/>
              <w:ind w:left="270" w:hangingChars="150" w:hanging="270"/>
              <w:jc w:val="center"/>
              <w:textAlignment w:val="center"/>
              <w:rPr>
                <w:rFonts w:ascii="ＭＳ ゴシック" w:eastAsia="ＭＳ ゴシック" w:hAnsi="ＭＳ ゴシック"/>
                <w:sz w:val="18"/>
                <w:szCs w:val="18"/>
              </w:rPr>
            </w:pPr>
            <w:r w:rsidRPr="00CF13B4">
              <w:rPr>
                <w:rFonts w:ascii="ＭＳ ゴシック" w:eastAsia="ＭＳ ゴシック" w:hAnsi="ＭＳ ゴシック" w:hint="eastAsia"/>
                <w:color w:val="FFFFFF" w:themeColor="background1"/>
                <w:sz w:val="18"/>
                <w:szCs w:val="18"/>
              </w:rPr>
              <w:lastRenderedPageBreak/>
              <w:t>検討の観点</w:t>
            </w:r>
          </w:p>
        </w:tc>
        <w:tc>
          <w:tcPr>
            <w:tcW w:w="6095" w:type="dxa"/>
            <w:tcBorders>
              <w:top w:val="single" w:sz="4" w:space="0" w:color="A6A6A6" w:themeColor="background1" w:themeShade="A6"/>
              <w:left w:val="single" w:sz="8" w:space="0" w:color="FFFFFF" w:themeColor="background1"/>
              <w:bottom w:val="single" w:sz="4" w:space="0" w:color="A6A6A6"/>
              <w:right w:val="single" w:sz="4" w:space="0" w:color="A6A6A6"/>
            </w:tcBorders>
            <w:shd w:val="clear" w:color="auto" w:fill="6178C3"/>
            <w:tcMar>
              <w:left w:w="57" w:type="dxa"/>
              <w:right w:w="57" w:type="dxa"/>
            </w:tcMar>
            <w:vAlign w:val="center"/>
          </w:tcPr>
          <w:p w14:paraId="3C2B81B7" w14:textId="77777777" w:rsidR="00D7632F" w:rsidRPr="00CF13B4" w:rsidRDefault="00D7632F" w:rsidP="00D7632F">
            <w:pPr>
              <w:widowControl/>
              <w:topLinePunct/>
              <w:spacing w:line="200" w:lineRule="exact"/>
              <w:jc w:val="center"/>
              <w:textAlignment w:val="center"/>
              <w:rPr>
                <w:rFonts w:ascii="ＭＳ ゴシック" w:eastAsia="ＭＳ ゴシック" w:hAnsi="ＭＳ ゴシック"/>
                <w:sz w:val="18"/>
                <w:szCs w:val="18"/>
              </w:rPr>
            </w:pPr>
            <w:r w:rsidRPr="00CF13B4">
              <w:rPr>
                <w:rFonts w:ascii="ＭＳ ゴシック" w:eastAsia="ＭＳ ゴシック" w:hAnsi="ＭＳ ゴシック" w:hint="eastAsia"/>
                <w:color w:val="FFFFFF" w:themeColor="background1"/>
                <w:sz w:val="18"/>
                <w:szCs w:val="18"/>
              </w:rPr>
              <w:t>内容の特色</w:t>
            </w:r>
          </w:p>
        </w:tc>
        <w:tc>
          <w:tcPr>
            <w:tcW w:w="1560" w:type="dxa"/>
            <w:tcBorders>
              <w:top w:val="single" w:sz="4" w:space="0" w:color="A6A6A6" w:themeColor="background1" w:themeShade="A6"/>
              <w:left w:val="single" w:sz="8" w:space="0" w:color="FFFFFF" w:themeColor="background1"/>
              <w:bottom w:val="single" w:sz="4" w:space="0" w:color="A6A6A6"/>
              <w:right w:val="single" w:sz="4" w:space="0" w:color="A6A6A6"/>
            </w:tcBorders>
            <w:shd w:val="clear" w:color="auto" w:fill="6178C3"/>
            <w:tcMar>
              <w:left w:w="57" w:type="dxa"/>
              <w:right w:w="57" w:type="dxa"/>
            </w:tcMar>
            <w:vAlign w:val="center"/>
          </w:tcPr>
          <w:p w14:paraId="6C1C17EE" w14:textId="77777777" w:rsidR="00D7632F" w:rsidRPr="00CF13B4" w:rsidRDefault="00D7632F" w:rsidP="00D7632F">
            <w:pPr>
              <w:widowControl/>
              <w:topLinePunct/>
              <w:spacing w:line="200" w:lineRule="exact"/>
              <w:jc w:val="center"/>
              <w:textAlignment w:val="center"/>
              <w:rPr>
                <w:rFonts w:ascii="ＭＳ ゴシック" w:eastAsia="ＭＳ ゴシック" w:hAnsi="ＭＳ ゴシック"/>
                <w:color w:val="FFFFFF" w:themeColor="background1"/>
                <w:sz w:val="18"/>
                <w:szCs w:val="18"/>
              </w:rPr>
            </w:pPr>
            <w:r w:rsidRPr="00CF13B4">
              <w:rPr>
                <w:rFonts w:ascii="ＭＳ ゴシック" w:eastAsia="ＭＳ ゴシック" w:hAnsi="ＭＳ ゴシック" w:hint="eastAsia"/>
                <w:color w:val="FFFFFF" w:themeColor="background1"/>
                <w:sz w:val="18"/>
                <w:szCs w:val="18"/>
              </w:rPr>
              <w:t>具体例</w:t>
            </w:r>
          </w:p>
        </w:tc>
      </w:tr>
      <w:tr w:rsidR="00D7632F" w:rsidRPr="00CF13B4" w14:paraId="6C6906A6" w14:textId="77777777" w:rsidTr="00D7632F">
        <w:trPr>
          <w:trHeight w:hRule="exact" w:val="2170"/>
        </w:trPr>
        <w:tc>
          <w:tcPr>
            <w:tcW w:w="1838" w:type="dxa"/>
            <w:shd w:val="clear" w:color="auto" w:fill="FFF2CC"/>
            <w:tcMar>
              <w:top w:w="28" w:type="dxa"/>
              <w:left w:w="57" w:type="dxa"/>
              <w:right w:w="57" w:type="dxa"/>
            </w:tcMar>
          </w:tcPr>
          <w:p w14:paraId="785EF306"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➌</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書写学習内容の設定</w:t>
            </w:r>
          </w:p>
          <w:p w14:paraId="6D9E1D1F" w14:textId="77777777" w:rsidR="00D7632F" w:rsidRPr="00CF13B4" w:rsidRDefault="00D7632F" w:rsidP="00D7632F">
            <w:pPr>
              <w:widowControl/>
              <w:topLinePunct/>
              <w:spacing w:line="200" w:lineRule="exact"/>
              <w:ind w:left="270" w:hangingChars="150" w:hanging="270"/>
              <w:textAlignment w:val="center"/>
              <w:rPr>
                <w:rFonts w:ascii="ＤＦ平成ゴシック体W5" w:eastAsia="ＤＦ平成ゴシック体W5" w:hAnsi="ＤＦ平成ゴシック体W5"/>
                <w:sz w:val="18"/>
                <w:szCs w:val="18"/>
              </w:rPr>
            </w:pPr>
          </w:p>
        </w:tc>
        <w:tc>
          <w:tcPr>
            <w:tcW w:w="6095" w:type="dxa"/>
            <w:shd w:val="clear" w:color="auto" w:fill="FFFFFF" w:themeFill="background1"/>
            <w:tcMar>
              <w:top w:w="28" w:type="dxa"/>
              <w:left w:w="57" w:type="dxa"/>
              <w:right w:w="57" w:type="dxa"/>
            </w:tcMar>
          </w:tcPr>
          <w:p w14:paraId="65D0167C"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教科書全体を通して</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学習指導要領に示された教材選定の観点をふまえ</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学習意欲を</w:t>
            </w:r>
            <w:r w:rsidRPr="00CF13B4">
              <w:rPr>
                <w:rFonts w:ascii="ＭＳ 明朝" w:eastAsia="ＭＳ 明朝" w:hAnsi="ＭＳ 明朝"/>
                <w:color w:val="231F20"/>
                <w:sz w:val="16"/>
              </w:rPr>
              <w:t>喚起するとともに</w:t>
            </w:r>
            <w:r>
              <w:rPr>
                <w:rFonts w:ascii="ＭＳ 明朝" w:eastAsia="ＭＳ 明朝" w:hAnsi="ＭＳ 明朝"/>
                <w:color w:val="231F20"/>
                <w:sz w:val="16"/>
              </w:rPr>
              <w:t>、</w:t>
            </w:r>
            <w:r w:rsidRPr="00CF13B4">
              <w:rPr>
                <w:rFonts w:ascii="ＭＳ 明朝" w:eastAsia="ＭＳ 明朝" w:hAnsi="ＭＳ 明朝"/>
                <w:color w:val="231F20"/>
                <w:sz w:val="16"/>
              </w:rPr>
              <w:t>確かな書写の力の育成に資する教材を設定している。</w:t>
            </w:r>
          </w:p>
          <w:p w14:paraId="7AFB865C"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sidRPr="00CF13B4">
              <w:rPr>
                <w:rFonts w:ascii="ＭＳ 明朝" w:eastAsia="ＭＳ 明朝" w:hAnsi="ＭＳ 明朝" w:hint="eastAsia"/>
                <w:color w:val="231F20"/>
                <w:sz w:val="16"/>
              </w:rPr>
              <w:t>「</w:t>
            </w:r>
            <w:r w:rsidRPr="00CF13B4">
              <w:rPr>
                <w:rFonts w:ascii="ＭＳ ゴシック" w:eastAsia="ＭＳ ゴシック" w:hAnsi="ＭＳ ゴシック" w:hint="eastAsia"/>
                <w:color w:val="0064B4"/>
                <w:sz w:val="16"/>
              </w:rPr>
              <w:t>書き方を学ぼう</w:t>
            </w:r>
            <w:r w:rsidRPr="00CF13B4">
              <w:rPr>
                <w:rFonts w:ascii="ＭＳ 明朝" w:eastAsia="ＭＳ 明朝" w:hAnsi="ＭＳ 明朝" w:hint="eastAsia"/>
                <w:color w:val="231F20"/>
                <w:sz w:val="16"/>
              </w:rPr>
              <w:t>」では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正しく整った読みやすい文字を速く書くためのポイントを整</w:t>
            </w:r>
            <w:r w:rsidRPr="00CF13B4">
              <w:rPr>
                <w:rFonts w:ascii="ＭＳ 明朝" w:eastAsia="ＭＳ 明朝" w:hAnsi="ＭＳ 明朝"/>
                <w:color w:val="231F20"/>
                <w:sz w:val="16"/>
              </w:rPr>
              <w:t>理し</w:t>
            </w:r>
            <w:r>
              <w:rPr>
                <w:rFonts w:ascii="ＭＳ 明朝" w:eastAsia="ＭＳ 明朝" w:hAnsi="ＭＳ 明朝"/>
                <w:color w:val="231F20"/>
                <w:sz w:val="16"/>
              </w:rPr>
              <w:t>、</w:t>
            </w:r>
            <w:r w:rsidRPr="00CF13B4">
              <w:rPr>
                <w:rFonts w:ascii="ＭＳ 明朝" w:eastAsia="ＭＳ 明朝" w:hAnsi="ＭＳ 明朝"/>
                <w:color w:val="231F20"/>
                <w:sz w:val="16"/>
              </w:rPr>
              <w:t>他の文字にも応用できる力がつくよう工夫している。</w:t>
            </w:r>
          </w:p>
          <w:p w14:paraId="1E5E662B"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毛筆で書いて確かめた内容を</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w:t>
            </w:r>
            <w:r w:rsidRPr="00CF13B4">
              <w:rPr>
                <w:rFonts w:ascii="ＭＳ ゴシック" w:eastAsia="ＭＳ ゴシック" w:hAnsi="ＭＳ ゴシック" w:hint="eastAsia"/>
                <w:color w:val="0064B4"/>
                <w:sz w:val="16"/>
              </w:rPr>
              <w:t>書いて身につけよう</w:t>
            </w:r>
            <w:r w:rsidRPr="00CF13B4">
              <w:rPr>
                <w:rFonts w:ascii="ＭＳ 明朝" w:eastAsia="ＭＳ 明朝" w:hAnsi="ＭＳ 明朝" w:hint="eastAsia"/>
                <w:color w:val="231F20"/>
                <w:sz w:val="16"/>
              </w:rPr>
              <w:t>」などの豊富な書き込み欄を</w:t>
            </w:r>
            <w:r>
              <w:rPr>
                <w:rFonts w:ascii="ＭＳ 明朝" w:eastAsia="ＭＳ 明朝" w:hAnsi="ＭＳ 明朝" w:hint="eastAsia"/>
                <w:color w:val="231F20"/>
                <w:sz w:val="16"/>
              </w:rPr>
              <w:t>通して</w:t>
            </w:r>
            <w:r>
              <w:rPr>
                <w:rFonts w:ascii="ＭＳ 明朝" w:eastAsia="ＭＳ 明朝" w:hAnsi="ＭＳ 明朝"/>
                <w:color w:val="231F20"/>
                <w:sz w:val="16"/>
              </w:rPr>
              <w:t>、</w:t>
            </w:r>
            <w:r w:rsidRPr="00CF13B4">
              <w:rPr>
                <w:rFonts w:ascii="ＭＳ 明朝" w:eastAsia="ＭＳ 明朝" w:hAnsi="ＭＳ 明朝"/>
                <w:color w:val="231F20"/>
                <w:sz w:val="16"/>
              </w:rPr>
              <w:t>ふだんの硬筆の文字に生かすことができるようにしている。</w:t>
            </w:r>
          </w:p>
          <w:p w14:paraId="26824515" w14:textId="77777777" w:rsidR="00D7632F"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毛筆学習では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朱墨を用いて</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穂先の位置や筆脈などが理解できるよう工夫している。</w:t>
            </w:r>
          </w:p>
          <w:p w14:paraId="6EA0F8B7" w14:textId="77777777" w:rsidR="00D7632F" w:rsidRPr="00CF3C7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905DE">
              <w:rPr>
                <w:rFonts w:ascii="ＭＳ 明朝" w:eastAsia="ＭＳ 明朝" w:hAnsi="ＭＳ 明朝"/>
                <w:color w:val="231F20"/>
                <w:sz w:val="16"/>
              </w:rPr>
              <w:t>2年の教材の末尾には「</w:t>
            </w:r>
            <w:r w:rsidRPr="00C905DE">
              <w:rPr>
                <w:rFonts w:ascii="ＭＳ ゴシック" w:eastAsia="ＭＳ ゴシック" w:hAnsi="ＭＳ ゴシック" w:hint="eastAsia"/>
                <w:color w:val="0064B4"/>
                <w:sz w:val="16"/>
              </w:rPr>
              <w:t>学力テスト問題</w:t>
            </w:r>
            <w:r w:rsidRPr="00C905DE">
              <w:rPr>
                <w:rFonts w:ascii="ＭＳ 明朝" w:eastAsia="ＭＳ 明朝" w:hAnsi="ＭＳ 明朝"/>
                <w:color w:val="231F20"/>
                <w:sz w:val="16"/>
              </w:rPr>
              <w:t>」を取り上げて、これまでに学んだ書写の学習</w:t>
            </w:r>
            <w:r w:rsidRPr="00C905DE">
              <w:rPr>
                <w:rFonts w:ascii="ＭＳ 明朝" w:eastAsia="ＭＳ 明朝" w:hAnsi="ＭＳ 明朝" w:hint="eastAsia"/>
                <w:color w:val="231F20"/>
                <w:sz w:val="16"/>
              </w:rPr>
              <w:t>内容を確認することができるようにしている。</w:t>
            </w:r>
          </w:p>
          <w:p w14:paraId="30726643" w14:textId="77777777" w:rsidR="00D7632F" w:rsidRPr="00CF13B4" w:rsidRDefault="00D7632F" w:rsidP="00D7632F">
            <w:pPr>
              <w:widowControl/>
              <w:topLinePunct/>
              <w:spacing w:line="200" w:lineRule="exact"/>
              <w:textAlignment w:val="center"/>
              <w:rPr>
                <w:rFonts w:ascii="三省堂明朝 M" w:eastAsia="三省堂明朝 M" w:hAnsi="三省堂明朝 M"/>
              </w:rPr>
            </w:pPr>
          </w:p>
        </w:tc>
        <w:tc>
          <w:tcPr>
            <w:tcW w:w="1560" w:type="dxa"/>
            <w:shd w:val="clear" w:color="auto" w:fill="FFFFFF" w:themeFill="background1"/>
            <w:tcMar>
              <w:left w:w="57" w:type="dxa"/>
              <w:right w:w="57" w:type="dxa"/>
            </w:tcMar>
          </w:tcPr>
          <w:p w14:paraId="2FC9F3D4" w14:textId="77777777" w:rsidR="00D7632F"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2"/>
              </w:rPr>
            </w:pPr>
          </w:p>
          <w:p w14:paraId="719BDD89"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2"/>
              </w:rPr>
            </w:pPr>
          </w:p>
          <w:p w14:paraId="038EC297" w14:textId="77777777" w:rsidR="00D7632F" w:rsidRPr="00446C28" w:rsidRDefault="00D7632F" w:rsidP="00D7632F">
            <w:pPr>
              <w:widowControl/>
              <w:topLinePunct/>
              <w:spacing w:line="200" w:lineRule="exact"/>
              <w:textAlignment w:val="center"/>
              <w:rPr>
                <w:rFonts w:ascii="ＭＳ Ｐゴシック" w:eastAsia="ＭＳ Ｐゴシック" w:hAnsi="ＭＳ Ｐゴシック"/>
                <w:sz w:val="14"/>
                <w:szCs w:val="12"/>
              </w:rPr>
            </w:pPr>
            <w:r w:rsidRPr="00446C28">
              <w:rPr>
                <w:rFonts w:ascii="ＭＳ Ｐゴシック" w:eastAsia="ＭＳ Ｐゴシック" w:hAnsi="ＭＳ Ｐゴシック" w:hint="eastAsia"/>
                <w:sz w:val="14"/>
                <w:szCs w:val="12"/>
              </w:rPr>
              <w:t>「</w:t>
            </w:r>
            <w:r w:rsidRPr="00446C28">
              <w:rPr>
                <w:rFonts w:ascii="ＭＳ Ｐゴシック" w:eastAsia="ＭＳ Ｐゴシック" w:hAnsi="ＭＳ Ｐゴシック" w:hint="eastAsia"/>
                <w:color w:val="0064B4"/>
                <w:sz w:val="14"/>
                <w:szCs w:val="12"/>
              </w:rPr>
              <w:t>書き方を学ぼう</w:t>
            </w:r>
            <w:r w:rsidRPr="00446C28">
              <w:rPr>
                <w:rFonts w:ascii="ＭＳ Ｐゴシック" w:eastAsia="ＭＳ Ｐゴシック" w:hAnsi="ＭＳ Ｐゴシック" w:hint="eastAsia"/>
                <w:sz w:val="14"/>
                <w:szCs w:val="12"/>
              </w:rPr>
              <w:t>」</w:t>
            </w:r>
          </w:p>
          <w:p w14:paraId="16CBCB0A"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2"/>
              </w:rPr>
            </w:pPr>
            <w:r w:rsidRPr="00446C28">
              <w:rPr>
                <w:rFonts w:ascii="ＭＳ Ｐゴシック" w:eastAsia="ＭＳ Ｐゴシック" w:hAnsi="ＭＳ Ｐゴシック" w:hint="eastAsia"/>
                <w:sz w:val="14"/>
                <w:szCs w:val="12"/>
              </w:rPr>
              <w:t>１</w:t>
            </w:r>
            <w:r w:rsidRPr="00446C28">
              <w:rPr>
                <w:rFonts w:ascii="ＭＳ Ｐゴシック" w:eastAsia="ＭＳ Ｐゴシック" w:hAnsi="ＭＳ Ｐゴシック"/>
                <w:sz w:val="14"/>
                <w:szCs w:val="12"/>
              </w:rPr>
              <w:t>年</w:t>
            </w:r>
            <w:r>
              <w:rPr>
                <w:rFonts w:ascii="ＭＳ Ｐゴシック" w:eastAsia="ＭＳ Ｐゴシック" w:hAnsi="ＭＳ Ｐゴシック"/>
                <w:sz w:val="14"/>
                <w:szCs w:val="12"/>
              </w:rPr>
              <w:t>p.12</w:t>
            </w:r>
            <w:r w:rsidRPr="00446C28">
              <w:rPr>
                <w:rFonts w:ascii="ＭＳ Ｐゴシック" w:eastAsia="ＭＳ Ｐゴシック" w:hAnsi="ＭＳ Ｐゴシック"/>
                <w:sz w:val="14"/>
                <w:szCs w:val="12"/>
              </w:rPr>
              <w:t>／2年</w:t>
            </w:r>
            <w:r>
              <w:rPr>
                <w:rFonts w:ascii="ＭＳ Ｐゴシック" w:eastAsia="ＭＳ Ｐゴシック" w:hAnsi="ＭＳ Ｐゴシック"/>
                <w:sz w:val="14"/>
                <w:szCs w:val="12"/>
              </w:rPr>
              <w:t>p.46</w:t>
            </w:r>
            <w:r w:rsidRPr="00446C28">
              <w:rPr>
                <w:rFonts w:ascii="ＭＳ Ｐゴシック" w:eastAsia="ＭＳ Ｐゴシック" w:hAnsi="ＭＳ Ｐゴシック"/>
                <w:sz w:val="14"/>
                <w:szCs w:val="12"/>
              </w:rPr>
              <w:t>他</w:t>
            </w:r>
          </w:p>
          <w:p w14:paraId="2338EA3E"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2"/>
              </w:rPr>
            </w:pPr>
            <w:r w:rsidRPr="00446C28">
              <w:rPr>
                <w:rFonts w:ascii="ＭＳ Ｐゴシック" w:eastAsia="ＭＳ Ｐゴシック" w:hAnsi="ＭＳ Ｐゴシック" w:hint="eastAsia"/>
                <w:sz w:val="14"/>
                <w:szCs w:val="12"/>
              </w:rPr>
              <w:t>「</w:t>
            </w:r>
            <w:r w:rsidRPr="00446C28">
              <w:rPr>
                <w:rFonts w:ascii="ＭＳ Ｐゴシック" w:eastAsia="ＭＳ Ｐゴシック" w:hAnsi="ＭＳ Ｐゴシック" w:hint="eastAsia"/>
                <w:color w:val="0064B4"/>
                <w:sz w:val="14"/>
                <w:szCs w:val="12"/>
              </w:rPr>
              <w:t>書いて身につけよう</w:t>
            </w:r>
            <w:r w:rsidRPr="00446C28">
              <w:rPr>
                <w:rFonts w:ascii="ＭＳ Ｐゴシック" w:eastAsia="ＭＳ Ｐゴシック" w:hAnsi="ＭＳ Ｐゴシック" w:hint="eastAsia"/>
                <w:sz w:val="14"/>
                <w:szCs w:val="12"/>
              </w:rPr>
              <w:t>」</w:t>
            </w:r>
          </w:p>
          <w:p w14:paraId="597F1B6C" w14:textId="77777777" w:rsidR="00D7632F"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2"/>
              </w:rPr>
            </w:pPr>
            <w:r w:rsidRPr="00446C28">
              <w:rPr>
                <w:rFonts w:ascii="ＭＳ Ｐゴシック" w:eastAsia="ＭＳ Ｐゴシック" w:hAnsi="ＭＳ Ｐゴシック"/>
                <w:sz w:val="14"/>
                <w:szCs w:val="12"/>
              </w:rPr>
              <w:t>1年</w:t>
            </w:r>
            <w:r>
              <w:rPr>
                <w:rFonts w:ascii="ＭＳ Ｐゴシック" w:eastAsia="ＭＳ Ｐゴシック" w:hAnsi="ＭＳ Ｐゴシック"/>
                <w:sz w:val="14"/>
                <w:szCs w:val="12"/>
              </w:rPr>
              <w:t>p.18</w:t>
            </w:r>
            <w:r w:rsidRPr="00446C28">
              <w:rPr>
                <w:rFonts w:ascii="ＭＳ Ｐゴシック" w:eastAsia="ＭＳ Ｐゴシック" w:hAnsi="ＭＳ Ｐゴシック"/>
                <w:sz w:val="14"/>
                <w:szCs w:val="12"/>
              </w:rPr>
              <w:t>／2年</w:t>
            </w:r>
            <w:r>
              <w:rPr>
                <w:rFonts w:ascii="ＭＳ Ｐゴシック" w:eastAsia="ＭＳ Ｐゴシック" w:hAnsi="ＭＳ Ｐゴシック"/>
                <w:sz w:val="14"/>
                <w:szCs w:val="12"/>
              </w:rPr>
              <w:t>p.50</w:t>
            </w:r>
            <w:r>
              <w:rPr>
                <w:rFonts w:ascii="ＭＳ Ｐゴシック" w:eastAsia="ＭＳ Ｐゴシック" w:hAnsi="ＭＳ Ｐゴシック" w:hint="eastAsia"/>
                <w:sz w:val="14"/>
                <w:szCs w:val="12"/>
              </w:rPr>
              <w:t>他</w:t>
            </w:r>
          </w:p>
          <w:p w14:paraId="7C4BE256" w14:textId="77777777" w:rsidR="00D7632F" w:rsidRDefault="00D7632F" w:rsidP="00D7632F">
            <w:pPr>
              <w:widowControl/>
              <w:topLinePunct/>
              <w:spacing w:line="200" w:lineRule="exact"/>
              <w:textAlignment w:val="center"/>
              <w:rPr>
                <w:rFonts w:ascii="ＭＳ Ｐゴシック" w:eastAsia="ＭＳ Ｐゴシック" w:hAnsi="ＭＳ Ｐゴシック"/>
                <w:sz w:val="14"/>
                <w:szCs w:val="12"/>
              </w:rPr>
            </w:pPr>
          </w:p>
          <w:p w14:paraId="0636F0DC" w14:textId="77777777" w:rsidR="00D7632F" w:rsidRDefault="00D7632F" w:rsidP="00D7632F">
            <w:pPr>
              <w:widowControl/>
              <w:topLinePunct/>
              <w:spacing w:line="200" w:lineRule="exact"/>
              <w:textAlignment w:val="center"/>
              <w:rPr>
                <w:rFonts w:ascii="ＭＳ Ｐゴシック" w:eastAsia="ＭＳ Ｐゴシック" w:hAnsi="ＭＳ Ｐゴシック"/>
                <w:sz w:val="14"/>
                <w:szCs w:val="12"/>
              </w:rPr>
            </w:pPr>
          </w:p>
          <w:p w14:paraId="04C2E5E4" w14:textId="77777777" w:rsidR="00D7632F" w:rsidRPr="00446C28" w:rsidRDefault="00D7632F" w:rsidP="00D7632F">
            <w:pPr>
              <w:widowControl/>
              <w:topLinePunct/>
              <w:spacing w:line="200" w:lineRule="exact"/>
              <w:textAlignment w:val="center"/>
              <w:rPr>
                <w:rFonts w:ascii="ＭＳ Ｐゴシック" w:eastAsia="ＭＳ Ｐゴシック" w:hAnsi="ＭＳ Ｐゴシック"/>
                <w:sz w:val="14"/>
                <w:szCs w:val="12"/>
              </w:rPr>
            </w:pPr>
            <w:r w:rsidRPr="00446C28">
              <w:rPr>
                <w:rFonts w:ascii="ＭＳ Ｐゴシック" w:eastAsia="ＭＳ Ｐゴシック" w:hAnsi="ＭＳ Ｐゴシック" w:hint="eastAsia"/>
                <w:sz w:val="14"/>
                <w:szCs w:val="12"/>
              </w:rPr>
              <w:t>「</w:t>
            </w:r>
            <w:r>
              <w:rPr>
                <w:rFonts w:ascii="ＭＳ Ｐゴシック" w:eastAsia="ＭＳ Ｐゴシック" w:hAnsi="ＭＳ Ｐゴシック" w:hint="eastAsia"/>
                <w:color w:val="0064B4"/>
                <w:sz w:val="14"/>
                <w:szCs w:val="12"/>
              </w:rPr>
              <w:t>学力テスト問題</w:t>
            </w:r>
            <w:r w:rsidRPr="00446C28">
              <w:rPr>
                <w:rFonts w:ascii="ＭＳ Ｐゴシック" w:eastAsia="ＭＳ Ｐゴシック" w:hAnsi="ＭＳ Ｐゴシック" w:hint="eastAsia"/>
                <w:sz w:val="14"/>
                <w:szCs w:val="12"/>
              </w:rPr>
              <w:t>」</w:t>
            </w:r>
          </w:p>
          <w:p w14:paraId="43FA179F" w14:textId="77777777" w:rsidR="00D7632F" w:rsidRPr="00446C28" w:rsidRDefault="00D7632F" w:rsidP="00D7632F">
            <w:pPr>
              <w:widowControl/>
              <w:topLinePunct/>
              <w:spacing w:line="200" w:lineRule="exact"/>
              <w:textAlignment w:val="center"/>
              <w:rPr>
                <w:rFonts w:ascii="ＭＳ Ｐゴシック" w:eastAsia="ＭＳ Ｐゴシック" w:hAnsi="ＭＳ Ｐゴシック"/>
                <w:color w:val="FFC000"/>
                <w:sz w:val="14"/>
                <w:szCs w:val="12"/>
              </w:rPr>
            </w:pPr>
            <w:r>
              <w:rPr>
                <w:rFonts w:ascii="ＭＳ Ｐゴシック" w:eastAsia="ＭＳ Ｐゴシック" w:hAnsi="ＭＳ Ｐゴシック" w:hint="eastAsia"/>
                <w:sz w:val="14"/>
                <w:szCs w:val="12"/>
              </w:rPr>
              <w:t>2</w:t>
            </w:r>
            <w:r w:rsidRPr="00446C28">
              <w:rPr>
                <w:rFonts w:ascii="ＭＳ Ｐゴシック" w:eastAsia="ＭＳ Ｐゴシック" w:hAnsi="ＭＳ Ｐゴシック"/>
                <w:sz w:val="14"/>
                <w:szCs w:val="12"/>
              </w:rPr>
              <w:t>年</w:t>
            </w:r>
            <w:r>
              <w:rPr>
                <w:rFonts w:ascii="ＭＳ Ｐゴシック" w:eastAsia="ＭＳ Ｐゴシック" w:hAnsi="ＭＳ Ｐゴシック"/>
                <w:sz w:val="14"/>
                <w:szCs w:val="12"/>
              </w:rPr>
              <w:t>p.</w:t>
            </w:r>
            <w:r>
              <w:rPr>
                <w:rFonts w:ascii="ＭＳ Ｐゴシック" w:eastAsia="ＭＳ Ｐゴシック" w:hAnsi="ＭＳ Ｐゴシック" w:hint="eastAsia"/>
                <w:sz w:val="14"/>
                <w:szCs w:val="12"/>
              </w:rPr>
              <w:t>66</w:t>
            </w:r>
          </w:p>
        </w:tc>
      </w:tr>
      <w:tr w:rsidR="00D7632F" w:rsidRPr="00CF13B4" w14:paraId="68C216BC" w14:textId="77777777" w:rsidTr="00D7632F">
        <w:trPr>
          <w:trHeight w:hRule="exact" w:val="995"/>
        </w:trPr>
        <w:tc>
          <w:tcPr>
            <w:tcW w:w="1838" w:type="dxa"/>
            <w:shd w:val="clear" w:color="auto" w:fill="FFF2CC"/>
            <w:tcMar>
              <w:top w:w="28" w:type="dxa"/>
              <w:left w:w="57" w:type="dxa"/>
              <w:right w:w="57" w:type="dxa"/>
            </w:tcMar>
          </w:tcPr>
          <w:p w14:paraId="143110FC"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➍</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生徒の発達段階・学年の特性</w:t>
            </w:r>
          </w:p>
        </w:tc>
        <w:tc>
          <w:tcPr>
            <w:tcW w:w="6095" w:type="dxa"/>
            <w:shd w:val="clear" w:color="auto" w:fill="FFFFFF" w:themeFill="background1"/>
            <w:tcMar>
              <w:top w:w="28" w:type="dxa"/>
              <w:left w:w="57" w:type="dxa"/>
              <w:right w:w="57" w:type="dxa"/>
            </w:tcMar>
          </w:tcPr>
          <w:p w14:paraId="39653EA2"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系統的・段階的に教材を配列し</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既習事項を活用しながら</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学習を積み重ねられるよ</w:t>
            </w:r>
            <w:r w:rsidRPr="00CF13B4">
              <w:rPr>
                <w:rFonts w:ascii="ＭＳ 明朝" w:eastAsia="ＭＳ 明朝" w:hAnsi="ＭＳ 明朝"/>
                <w:color w:val="231F20"/>
                <w:sz w:val="16"/>
              </w:rPr>
              <w:t>うにしている。</w:t>
            </w:r>
          </w:p>
          <w:p w14:paraId="7C209155"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sidRPr="00CF13B4">
              <w:rPr>
                <w:rFonts w:ascii="ＭＳ 明朝" w:eastAsia="ＭＳ 明朝" w:hAnsi="ＭＳ 明朝" w:hint="eastAsia"/>
                <w:color w:val="231F20"/>
                <w:sz w:val="16"/>
              </w:rPr>
              <w:t>「</w:t>
            </w:r>
            <w:r w:rsidRPr="00CF13B4">
              <w:rPr>
                <w:rFonts w:ascii="ＭＳ ゴシック" w:eastAsia="ＭＳ ゴシック" w:hAnsi="ＭＳ ゴシック" w:hint="eastAsia"/>
                <w:color w:val="0064B4"/>
                <w:sz w:val="16"/>
              </w:rPr>
              <w:t>書いて身につけよう</w:t>
            </w:r>
            <w:r w:rsidRPr="00CF13B4">
              <w:rPr>
                <w:rFonts w:ascii="ＭＳ 明朝" w:eastAsia="ＭＳ 明朝" w:hAnsi="ＭＳ 明朝" w:hint="eastAsia"/>
                <w:color w:val="231F20"/>
                <w:sz w:val="16"/>
              </w:rPr>
              <w:t>」で取り上げている言葉は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生徒の学校生活や身のまわりの日</w:t>
            </w:r>
            <w:r w:rsidRPr="00CF13B4">
              <w:rPr>
                <w:rFonts w:ascii="ＭＳ 明朝" w:eastAsia="ＭＳ 明朝" w:hAnsi="ＭＳ 明朝"/>
                <w:color w:val="231F20"/>
                <w:sz w:val="16"/>
              </w:rPr>
              <w:t>常生活から</w:t>
            </w:r>
            <w:r>
              <w:rPr>
                <w:rFonts w:ascii="ＭＳ 明朝" w:eastAsia="ＭＳ 明朝" w:hAnsi="ＭＳ 明朝"/>
                <w:color w:val="231F20"/>
                <w:sz w:val="16"/>
              </w:rPr>
              <w:t>、</w:t>
            </w:r>
            <w:r w:rsidRPr="00CF13B4">
              <w:rPr>
                <w:rFonts w:ascii="ＭＳ 明朝" w:eastAsia="ＭＳ 明朝" w:hAnsi="ＭＳ 明朝"/>
                <w:color w:val="231F20"/>
                <w:sz w:val="16"/>
              </w:rPr>
              <w:t>社会生活へと広がるように配慮して選定している。</w:t>
            </w:r>
          </w:p>
        </w:tc>
        <w:tc>
          <w:tcPr>
            <w:tcW w:w="1560" w:type="dxa"/>
            <w:shd w:val="clear" w:color="auto" w:fill="FFFFFF" w:themeFill="background1"/>
            <w:tcMar>
              <w:left w:w="57" w:type="dxa"/>
              <w:right w:w="57" w:type="dxa"/>
            </w:tcMar>
          </w:tcPr>
          <w:p w14:paraId="08746AD6"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s="三省堂ゴシック B"/>
                <w:color w:val="231F20"/>
                <w:sz w:val="14"/>
                <w:szCs w:val="14"/>
              </w:rPr>
            </w:pPr>
            <w:r w:rsidRPr="00446C28">
              <w:rPr>
                <w:rFonts w:ascii="ＭＳ Ｐゴシック" w:eastAsia="ＭＳ Ｐゴシック" w:hAnsi="ＭＳ Ｐゴシック" w:cs="三省堂ゴシック B"/>
                <w:color w:val="231F20"/>
                <w:sz w:val="14"/>
                <w:szCs w:val="14"/>
              </w:rPr>
              <w:t>全学年・全教材</w:t>
            </w:r>
          </w:p>
          <w:p w14:paraId="75333814"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s="三省堂ゴシック B"/>
                <w:color w:val="231F20"/>
                <w:sz w:val="14"/>
                <w:szCs w:val="14"/>
              </w:rPr>
            </w:pPr>
          </w:p>
          <w:p w14:paraId="48FB5B24" w14:textId="77777777" w:rsidR="00D7632F" w:rsidRDefault="00D7632F" w:rsidP="00D7632F">
            <w:pPr>
              <w:topLinePunct/>
              <w:spacing w:line="200" w:lineRule="exact"/>
              <w:textAlignment w:val="center"/>
              <w:rPr>
                <w:rFonts w:ascii="ＭＳ Ｐゴシック" w:eastAsia="ＭＳ Ｐゴシック" w:hAnsi="ＭＳ Ｐゴシック" w:cs="三省堂ゴシック B"/>
                <w:color w:val="231F20"/>
                <w:sz w:val="14"/>
                <w:szCs w:val="14"/>
              </w:rPr>
            </w:pPr>
            <w:r w:rsidRPr="00446C28">
              <w:rPr>
                <w:rFonts w:ascii="ＭＳ Ｐゴシック" w:eastAsia="ＭＳ Ｐゴシック" w:hAnsi="ＭＳ Ｐゴシック" w:cs="三省堂ゴシック B"/>
                <w:color w:val="231F20"/>
                <w:sz w:val="14"/>
                <w:szCs w:val="14"/>
              </w:rPr>
              <w:t>「</w:t>
            </w:r>
            <w:r w:rsidRPr="00446C28">
              <w:rPr>
                <w:rFonts w:ascii="ＭＳ Ｐゴシック" w:eastAsia="ＭＳ Ｐゴシック" w:hAnsi="ＭＳ Ｐゴシック" w:cs="三省堂ゴシック B"/>
                <w:color w:val="0064B4"/>
                <w:sz w:val="14"/>
                <w:szCs w:val="14"/>
              </w:rPr>
              <w:t>書いて身につけよう</w:t>
            </w:r>
            <w:r w:rsidRPr="00446C28">
              <w:rPr>
                <w:rFonts w:ascii="ＭＳ Ｐゴシック" w:eastAsia="ＭＳ Ｐゴシック" w:hAnsi="ＭＳ Ｐゴシック" w:cs="三省堂ゴシック B"/>
                <w:color w:val="231F20"/>
                <w:sz w:val="14"/>
                <w:szCs w:val="14"/>
              </w:rPr>
              <w:t>」</w:t>
            </w:r>
          </w:p>
          <w:p w14:paraId="6DE441ED" w14:textId="77777777" w:rsidR="00D7632F" w:rsidRPr="00446C28" w:rsidRDefault="00D7632F" w:rsidP="00D7632F">
            <w:pPr>
              <w:topLinePunct/>
              <w:spacing w:line="200" w:lineRule="exact"/>
              <w:textAlignment w:val="center"/>
              <w:rPr>
                <w:rFonts w:ascii="ＭＳ Ｐゴシック" w:eastAsia="ＭＳ Ｐゴシック" w:hAnsi="ＭＳ Ｐゴシック" w:cs="三省堂ゴシック B"/>
                <w:sz w:val="14"/>
                <w:szCs w:val="14"/>
              </w:rPr>
            </w:pPr>
            <w:r w:rsidRPr="00446C28">
              <w:rPr>
                <w:rFonts w:ascii="ＭＳ Ｐゴシック" w:eastAsia="ＭＳ Ｐゴシック" w:hAnsi="ＭＳ Ｐゴシック" w:cs="Arial"/>
                <w:color w:val="231F20"/>
                <w:sz w:val="14"/>
                <w:szCs w:val="14"/>
              </w:rPr>
              <w:t>1</w:t>
            </w:r>
            <w:r w:rsidRPr="00446C28">
              <w:rPr>
                <w:rFonts w:ascii="ＭＳ Ｐゴシック" w:eastAsia="ＭＳ Ｐゴシック" w:hAnsi="ＭＳ Ｐゴシック" w:cs="三省堂ゴシック B"/>
                <w:color w:val="231F20"/>
                <w:sz w:val="14"/>
                <w:szCs w:val="14"/>
              </w:rPr>
              <w:t>年</w:t>
            </w:r>
            <w:r>
              <w:rPr>
                <w:rFonts w:ascii="ＭＳ Ｐゴシック" w:eastAsia="ＭＳ Ｐゴシック" w:hAnsi="ＭＳ Ｐゴシック" w:cs="Arial"/>
                <w:color w:val="231F20"/>
                <w:sz w:val="14"/>
                <w:szCs w:val="14"/>
              </w:rPr>
              <w:t>p.</w:t>
            </w:r>
            <w:r w:rsidRPr="00446C28">
              <w:rPr>
                <w:rFonts w:ascii="ＭＳ Ｐゴシック" w:eastAsia="ＭＳ Ｐゴシック" w:hAnsi="ＭＳ Ｐゴシック" w:cs="Arial"/>
                <w:color w:val="231F20"/>
                <w:sz w:val="14"/>
                <w:szCs w:val="14"/>
              </w:rPr>
              <w:t>2</w:t>
            </w:r>
            <w:r>
              <w:rPr>
                <w:rFonts w:ascii="ＭＳ Ｐゴシック" w:eastAsia="ＭＳ Ｐゴシック" w:hAnsi="ＭＳ Ｐゴシック" w:cs="Arial" w:hint="eastAsia"/>
                <w:color w:val="231F20"/>
                <w:sz w:val="14"/>
                <w:szCs w:val="14"/>
              </w:rPr>
              <w:t>8</w:t>
            </w:r>
            <w:r w:rsidRPr="00446C28">
              <w:rPr>
                <w:rFonts w:ascii="ＭＳ Ｐゴシック" w:eastAsia="ＭＳ Ｐゴシック" w:hAnsi="ＭＳ Ｐゴシック" w:cs="三省堂ゴシック B"/>
                <w:color w:val="231F20"/>
                <w:sz w:val="14"/>
                <w:szCs w:val="14"/>
              </w:rPr>
              <w:t>／</w:t>
            </w:r>
            <w:r w:rsidRPr="00446C28">
              <w:rPr>
                <w:rFonts w:ascii="ＭＳ Ｐゴシック" w:eastAsia="ＭＳ Ｐゴシック" w:hAnsi="ＭＳ Ｐゴシック" w:cs="Arial"/>
                <w:color w:val="231F20"/>
                <w:sz w:val="14"/>
                <w:szCs w:val="14"/>
              </w:rPr>
              <w:t>2</w:t>
            </w:r>
            <w:r w:rsidRPr="00446C28">
              <w:rPr>
                <w:rFonts w:ascii="ＭＳ Ｐゴシック" w:eastAsia="ＭＳ Ｐゴシック" w:hAnsi="ＭＳ Ｐゴシック" w:cs="三省堂ゴシック B"/>
                <w:color w:val="231F20"/>
                <w:sz w:val="14"/>
                <w:szCs w:val="14"/>
              </w:rPr>
              <w:t>年</w:t>
            </w:r>
            <w:r w:rsidRPr="00446C28">
              <w:rPr>
                <w:rFonts w:ascii="ＭＳ Ｐゴシック" w:eastAsia="ＭＳ Ｐゴシック" w:hAnsi="ＭＳ Ｐゴシック" w:cs="Arial"/>
                <w:color w:val="231F20"/>
                <w:sz w:val="14"/>
                <w:szCs w:val="14"/>
              </w:rPr>
              <w:t>p.5</w:t>
            </w:r>
            <w:r>
              <w:rPr>
                <w:rFonts w:ascii="ＭＳ Ｐゴシック" w:eastAsia="ＭＳ Ｐゴシック" w:hAnsi="ＭＳ Ｐゴシック" w:cs="Arial" w:hint="eastAsia"/>
                <w:color w:val="231F20"/>
                <w:sz w:val="14"/>
                <w:szCs w:val="14"/>
              </w:rPr>
              <w:t>2</w:t>
            </w:r>
          </w:p>
        </w:tc>
      </w:tr>
      <w:tr w:rsidR="00D7632F" w:rsidRPr="00CF13B4" w14:paraId="225AFE01" w14:textId="77777777" w:rsidTr="00D7632F">
        <w:trPr>
          <w:trHeight w:hRule="exact" w:val="680"/>
        </w:trPr>
        <w:tc>
          <w:tcPr>
            <w:tcW w:w="1838" w:type="dxa"/>
            <w:shd w:val="clear" w:color="auto" w:fill="FFF2CC"/>
            <w:tcMar>
              <w:top w:w="28" w:type="dxa"/>
              <w:left w:w="57" w:type="dxa"/>
              <w:right w:w="57" w:type="dxa"/>
            </w:tcMar>
          </w:tcPr>
          <w:p w14:paraId="78EF0B07"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➎</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自学自習への対応</w:t>
            </w:r>
          </w:p>
        </w:tc>
        <w:tc>
          <w:tcPr>
            <w:tcW w:w="6095" w:type="dxa"/>
            <w:shd w:val="clear" w:color="auto" w:fill="FFFFFF" w:themeFill="background1"/>
            <w:tcMar>
              <w:top w:w="28" w:type="dxa"/>
              <w:left w:w="57" w:type="dxa"/>
              <w:right w:w="57" w:type="dxa"/>
            </w:tcMar>
          </w:tcPr>
          <w:p w14:paraId="0586F87E"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sidRPr="00CF13B4">
              <w:rPr>
                <w:rFonts w:ascii="ＭＳ 明朝" w:eastAsia="ＭＳ 明朝" w:hAnsi="ＭＳ 明朝" w:hint="eastAsia"/>
                <w:color w:val="231F20"/>
                <w:sz w:val="16"/>
              </w:rPr>
              <w:t>「</w:t>
            </w:r>
            <w:r w:rsidRPr="00CF13B4">
              <w:rPr>
                <w:rFonts w:ascii="ＭＳ ゴシック" w:eastAsia="ＭＳ ゴシック" w:hAnsi="ＭＳ ゴシック" w:hint="eastAsia"/>
                <w:color w:val="0064B4"/>
                <w:sz w:val="16"/>
              </w:rPr>
              <w:t>書き方を学ぼう</w:t>
            </w:r>
            <w:r w:rsidRPr="00CF13B4">
              <w:rPr>
                <w:rFonts w:ascii="ＭＳ 明朝" w:eastAsia="ＭＳ 明朝" w:hAnsi="ＭＳ 明朝" w:hint="eastAsia"/>
                <w:color w:val="231F20"/>
                <w:sz w:val="16"/>
              </w:rPr>
              <w:t>」では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どこに気をつけて</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どのように書けばよいか</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という「学び</w:t>
            </w:r>
            <w:r w:rsidRPr="00CF13B4">
              <w:rPr>
                <w:rFonts w:ascii="ＭＳ 明朝" w:eastAsia="ＭＳ 明朝" w:hAnsi="ＭＳ 明朝"/>
                <w:color w:val="231F20"/>
                <w:sz w:val="16"/>
              </w:rPr>
              <w:t>方」をわかりやすく示すことで</w:t>
            </w:r>
            <w:r>
              <w:rPr>
                <w:rFonts w:ascii="ＭＳ 明朝" w:eastAsia="ＭＳ 明朝" w:hAnsi="ＭＳ 明朝"/>
                <w:color w:val="231F20"/>
                <w:sz w:val="16"/>
              </w:rPr>
              <w:t>、</w:t>
            </w:r>
            <w:r w:rsidRPr="00CF13B4">
              <w:rPr>
                <w:rFonts w:ascii="ＭＳ 明朝" w:eastAsia="ＭＳ 明朝" w:hAnsi="ＭＳ 明朝"/>
                <w:color w:val="231F20"/>
                <w:sz w:val="16"/>
              </w:rPr>
              <w:t>学ぶ意義を自覚しつつ</w:t>
            </w:r>
            <w:r>
              <w:rPr>
                <w:rFonts w:ascii="ＭＳ 明朝" w:eastAsia="ＭＳ 明朝" w:hAnsi="ＭＳ 明朝"/>
                <w:color w:val="231F20"/>
                <w:sz w:val="16"/>
              </w:rPr>
              <w:t>、</w:t>
            </w:r>
            <w:r w:rsidRPr="00CF13B4">
              <w:rPr>
                <w:rFonts w:ascii="ＭＳ 明朝" w:eastAsia="ＭＳ 明朝" w:hAnsi="ＭＳ 明朝"/>
                <w:color w:val="231F20"/>
                <w:sz w:val="16"/>
              </w:rPr>
              <w:t>自学で活用できるように工夫している。</w:t>
            </w:r>
          </w:p>
        </w:tc>
        <w:tc>
          <w:tcPr>
            <w:tcW w:w="1560" w:type="dxa"/>
            <w:shd w:val="clear" w:color="auto" w:fill="FFFFFF" w:themeFill="background1"/>
            <w:tcMar>
              <w:left w:w="57" w:type="dxa"/>
              <w:right w:w="57" w:type="dxa"/>
            </w:tcMar>
          </w:tcPr>
          <w:p w14:paraId="25F7B172" w14:textId="77777777" w:rsidR="00D7632F" w:rsidRDefault="00D7632F" w:rsidP="00D7632F">
            <w:pPr>
              <w:topLinePunct/>
              <w:spacing w:line="200" w:lineRule="exact"/>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sz w:val="14"/>
                <w:szCs w:val="14"/>
              </w:rPr>
              <w:t>「</w:t>
            </w:r>
            <w:r w:rsidRPr="00446C28">
              <w:rPr>
                <w:rFonts w:ascii="ＭＳ Ｐゴシック" w:eastAsia="ＭＳ Ｐゴシック" w:hAnsi="ＭＳ Ｐゴシック"/>
                <w:color w:val="0064B4"/>
                <w:sz w:val="14"/>
                <w:szCs w:val="14"/>
              </w:rPr>
              <w:t>書き方を学ぼう</w:t>
            </w:r>
            <w:r w:rsidRPr="00446C28">
              <w:rPr>
                <w:rFonts w:ascii="ＭＳ Ｐゴシック" w:eastAsia="ＭＳ Ｐゴシック" w:hAnsi="ＭＳ Ｐゴシック"/>
                <w:sz w:val="14"/>
                <w:szCs w:val="14"/>
              </w:rPr>
              <w:t>」</w:t>
            </w:r>
          </w:p>
          <w:p w14:paraId="2A5F3AAE" w14:textId="77777777" w:rsidR="00D7632F" w:rsidRPr="00446C28" w:rsidRDefault="00D7632F" w:rsidP="00D7632F">
            <w:pPr>
              <w:topLinePunct/>
              <w:spacing w:line="200" w:lineRule="exact"/>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cs="Arial"/>
                <w:sz w:val="14"/>
                <w:szCs w:val="14"/>
              </w:rPr>
              <w:t>1</w:t>
            </w:r>
            <w:r w:rsidRPr="00446C28">
              <w:rPr>
                <w:rFonts w:ascii="ＭＳ Ｐゴシック" w:eastAsia="ＭＳ Ｐゴシック" w:hAnsi="ＭＳ Ｐゴシック"/>
                <w:sz w:val="14"/>
                <w:szCs w:val="14"/>
              </w:rPr>
              <w:t>年</w:t>
            </w:r>
            <w:r>
              <w:rPr>
                <w:rFonts w:ascii="ＭＳ Ｐゴシック" w:eastAsia="ＭＳ Ｐゴシック" w:hAnsi="ＭＳ Ｐゴシック" w:cs="Arial"/>
                <w:sz w:val="14"/>
                <w:szCs w:val="14"/>
              </w:rPr>
              <w:t>p.1</w:t>
            </w:r>
            <w:r>
              <w:rPr>
                <w:rFonts w:ascii="ＭＳ Ｐゴシック" w:eastAsia="ＭＳ Ｐゴシック" w:hAnsi="ＭＳ Ｐゴシック" w:cs="Arial" w:hint="eastAsia"/>
                <w:sz w:val="14"/>
                <w:szCs w:val="14"/>
              </w:rPr>
              <w:t>2</w:t>
            </w:r>
            <w:r w:rsidRPr="00446C28">
              <w:rPr>
                <w:rFonts w:ascii="ＭＳ Ｐゴシック" w:eastAsia="ＭＳ Ｐゴシック" w:hAnsi="ＭＳ Ｐゴシック"/>
                <w:sz w:val="14"/>
                <w:szCs w:val="14"/>
              </w:rPr>
              <w:t>／</w:t>
            </w:r>
            <w:r w:rsidRPr="00446C28">
              <w:rPr>
                <w:rFonts w:ascii="ＭＳ Ｐゴシック" w:eastAsia="ＭＳ Ｐゴシック" w:hAnsi="ＭＳ Ｐゴシック" w:cs="Arial"/>
                <w:sz w:val="14"/>
                <w:szCs w:val="14"/>
              </w:rPr>
              <w:t>2</w:t>
            </w:r>
            <w:r w:rsidRPr="00446C28">
              <w:rPr>
                <w:rFonts w:ascii="ＭＳ Ｐゴシック" w:eastAsia="ＭＳ Ｐゴシック" w:hAnsi="ＭＳ Ｐゴシック"/>
                <w:sz w:val="14"/>
                <w:szCs w:val="14"/>
              </w:rPr>
              <w:t>年</w:t>
            </w:r>
            <w:r>
              <w:rPr>
                <w:rFonts w:ascii="ＭＳ Ｐゴシック" w:eastAsia="ＭＳ Ｐゴシック" w:hAnsi="ＭＳ Ｐゴシック" w:cs="Arial"/>
                <w:sz w:val="14"/>
                <w:szCs w:val="14"/>
              </w:rPr>
              <w:t>p.</w:t>
            </w:r>
            <w:r>
              <w:rPr>
                <w:rFonts w:ascii="ＭＳ Ｐゴシック" w:eastAsia="ＭＳ Ｐゴシック" w:hAnsi="ＭＳ Ｐゴシック" w:cs="Arial" w:hint="eastAsia"/>
                <w:sz w:val="14"/>
                <w:szCs w:val="14"/>
              </w:rPr>
              <w:t>46</w:t>
            </w:r>
            <w:r w:rsidRPr="00446C28">
              <w:rPr>
                <w:rFonts w:ascii="ＭＳ Ｐゴシック" w:eastAsia="ＭＳ Ｐゴシック" w:hAnsi="ＭＳ Ｐゴシック"/>
                <w:sz w:val="14"/>
                <w:szCs w:val="14"/>
              </w:rPr>
              <w:t>他</w:t>
            </w:r>
          </w:p>
        </w:tc>
      </w:tr>
      <w:tr w:rsidR="00D7632F" w:rsidRPr="00CF13B4" w14:paraId="2F165CC5" w14:textId="77777777" w:rsidTr="00D7632F">
        <w:trPr>
          <w:trHeight w:hRule="exact" w:val="1017"/>
        </w:trPr>
        <w:tc>
          <w:tcPr>
            <w:tcW w:w="1838" w:type="dxa"/>
            <w:shd w:val="clear" w:color="auto" w:fill="FFF2CC"/>
            <w:tcMar>
              <w:top w:w="28" w:type="dxa"/>
              <w:left w:w="57" w:type="dxa"/>
              <w:right w:w="57" w:type="dxa"/>
            </w:tcMar>
          </w:tcPr>
          <w:p w14:paraId="17CF2935"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➏</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国語・他教科や日常生活との関連</w:t>
            </w:r>
          </w:p>
        </w:tc>
        <w:tc>
          <w:tcPr>
            <w:tcW w:w="6095" w:type="dxa"/>
            <w:shd w:val="clear" w:color="auto" w:fill="FFFFFF" w:themeFill="background1"/>
            <w:tcMar>
              <w:top w:w="28" w:type="dxa"/>
              <w:left w:w="57" w:type="dxa"/>
              <w:right w:w="57" w:type="dxa"/>
            </w:tcMar>
          </w:tcPr>
          <w:p w14:paraId="016C9C9E"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各学年末の「</w:t>
            </w:r>
            <w:r w:rsidRPr="00CF13B4">
              <w:rPr>
                <w:rFonts w:ascii="ＭＳ ゴシック" w:eastAsia="ＭＳ ゴシック" w:hAnsi="ＭＳ ゴシック" w:hint="eastAsia"/>
                <w:color w:val="0064B4"/>
                <w:sz w:val="16"/>
              </w:rPr>
              <w:t>やってみよう</w:t>
            </w:r>
            <w:r w:rsidRPr="00CF13B4">
              <w:rPr>
                <w:rFonts w:ascii="ＭＳ 明朝" w:eastAsia="ＭＳ 明朝" w:hAnsi="ＭＳ 明朝" w:hint="eastAsia"/>
                <w:color w:val="231F20"/>
                <w:sz w:val="16"/>
              </w:rPr>
              <w:t>」</w:t>
            </w:r>
            <w:r>
              <w:rPr>
                <w:rFonts w:ascii="ＭＳ 明朝" w:eastAsia="ＭＳ 明朝" w:hAnsi="ＭＳ 明朝" w:hint="eastAsia"/>
                <w:color w:val="231F20"/>
                <w:sz w:val="16"/>
              </w:rPr>
              <w:t>や</w:t>
            </w:r>
            <w:r w:rsidRPr="00CF13B4">
              <w:rPr>
                <w:rFonts w:ascii="ＭＳ 明朝" w:eastAsia="ＭＳ 明朝" w:hAnsi="ＭＳ 明朝" w:hint="eastAsia"/>
                <w:color w:val="231F20"/>
                <w:sz w:val="16"/>
              </w:rPr>
              <w:t>「</w:t>
            </w:r>
            <w:r w:rsidRPr="00CF13B4">
              <w:rPr>
                <w:rFonts w:ascii="ＭＳ ゴシック" w:eastAsia="ＭＳ ゴシック" w:hAnsi="ＭＳ ゴシック" w:hint="eastAsia"/>
                <w:color w:val="0064B4"/>
                <w:sz w:val="16"/>
              </w:rPr>
              <w:t>書いて身につけよう</w:t>
            </w:r>
            <w:r w:rsidRPr="00CF13B4">
              <w:rPr>
                <w:rFonts w:ascii="ＭＳ 明朝" w:eastAsia="ＭＳ 明朝" w:hAnsi="ＭＳ 明朝" w:hint="eastAsia"/>
                <w:color w:val="231F20"/>
                <w:sz w:val="16"/>
              </w:rPr>
              <w:t>」に国語との関連教材を配置することで</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書写の学習内容</w:t>
            </w:r>
            <w:r w:rsidRPr="00CF13B4">
              <w:rPr>
                <w:rFonts w:ascii="ＭＳ 明朝" w:eastAsia="ＭＳ 明朝" w:hAnsi="ＭＳ 明朝"/>
                <w:color w:val="231F20"/>
                <w:sz w:val="16"/>
              </w:rPr>
              <w:t>を活用できるようにしている。</w:t>
            </w:r>
          </w:p>
          <w:p w14:paraId="3EC0FC04"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他教科（数学・理科・社会・英語等）との関連教材を設け</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教科横断的な学習ができる</w:t>
            </w:r>
            <w:r w:rsidRPr="00CF13B4">
              <w:rPr>
                <w:rFonts w:ascii="ＭＳ 明朝" w:eastAsia="ＭＳ 明朝" w:hAnsi="ＭＳ 明朝"/>
                <w:color w:val="231F20"/>
                <w:sz w:val="16"/>
              </w:rPr>
              <w:t>よう工夫している。</w:t>
            </w:r>
          </w:p>
        </w:tc>
        <w:tc>
          <w:tcPr>
            <w:tcW w:w="1560" w:type="dxa"/>
            <w:shd w:val="clear" w:color="auto" w:fill="FFFFFF" w:themeFill="background1"/>
            <w:tcMar>
              <w:left w:w="57" w:type="dxa"/>
              <w:right w:w="57" w:type="dxa"/>
            </w:tcMar>
          </w:tcPr>
          <w:p w14:paraId="0C90FC26" w14:textId="77777777" w:rsidR="00D7632F" w:rsidRPr="00446C28" w:rsidRDefault="00D7632F" w:rsidP="00D7632F">
            <w:pPr>
              <w:widowControl/>
              <w:topLinePunct/>
              <w:spacing w:line="160" w:lineRule="exact"/>
              <w:ind w:left="210" w:hangingChars="150" w:hanging="210"/>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sz w:val="14"/>
                <w:szCs w:val="14"/>
              </w:rPr>
              <w:t>「</w:t>
            </w:r>
            <w:r w:rsidRPr="00446C28">
              <w:rPr>
                <w:rFonts w:ascii="ＭＳ Ｐゴシック" w:eastAsia="ＭＳ Ｐゴシック" w:hAnsi="ＭＳ Ｐゴシック" w:hint="eastAsia"/>
                <w:color w:val="0064B4"/>
                <w:sz w:val="14"/>
                <w:szCs w:val="14"/>
              </w:rPr>
              <w:t>やってみよう</w:t>
            </w:r>
            <w:r w:rsidRPr="00446C28">
              <w:rPr>
                <w:rFonts w:ascii="ＭＳ Ｐゴシック" w:eastAsia="ＭＳ Ｐゴシック" w:hAnsi="ＭＳ Ｐゴシック"/>
                <w:sz w:val="14"/>
                <w:szCs w:val="14"/>
              </w:rPr>
              <w:t>」</w:t>
            </w:r>
          </w:p>
          <w:p w14:paraId="312602D1" w14:textId="77777777" w:rsidR="00D7632F" w:rsidRDefault="00D7632F" w:rsidP="00D7632F">
            <w:pPr>
              <w:widowControl/>
              <w:topLinePunct/>
              <w:spacing w:line="160" w:lineRule="exact"/>
              <w:ind w:left="210" w:hangingChars="150" w:hanging="210"/>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hint="eastAsia"/>
                <w:sz w:val="14"/>
                <w:szCs w:val="14"/>
              </w:rPr>
              <w:t>１年</w:t>
            </w:r>
            <w:r>
              <w:rPr>
                <w:rFonts w:ascii="ＭＳ Ｐゴシック" w:eastAsia="ＭＳ Ｐゴシック" w:hAnsi="ＭＳ Ｐゴシック" w:hint="eastAsia"/>
                <w:sz w:val="14"/>
                <w:szCs w:val="14"/>
              </w:rPr>
              <w:t>p.44</w:t>
            </w:r>
            <w:r w:rsidRPr="00446C28">
              <w:rPr>
                <w:rFonts w:ascii="ＭＳ Ｐゴシック" w:eastAsia="ＭＳ Ｐゴシック" w:hAnsi="ＭＳ Ｐゴシック" w:hint="eastAsia"/>
                <w:sz w:val="14"/>
                <w:szCs w:val="14"/>
              </w:rPr>
              <w:t>／2年p.6</w:t>
            </w:r>
            <w:r>
              <w:rPr>
                <w:rFonts w:ascii="ＭＳ Ｐゴシック" w:eastAsia="ＭＳ Ｐゴシック" w:hAnsi="ＭＳ Ｐゴシック" w:hint="eastAsia"/>
                <w:sz w:val="14"/>
                <w:szCs w:val="14"/>
              </w:rPr>
              <w:t>4</w:t>
            </w:r>
            <w:r w:rsidRPr="00446C28">
              <w:rPr>
                <w:rFonts w:ascii="ＭＳ Ｐゴシック" w:eastAsia="ＭＳ Ｐゴシック" w:hAnsi="ＭＳ Ｐゴシック" w:hint="eastAsia"/>
                <w:sz w:val="14"/>
                <w:szCs w:val="14"/>
              </w:rPr>
              <w:t>／</w:t>
            </w:r>
          </w:p>
          <w:p w14:paraId="1A46CA92" w14:textId="77777777" w:rsidR="00D7632F" w:rsidRDefault="00D7632F" w:rsidP="00D7632F">
            <w:pPr>
              <w:widowControl/>
              <w:topLinePunct/>
              <w:spacing w:line="160" w:lineRule="exact"/>
              <w:ind w:left="210" w:hangingChars="150" w:hanging="210"/>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hint="eastAsia"/>
                <w:sz w:val="14"/>
                <w:szCs w:val="14"/>
              </w:rPr>
              <w:t>3年p.7</w:t>
            </w:r>
            <w:r>
              <w:rPr>
                <w:rFonts w:ascii="ＭＳ Ｐゴシック" w:eastAsia="ＭＳ Ｐゴシック" w:hAnsi="ＭＳ Ｐゴシック" w:hint="eastAsia"/>
                <w:sz w:val="14"/>
                <w:szCs w:val="14"/>
              </w:rPr>
              <w:t>4</w:t>
            </w:r>
          </w:p>
          <w:p w14:paraId="28D5F0D2" w14:textId="77777777" w:rsidR="00D7632F" w:rsidRDefault="00D7632F" w:rsidP="00D7632F">
            <w:pPr>
              <w:topLinePunct/>
              <w:spacing w:line="160" w:lineRule="exact"/>
              <w:textAlignment w:val="center"/>
              <w:rPr>
                <w:rFonts w:ascii="ＭＳ Ｐゴシック" w:eastAsia="ＭＳ Ｐゴシック" w:hAnsi="ＭＳ Ｐゴシック" w:cs="三省堂ゴシック B"/>
                <w:color w:val="231F20"/>
                <w:sz w:val="14"/>
                <w:szCs w:val="14"/>
              </w:rPr>
            </w:pPr>
            <w:r w:rsidRPr="00446C28">
              <w:rPr>
                <w:rFonts w:ascii="ＭＳ Ｐゴシック" w:eastAsia="ＭＳ Ｐゴシック" w:hAnsi="ＭＳ Ｐゴシック" w:cs="三省堂ゴシック B"/>
                <w:color w:val="231F20"/>
                <w:sz w:val="14"/>
                <w:szCs w:val="14"/>
              </w:rPr>
              <w:t>「</w:t>
            </w:r>
            <w:r w:rsidRPr="00446C28">
              <w:rPr>
                <w:rFonts w:ascii="ＭＳ Ｐゴシック" w:eastAsia="ＭＳ Ｐゴシック" w:hAnsi="ＭＳ Ｐゴシック" w:cs="三省堂ゴシック B"/>
                <w:color w:val="0064B4"/>
                <w:sz w:val="14"/>
                <w:szCs w:val="14"/>
              </w:rPr>
              <w:t>書いて身につけよう</w:t>
            </w:r>
            <w:r w:rsidRPr="00446C28">
              <w:rPr>
                <w:rFonts w:ascii="ＭＳ Ｐゴシック" w:eastAsia="ＭＳ Ｐゴシック" w:hAnsi="ＭＳ Ｐゴシック" w:cs="三省堂ゴシック B"/>
                <w:color w:val="231F20"/>
                <w:sz w:val="14"/>
                <w:szCs w:val="14"/>
              </w:rPr>
              <w:t>」</w:t>
            </w:r>
          </w:p>
          <w:p w14:paraId="32848174" w14:textId="7FE08321" w:rsidR="00D7632F" w:rsidRDefault="00D7632F" w:rsidP="00D7632F">
            <w:pPr>
              <w:widowControl/>
              <w:topLinePunct/>
              <w:spacing w:line="160" w:lineRule="exact"/>
              <w:ind w:left="210" w:hangingChars="150" w:hanging="210"/>
              <w:textAlignment w:val="center"/>
              <w:rPr>
                <w:rFonts w:ascii="ＭＳ Ｐゴシック" w:eastAsia="ＭＳ Ｐゴシック" w:hAnsi="ＭＳ Ｐゴシック" w:cs="Arial"/>
                <w:color w:val="231F20"/>
                <w:sz w:val="14"/>
                <w:szCs w:val="14"/>
              </w:rPr>
            </w:pPr>
            <w:r>
              <w:rPr>
                <w:rFonts w:ascii="ＭＳ Ｐゴシック" w:eastAsia="ＭＳ Ｐゴシック" w:hAnsi="ＭＳ Ｐゴシック" w:cs="Arial" w:hint="eastAsia"/>
                <w:color w:val="231F20"/>
                <w:sz w:val="14"/>
                <w:szCs w:val="14"/>
              </w:rPr>
              <w:t>1</w:t>
            </w:r>
            <w:r w:rsidRPr="00446C28">
              <w:rPr>
                <w:rFonts w:ascii="ＭＳ Ｐゴシック" w:eastAsia="ＭＳ Ｐゴシック" w:hAnsi="ＭＳ Ｐゴシック" w:cs="三省堂ゴシック B"/>
                <w:color w:val="231F20"/>
                <w:sz w:val="14"/>
                <w:szCs w:val="14"/>
              </w:rPr>
              <w:t>年</w:t>
            </w:r>
            <w:r>
              <w:rPr>
                <w:rFonts w:ascii="ＭＳ Ｐゴシック" w:eastAsia="ＭＳ Ｐゴシック" w:hAnsi="ＭＳ Ｐゴシック" w:cs="Arial"/>
                <w:color w:val="231F20"/>
                <w:sz w:val="14"/>
                <w:szCs w:val="14"/>
              </w:rPr>
              <w:t>p.</w:t>
            </w:r>
            <w:r w:rsidRPr="00446C28">
              <w:rPr>
                <w:rFonts w:ascii="ＭＳ Ｐゴシック" w:eastAsia="ＭＳ Ｐゴシック" w:hAnsi="ＭＳ Ｐゴシック" w:cs="Arial"/>
                <w:color w:val="231F20"/>
                <w:sz w:val="14"/>
                <w:szCs w:val="14"/>
              </w:rPr>
              <w:t>2</w:t>
            </w:r>
            <w:r>
              <w:rPr>
                <w:rFonts w:ascii="ＭＳ Ｐゴシック" w:eastAsia="ＭＳ Ｐゴシック" w:hAnsi="ＭＳ Ｐゴシック" w:cs="Arial" w:hint="eastAsia"/>
                <w:color w:val="231F20"/>
                <w:sz w:val="14"/>
                <w:szCs w:val="14"/>
              </w:rPr>
              <w:t>8</w:t>
            </w:r>
            <w:r w:rsidRPr="00446C28">
              <w:rPr>
                <w:rFonts w:ascii="ＭＳ Ｐゴシック" w:eastAsia="ＭＳ Ｐゴシック" w:hAnsi="ＭＳ Ｐゴシック" w:cs="三省堂ゴシック B"/>
                <w:color w:val="231F20"/>
                <w:sz w:val="14"/>
                <w:szCs w:val="14"/>
              </w:rPr>
              <w:t>／</w:t>
            </w:r>
            <w:r>
              <w:rPr>
                <w:rFonts w:ascii="ＭＳ Ｐゴシック" w:eastAsia="ＭＳ Ｐゴシック" w:hAnsi="ＭＳ Ｐゴシック" w:cs="Arial" w:hint="eastAsia"/>
                <w:color w:val="231F20"/>
                <w:sz w:val="14"/>
                <w:szCs w:val="14"/>
              </w:rPr>
              <w:t>2</w:t>
            </w:r>
            <w:r w:rsidRPr="00446C28">
              <w:rPr>
                <w:rFonts w:ascii="ＭＳ Ｐゴシック" w:eastAsia="ＭＳ Ｐゴシック" w:hAnsi="ＭＳ Ｐゴシック" w:cs="三省堂ゴシック B"/>
                <w:color w:val="231F20"/>
                <w:sz w:val="14"/>
                <w:szCs w:val="14"/>
              </w:rPr>
              <w:t>年</w:t>
            </w:r>
            <w:r w:rsidRPr="00446C28">
              <w:rPr>
                <w:rFonts w:ascii="ＭＳ Ｐゴシック" w:eastAsia="ＭＳ Ｐゴシック" w:hAnsi="ＭＳ Ｐゴシック" w:cs="Arial"/>
                <w:color w:val="231F20"/>
                <w:sz w:val="14"/>
                <w:szCs w:val="14"/>
              </w:rPr>
              <w:t>p.5</w:t>
            </w:r>
            <w:r w:rsidR="007F0BBA">
              <w:rPr>
                <w:rFonts w:ascii="ＭＳ Ｐゴシック" w:eastAsia="ＭＳ Ｐゴシック" w:hAnsi="ＭＳ Ｐゴシック" w:cs="Arial" w:hint="eastAsia"/>
                <w:color w:val="231F20"/>
                <w:sz w:val="14"/>
                <w:szCs w:val="14"/>
              </w:rPr>
              <w:t>8</w:t>
            </w:r>
            <w:r>
              <w:rPr>
                <w:rFonts w:ascii="ＭＳ Ｐゴシック" w:eastAsia="ＭＳ Ｐゴシック" w:hAnsi="ＭＳ Ｐゴシック" w:cs="Arial" w:hint="eastAsia"/>
                <w:color w:val="231F20"/>
                <w:sz w:val="14"/>
                <w:szCs w:val="14"/>
              </w:rPr>
              <w:t>／</w:t>
            </w:r>
          </w:p>
          <w:p w14:paraId="20671ED4" w14:textId="77777777" w:rsidR="00D7632F" w:rsidRPr="00446C28" w:rsidRDefault="00D7632F" w:rsidP="00D7632F">
            <w:pPr>
              <w:widowControl/>
              <w:topLinePunct/>
              <w:spacing w:line="160" w:lineRule="exact"/>
              <w:ind w:left="210" w:hangingChars="150" w:hanging="210"/>
              <w:textAlignment w:val="center"/>
              <w:rPr>
                <w:rFonts w:ascii="ＭＳ Ｐゴシック" w:eastAsia="ＭＳ Ｐゴシック" w:hAnsi="ＭＳ Ｐゴシック"/>
                <w:sz w:val="14"/>
                <w:szCs w:val="14"/>
              </w:rPr>
            </w:pPr>
            <w:r>
              <w:rPr>
                <w:rFonts w:ascii="ＭＳ Ｐゴシック" w:eastAsia="ＭＳ Ｐゴシック" w:hAnsi="ＭＳ Ｐゴシック" w:cs="Arial" w:hint="eastAsia"/>
                <w:color w:val="231F20"/>
                <w:sz w:val="14"/>
                <w:szCs w:val="14"/>
              </w:rPr>
              <w:t>3年p.72</w:t>
            </w:r>
          </w:p>
        </w:tc>
      </w:tr>
      <w:tr w:rsidR="00D7632F" w:rsidRPr="00CF13B4" w14:paraId="374FE944" w14:textId="77777777" w:rsidTr="00D7632F">
        <w:trPr>
          <w:trHeight w:hRule="exact" w:val="1077"/>
        </w:trPr>
        <w:tc>
          <w:tcPr>
            <w:tcW w:w="1838" w:type="dxa"/>
            <w:tcBorders>
              <w:bottom w:val="single" w:sz="8" w:space="0" w:color="A6A6A6" w:themeColor="background1" w:themeShade="A6"/>
            </w:tcBorders>
            <w:shd w:val="clear" w:color="auto" w:fill="FFF2CC"/>
            <w:tcMar>
              <w:top w:w="28" w:type="dxa"/>
              <w:left w:w="57" w:type="dxa"/>
              <w:right w:w="57" w:type="dxa"/>
            </w:tcMar>
          </w:tcPr>
          <w:p w14:paraId="07F1BC6C"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➐</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小学校書写・高等学校芸術科書道との連携</w:t>
            </w:r>
          </w:p>
        </w:tc>
        <w:tc>
          <w:tcPr>
            <w:tcW w:w="6095" w:type="dxa"/>
            <w:shd w:val="clear" w:color="auto" w:fill="FFFFFF" w:themeFill="background1"/>
            <w:tcMar>
              <w:top w:w="28" w:type="dxa"/>
              <w:left w:w="57" w:type="dxa"/>
              <w:right w:w="57" w:type="dxa"/>
            </w:tcMar>
          </w:tcPr>
          <w:p w14:paraId="5FD64051"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ＭＳ 明朝" w:eastAsia="ＭＳ 明朝" w:hAnsi="ＭＳ 明朝" w:hint="eastAsia"/>
                <w:color w:val="231F20"/>
                <w:sz w:val="16"/>
              </w:rPr>
              <w:t>「学習のはじめに」</w:t>
            </w:r>
            <w:r w:rsidRPr="00CF13B4">
              <w:rPr>
                <w:rFonts w:ascii="ＭＳ 明朝" w:eastAsia="ＭＳ 明朝" w:hAnsi="ＭＳ 明朝" w:hint="eastAsia"/>
                <w:color w:val="231F20"/>
                <w:sz w:val="16"/>
              </w:rPr>
              <w:t>や楷書の教材では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小学校書写での学習内容を確認できるようにしている。</w:t>
            </w:r>
          </w:p>
          <w:p w14:paraId="396E4F66" w14:textId="77777777" w:rsidR="00D7632F" w:rsidRPr="00330993"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高等学校芸術科書道への興味・関心が広がるよう</w:t>
            </w:r>
            <w:r>
              <w:rPr>
                <w:rFonts w:ascii="ＭＳ 明朝" w:eastAsia="ＭＳ 明朝" w:hAnsi="ＭＳ 明朝" w:hint="eastAsia"/>
                <w:color w:val="231F20"/>
                <w:sz w:val="16"/>
              </w:rPr>
              <w:t>、</w:t>
            </w:r>
            <w:r w:rsidRPr="00CF13B4">
              <w:rPr>
                <w:rFonts w:ascii="ＭＳ 明朝" w:eastAsia="ＭＳ 明朝" w:hAnsi="ＭＳ 明朝"/>
                <w:color w:val="231F20"/>
                <w:sz w:val="16"/>
              </w:rPr>
              <w:t>3年の教材</w:t>
            </w:r>
            <w:r>
              <w:rPr>
                <w:rFonts w:ascii="ＭＳ 明朝" w:eastAsia="ＭＳ 明朝" w:hAnsi="ＭＳ 明朝" w:hint="eastAsia"/>
                <w:color w:val="231F20"/>
                <w:sz w:val="16"/>
              </w:rPr>
              <w:t>や</w:t>
            </w:r>
            <w:r w:rsidRPr="00CF13B4">
              <w:rPr>
                <w:rFonts w:ascii="ＭＳ 明朝" w:eastAsia="ＭＳ 明朝" w:hAnsi="ＭＳ 明朝"/>
                <w:color w:val="231F20"/>
                <w:sz w:val="16"/>
                <w:szCs w:val="18"/>
              </w:rPr>
              <w:t>「</w:t>
            </w:r>
            <w:r w:rsidRPr="00CF13B4">
              <w:rPr>
                <w:rFonts w:ascii="ＭＳ ゴシック" w:eastAsia="ＭＳ ゴシック" w:hAnsi="ＭＳ ゴシック"/>
                <w:color w:val="0064B4"/>
                <w:sz w:val="16"/>
                <w:szCs w:val="18"/>
              </w:rPr>
              <w:t>書写の広場</w:t>
            </w:r>
            <w:r w:rsidRPr="00CF13B4">
              <w:rPr>
                <w:rFonts w:ascii="ＭＳ 明朝" w:eastAsia="ＭＳ 明朝" w:hAnsi="ＭＳ 明朝"/>
                <w:color w:val="231F20"/>
                <w:sz w:val="16"/>
                <w:szCs w:val="18"/>
              </w:rPr>
              <w:t>」</w:t>
            </w:r>
            <w:r w:rsidRPr="00CF13B4">
              <w:rPr>
                <w:rFonts w:ascii="ＭＳ 明朝" w:eastAsia="ＭＳ 明朝" w:hAnsi="ＭＳ 明朝"/>
                <w:color w:val="231F20"/>
                <w:sz w:val="16"/>
              </w:rPr>
              <w:t>では発展的な内容を取</w:t>
            </w:r>
            <w:r w:rsidRPr="00CF13B4">
              <w:rPr>
                <w:rFonts w:ascii="ＭＳ 明朝" w:eastAsia="ＭＳ 明朝" w:hAnsi="ＭＳ 明朝" w:hint="eastAsia"/>
                <w:color w:val="231F20"/>
                <w:sz w:val="16"/>
              </w:rPr>
              <w:t>り上げている。</w:t>
            </w:r>
          </w:p>
        </w:tc>
        <w:tc>
          <w:tcPr>
            <w:tcW w:w="1560" w:type="dxa"/>
            <w:shd w:val="clear" w:color="auto" w:fill="FFFFFF" w:themeFill="background1"/>
            <w:tcMar>
              <w:left w:w="57" w:type="dxa"/>
              <w:right w:w="57" w:type="dxa"/>
            </w:tcMar>
          </w:tcPr>
          <w:p w14:paraId="57E8CC14"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p.</w:t>
            </w:r>
            <w:r>
              <w:rPr>
                <w:rFonts w:ascii="ＭＳ Ｐゴシック" w:eastAsia="ＭＳ Ｐゴシック" w:hAnsi="ＭＳ Ｐゴシック"/>
                <w:sz w:val="14"/>
                <w:szCs w:val="14"/>
              </w:rPr>
              <w:t>6</w:t>
            </w:r>
            <w:r>
              <w:rPr>
                <w:rFonts w:ascii="ＭＳ Ｐゴシック" w:eastAsia="ＭＳ Ｐゴシック" w:hAnsi="ＭＳ Ｐゴシック" w:hint="eastAsia"/>
                <w:sz w:val="14"/>
                <w:szCs w:val="14"/>
              </w:rPr>
              <w:t>-10</w:t>
            </w:r>
          </w:p>
          <w:p w14:paraId="18E9F4CF" w14:textId="77777777" w:rsidR="00D7632F"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4"/>
              </w:rPr>
            </w:pPr>
          </w:p>
          <w:p w14:paraId="62615EFF" w14:textId="77777777" w:rsidR="00D7632F"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hint="eastAsia"/>
                <w:sz w:val="14"/>
                <w:szCs w:val="14"/>
              </w:rPr>
              <w:t>「</w:t>
            </w:r>
            <w:r w:rsidRPr="00446C28">
              <w:rPr>
                <w:rFonts w:ascii="ＭＳ Ｐゴシック" w:eastAsia="ＭＳ Ｐゴシック" w:hAnsi="ＭＳ Ｐゴシック" w:hint="eastAsia"/>
                <w:color w:val="0064B4"/>
                <w:sz w:val="14"/>
                <w:szCs w:val="14"/>
              </w:rPr>
              <w:t>やってみよう</w:t>
            </w:r>
            <w:r w:rsidRPr="00446C28">
              <w:rPr>
                <w:rFonts w:ascii="ＭＳ Ｐゴシック" w:eastAsia="ＭＳ Ｐゴシック" w:hAnsi="ＭＳ Ｐゴシック" w:hint="eastAsia"/>
                <w:sz w:val="14"/>
                <w:szCs w:val="14"/>
              </w:rPr>
              <w:t>」</w:t>
            </w:r>
          </w:p>
          <w:p w14:paraId="4C864683"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hint="eastAsia"/>
                <w:sz w:val="14"/>
                <w:szCs w:val="14"/>
              </w:rPr>
              <w:t>3年</w:t>
            </w:r>
            <w:r>
              <w:rPr>
                <w:rFonts w:ascii="ＭＳ Ｐゴシック" w:eastAsia="ＭＳ Ｐゴシック" w:hAnsi="ＭＳ Ｐゴシック" w:hint="eastAsia"/>
                <w:sz w:val="14"/>
                <w:szCs w:val="14"/>
              </w:rPr>
              <w:t>p.74</w:t>
            </w:r>
          </w:p>
          <w:p w14:paraId="564BDC51"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sz w:val="14"/>
                <w:szCs w:val="14"/>
              </w:rPr>
            </w:pPr>
            <w:r w:rsidRPr="00446C28">
              <w:rPr>
                <w:rFonts w:ascii="ＭＳ Ｐゴシック" w:eastAsia="ＭＳ Ｐゴシック" w:hAnsi="ＭＳ Ｐゴシック" w:hint="eastAsia"/>
                <w:sz w:val="14"/>
                <w:szCs w:val="14"/>
              </w:rPr>
              <w:t>「</w:t>
            </w:r>
            <w:r>
              <w:rPr>
                <w:rFonts w:ascii="ＭＳ Ｐゴシック" w:eastAsia="ＭＳ Ｐゴシック" w:hAnsi="ＭＳ Ｐゴシック" w:hint="eastAsia"/>
                <w:color w:val="0064B4"/>
                <w:sz w:val="14"/>
                <w:szCs w:val="14"/>
              </w:rPr>
              <w:t>書写の広場</w:t>
            </w:r>
            <w:r w:rsidRPr="00446C28">
              <w:rPr>
                <w:rFonts w:ascii="ＭＳ Ｐゴシック" w:eastAsia="ＭＳ Ｐゴシック" w:hAnsi="ＭＳ Ｐゴシック" w:hint="eastAsia"/>
                <w:sz w:val="14"/>
                <w:szCs w:val="14"/>
              </w:rPr>
              <w:t>」p.8</w:t>
            </w:r>
            <w:r>
              <w:rPr>
                <w:rFonts w:ascii="ＭＳ Ｐゴシック" w:eastAsia="ＭＳ Ｐゴシック" w:hAnsi="ＭＳ Ｐゴシック" w:hint="eastAsia"/>
                <w:sz w:val="14"/>
                <w:szCs w:val="14"/>
              </w:rPr>
              <w:t>6</w:t>
            </w:r>
          </w:p>
        </w:tc>
      </w:tr>
      <w:tr w:rsidR="00D7632F" w:rsidRPr="00CF13B4" w14:paraId="11DCD8F6" w14:textId="77777777" w:rsidTr="00D7632F">
        <w:trPr>
          <w:trHeight w:hRule="exact" w:val="921"/>
        </w:trPr>
        <w:tc>
          <w:tcPr>
            <w:tcW w:w="1838" w:type="dxa"/>
            <w:tcBorders>
              <w:bottom w:val="single" w:sz="8" w:space="0" w:color="A6A6A6" w:themeColor="background1" w:themeShade="A6"/>
            </w:tcBorders>
            <w:shd w:val="clear" w:color="auto" w:fill="FFF2CC" w:themeFill="accent4" w:themeFillTint="33"/>
            <w:tcMar>
              <w:top w:w="28" w:type="dxa"/>
              <w:left w:w="57" w:type="dxa"/>
              <w:right w:w="57" w:type="dxa"/>
            </w:tcMar>
          </w:tcPr>
          <w:p w14:paraId="0FB4A761"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➑</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教育のI</w:t>
            </w:r>
            <w:r w:rsidRPr="00CF13B4">
              <w:rPr>
                <w:rFonts w:ascii="ＭＳ ゴシック" w:eastAsia="ＭＳ ゴシック" w:hAnsi="ＭＳ ゴシック"/>
                <w:sz w:val="18"/>
                <w:szCs w:val="18"/>
              </w:rPr>
              <w:t>CT</w:t>
            </w:r>
            <w:r w:rsidRPr="00CF13B4">
              <w:rPr>
                <w:rFonts w:ascii="ＭＳ ゴシック" w:eastAsia="ＭＳ ゴシック" w:hAnsi="ＭＳ ゴシック" w:hint="eastAsia"/>
                <w:sz w:val="18"/>
                <w:szCs w:val="18"/>
              </w:rPr>
              <w:t>化への対応</w:t>
            </w:r>
          </w:p>
        </w:tc>
        <w:tc>
          <w:tcPr>
            <w:tcW w:w="6095" w:type="dxa"/>
            <w:tcBorders>
              <w:bottom w:val="single" w:sz="8" w:space="0" w:color="A6A6A6" w:themeColor="background1" w:themeShade="A6"/>
            </w:tcBorders>
            <w:shd w:val="clear" w:color="auto" w:fill="FFFFFF" w:themeFill="background1"/>
            <w:tcMar>
              <w:top w:w="28" w:type="dxa"/>
              <w:left w:w="57" w:type="dxa"/>
              <w:right w:w="57" w:type="dxa"/>
            </w:tcMar>
          </w:tcPr>
          <w:p w14:paraId="2085E744" w14:textId="77777777" w:rsidR="00D7632F" w:rsidRPr="00D403FE"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D403FE">
              <w:rPr>
                <w:rFonts w:ascii="ＭＳ 明朝" w:eastAsia="ＭＳ 明朝" w:hAnsi="ＭＳ 明朝" w:hint="eastAsia"/>
                <w:color w:val="231F20"/>
                <w:sz w:val="16"/>
              </w:rPr>
              <w:t>各教材の二次元コードの参照先サイトにおいて、学習の役に立つ解説動画や書字動画、補充教材や参考資料など、豊富なデジタルコンテンツを提供している。</w:t>
            </w:r>
          </w:p>
          <w:p w14:paraId="4C05E9EE"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D403FE">
              <w:rPr>
                <w:rFonts w:ascii="ＭＳ 明朝" w:eastAsia="ＭＳ 明朝" w:hAnsi="ＭＳ 明朝" w:cs="ＭＳ 明朝" w:hint="eastAsia"/>
                <w:color w:val="231F20"/>
                <w:sz w:val="16"/>
              </w:rPr>
              <w:t>巻末には、二次元コードの掲載ページとその参照先のコンテンツを一覧表で示している</w:t>
            </w:r>
            <w:r>
              <w:rPr>
                <w:rFonts w:ascii="ＭＳ 明朝" w:eastAsia="ＭＳ 明朝" w:hAnsi="ＭＳ 明朝" w:cs="ＭＳ 明朝" w:hint="eastAsia"/>
                <w:color w:val="231F20"/>
                <w:sz w:val="16"/>
              </w:rPr>
              <w:t>。</w:t>
            </w:r>
          </w:p>
        </w:tc>
        <w:tc>
          <w:tcPr>
            <w:tcW w:w="1560" w:type="dxa"/>
            <w:tcBorders>
              <w:bottom w:val="single" w:sz="8" w:space="0" w:color="A6A6A6" w:themeColor="background1" w:themeShade="A6"/>
            </w:tcBorders>
            <w:shd w:val="clear" w:color="auto" w:fill="FFFFFF" w:themeFill="background1"/>
            <w:tcMar>
              <w:left w:w="57" w:type="dxa"/>
              <w:right w:w="57" w:type="dxa"/>
            </w:tcMar>
          </w:tcPr>
          <w:p w14:paraId="19EC1B37" w14:textId="77777777" w:rsidR="00D7632F" w:rsidRPr="00446C28" w:rsidRDefault="00D7632F" w:rsidP="00D7632F">
            <w:pPr>
              <w:widowControl/>
              <w:topLinePunct/>
              <w:spacing w:line="200" w:lineRule="exact"/>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sz w:val="14"/>
                <w:szCs w:val="14"/>
              </w:rPr>
              <w:t>「</w:t>
            </w:r>
            <w:r w:rsidRPr="00446C28">
              <w:rPr>
                <w:rFonts w:ascii="ＭＳ Ｐゴシック" w:eastAsia="ＭＳ Ｐゴシック" w:hAnsi="ＭＳ Ｐゴシック" w:hint="eastAsia"/>
                <w:color w:val="0064B4"/>
                <w:sz w:val="14"/>
                <w:szCs w:val="14"/>
              </w:rPr>
              <w:t>二次元コード</w:t>
            </w:r>
            <w:r>
              <w:rPr>
                <w:rFonts w:ascii="ＭＳ Ｐゴシック" w:eastAsia="ＭＳ Ｐゴシック" w:hAnsi="ＭＳ Ｐゴシック" w:hint="eastAsia"/>
                <w:color w:val="0064B4"/>
                <w:sz w:val="14"/>
                <w:szCs w:val="14"/>
              </w:rPr>
              <w:t>一覧表</w:t>
            </w:r>
            <w:r w:rsidRPr="00446C28">
              <w:rPr>
                <w:rFonts w:ascii="ＭＳ Ｐゴシック" w:eastAsia="ＭＳ Ｐゴシック" w:hAnsi="ＭＳ Ｐゴシック"/>
                <w:sz w:val="14"/>
                <w:szCs w:val="14"/>
              </w:rPr>
              <w:t>」</w:t>
            </w:r>
            <w:r w:rsidRPr="00446C28">
              <w:rPr>
                <w:rFonts w:ascii="ＭＳ Ｐゴシック" w:eastAsia="ＭＳ Ｐゴシック" w:hAnsi="ＭＳ Ｐゴシック" w:hint="eastAsia"/>
                <w:sz w:val="14"/>
                <w:szCs w:val="14"/>
              </w:rPr>
              <w:t>p</w:t>
            </w:r>
            <w:r>
              <w:rPr>
                <w:rFonts w:ascii="ＭＳ Ｐゴシック" w:eastAsia="ＭＳ Ｐゴシック" w:hAnsi="ＭＳ Ｐゴシック"/>
                <w:sz w:val="14"/>
                <w:szCs w:val="14"/>
              </w:rPr>
              <w:t>.</w:t>
            </w:r>
            <w:r w:rsidRPr="00446C28">
              <w:rPr>
                <w:rFonts w:ascii="ＭＳ Ｐゴシック" w:eastAsia="ＭＳ Ｐゴシック" w:hAnsi="ＭＳ Ｐゴシック"/>
                <w:sz w:val="14"/>
                <w:szCs w:val="14"/>
              </w:rPr>
              <w:t>10</w:t>
            </w:r>
            <w:r>
              <w:rPr>
                <w:rFonts w:ascii="ＭＳ Ｐゴシック" w:eastAsia="ＭＳ Ｐゴシック" w:hAnsi="ＭＳ Ｐゴシック" w:hint="eastAsia"/>
                <w:sz w:val="14"/>
                <w:szCs w:val="14"/>
              </w:rPr>
              <w:t>4</w:t>
            </w:r>
          </w:p>
        </w:tc>
      </w:tr>
      <w:tr w:rsidR="00D7632F" w:rsidRPr="00CF13B4" w14:paraId="127A4BFD" w14:textId="77777777" w:rsidTr="00D7632F">
        <w:trPr>
          <w:trHeight w:hRule="exact" w:val="340"/>
        </w:trPr>
        <w:tc>
          <w:tcPr>
            <w:tcW w:w="9493" w:type="dxa"/>
            <w:gridSpan w:val="3"/>
            <w:shd w:val="clear" w:color="auto" w:fill="FFE69F"/>
            <w:tcMar>
              <w:top w:w="28" w:type="dxa"/>
              <w:left w:w="57" w:type="dxa"/>
              <w:right w:w="57" w:type="dxa"/>
            </w:tcMar>
            <w:vAlign w:val="center"/>
          </w:tcPr>
          <w:p w14:paraId="607C0FE2" w14:textId="77777777" w:rsidR="00D7632F" w:rsidRPr="009A47B3" w:rsidRDefault="00D7632F" w:rsidP="00D7632F">
            <w:pPr>
              <w:widowControl/>
              <w:topLinePunct/>
              <w:spacing w:line="240" w:lineRule="exact"/>
              <w:ind w:leftChars="300" w:left="900" w:hangingChars="150" w:hanging="270"/>
              <w:textAlignment w:val="center"/>
              <w:rPr>
                <w:rFonts w:ascii="ＭＳ ゴシック" w:eastAsia="ＭＳ ゴシック" w:hAnsi="ＭＳ ゴシック"/>
                <w:color w:val="FFC000"/>
                <w:sz w:val="18"/>
                <w:szCs w:val="18"/>
              </w:rPr>
            </w:pPr>
            <w:r w:rsidRPr="009A47B3">
              <w:rPr>
                <w:rFonts w:ascii="ＭＳ ゴシック" w:eastAsia="ＭＳ ゴシック" w:hAnsi="ＭＳ ゴシック"/>
                <w:noProof/>
                <w:sz w:val="18"/>
                <w:szCs w:val="18"/>
              </w:rPr>
              <mc:AlternateContent>
                <mc:Choice Requires="wps">
                  <w:drawing>
                    <wp:anchor distT="0" distB="0" distL="114300" distR="114300" simplePos="0" relativeHeight="251707392" behindDoc="0" locked="0" layoutInCell="1" allowOverlap="1" wp14:anchorId="72E0EFED" wp14:editId="3A6146D1">
                      <wp:simplePos x="0" y="0"/>
                      <wp:positionH relativeFrom="column">
                        <wp:posOffset>0</wp:posOffset>
                      </wp:positionH>
                      <wp:positionV relativeFrom="paragraph">
                        <wp:posOffset>10795</wp:posOffset>
                      </wp:positionV>
                      <wp:extent cx="379080" cy="126360"/>
                      <wp:effectExtent l="0" t="0" r="2540" b="7620"/>
                      <wp:wrapNone/>
                      <wp:docPr id="22" name="角丸四角形 5"/>
                      <wp:cNvGraphicFramePr/>
                      <a:graphic xmlns:a="http://schemas.openxmlformats.org/drawingml/2006/main">
                        <a:graphicData uri="http://schemas.microsoft.com/office/word/2010/wordprocessingShape">
                          <wps:wsp>
                            <wps:cNvSpPr/>
                            <wps:spPr>
                              <a:xfrm>
                                <a:off x="0" y="0"/>
                                <a:ext cx="379080" cy="126360"/>
                              </a:xfrm>
                              <a:prstGeom prst="roundRect">
                                <a:avLst>
                                  <a:gd name="adj" fmla="val 19682"/>
                                </a:avLst>
                              </a:prstGeom>
                              <a:solidFill>
                                <a:srgbClr val="FF3300"/>
                              </a:solidFill>
                              <a:ln w="12700" cap="flat" cmpd="sng" algn="ctr">
                                <a:noFill/>
                                <a:prstDash val="solid"/>
                                <a:miter lim="800000"/>
                              </a:ln>
                              <a:effectLst/>
                            </wps:spPr>
                            <wps:txbx>
                              <w:txbxContent>
                                <w:p w14:paraId="50D09601" w14:textId="77777777" w:rsidR="00D7632F" w:rsidRPr="00EE2C1F" w:rsidRDefault="00D7632F" w:rsidP="00D7632F">
                                  <w:pPr>
                                    <w:spacing w:line="180" w:lineRule="exact"/>
                                    <w:jc w:val="center"/>
                                    <w:rPr>
                                      <w:rFonts w:ascii="ＭＳ Ｐゴシック" w:eastAsia="ＭＳ Ｐゴシック" w:hAnsi="ＭＳ Ｐゴシック"/>
                                      <w:color w:val="FCF600"/>
                                      <w:sz w:val="17"/>
                                      <w:szCs w:val="17"/>
                                    </w:rPr>
                                  </w:pPr>
                                  <w:r w:rsidRPr="00C055E2">
                                    <w:rPr>
                                      <w:rFonts w:ascii="ＭＳ Ｐゴシック" w:eastAsia="ＭＳ Ｐゴシック" w:hAnsi="ＭＳ Ｐゴシック" w:hint="eastAsia"/>
                                      <w:color w:val="FFFFFF" w:themeColor="background1"/>
                                      <w:sz w:val="17"/>
                                      <w:szCs w:val="17"/>
                                    </w:rPr>
                                    <w:t>観点</w:t>
                                  </w:r>
                                  <w:r w:rsidRPr="00EE2C1F">
                                    <w:rPr>
                                      <w:rFonts w:ascii="ＭＳ Ｐゴシック" w:eastAsia="ＭＳ Ｐゴシック" w:hAnsi="ＭＳ Ｐゴシック" w:hint="eastAsia"/>
                                      <w:color w:val="FCF600"/>
                                      <w:sz w:val="17"/>
                                      <w:szCs w:val="17"/>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EFED" id="_x0000_s1030" style="position:absolute;left:0;text-align:left;margin-left:0;margin-top:.85pt;width:29.85pt;height: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" fillcolor="#f30" stroked="f" strokeweight="1pt">
                      <v:stroke joinstyle="miter"/>
                      <v:textbox inset="0,0,0,0">
                        <w:txbxContent>
                          <w:p w14:paraId="50D09601" w14:textId="77777777" w:rsidR="00D7632F" w:rsidRPr="00EE2C1F" w:rsidRDefault="00D7632F" w:rsidP="00D7632F">
                            <w:pPr>
                              <w:spacing w:line="180" w:lineRule="exact"/>
                              <w:jc w:val="center"/>
                              <w:rPr>
                                <w:rFonts w:ascii="ＭＳ Ｐゴシック" w:eastAsia="ＭＳ Ｐゴシック" w:hAnsi="ＭＳ Ｐゴシック"/>
                                <w:color w:val="FCF600"/>
                                <w:sz w:val="17"/>
                                <w:szCs w:val="17"/>
                              </w:rPr>
                            </w:pPr>
                            <w:r w:rsidRPr="00C055E2">
                              <w:rPr>
                                <w:rFonts w:ascii="ＭＳ Ｐゴシック" w:eastAsia="ＭＳ Ｐゴシック" w:hAnsi="ＭＳ Ｐゴシック" w:hint="eastAsia"/>
                                <w:color w:val="FFFFFF" w:themeColor="background1"/>
                                <w:sz w:val="17"/>
                                <w:szCs w:val="17"/>
                              </w:rPr>
                              <w:t>観点</w:t>
                            </w:r>
                            <w:r w:rsidRPr="00EE2C1F">
                              <w:rPr>
                                <w:rFonts w:ascii="ＭＳ Ｐゴシック" w:eastAsia="ＭＳ Ｐゴシック" w:hAnsi="ＭＳ Ｐゴシック" w:hint="eastAsia"/>
                                <w:color w:val="FCF600"/>
                                <w:sz w:val="17"/>
                                <w:szCs w:val="17"/>
                              </w:rPr>
                              <w:t>４</w:t>
                            </w:r>
                          </w:p>
                        </w:txbxContent>
                      </v:textbox>
                    </v:roundrect>
                  </w:pict>
                </mc:Fallback>
              </mc:AlternateContent>
            </w:r>
            <w:r w:rsidRPr="009A47B3">
              <w:rPr>
                <w:rFonts w:ascii="ＭＳ ゴシック" w:eastAsia="ＭＳ ゴシック" w:hAnsi="ＭＳ ゴシック" w:hint="eastAsia"/>
                <w:sz w:val="18"/>
                <w:szCs w:val="18"/>
              </w:rPr>
              <w:t>使用上の配慮</w:t>
            </w:r>
          </w:p>
        </w:tc>
      </w:tr>
      <w:tr w:rsidR="00D7632F" w:rsidRPr="00CF13B4" w14:paraId="2582C7A5" w14:textId="77777777" w:rsidTr="00D7632F">
        <w:trPr>
          <w:trHeight w:hRule="exact" w:val="1074"/>
        </w:trPr>
        <w:tc>
          <w:tcPr>
            <w:tcW w:w="1838" w:type="dxa"/>
            <w:shd w:val="clear" w:color="auto" w:fill="FFF2CC"/>
            <w:tcMar>
              <w:top w:w="28" w:type="dxa"/>
              <w:left w:w="57" w:type="dxa"/>
              <w:right w:w="57" w:type="dxa"/>
            </w:tcMar>
          </w:tcPr>
          <w:p w14:paraId="78C1D830"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➊</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特別支援教育についての配慮・工夫</w:t>
            </w:r>
          </w:p>
        </w:tc>
        <w:tc>
          <w:tcPr>
            <w:tcW w:w="6095" w:type="dxa"/>
            <w:shd w:val="clear" w:color="auto" w:fill="FFFFFF" w:themeFill="background1"/>
            <w:tcMar>
              <w:top w:w="28" w:type="dxa"/>
              <w:left w:w="57" w:type="dxa"/>
              <w:right w:w="57" w:type="dxa"/>
            </w:tcMar>
          </w:tcPr>
          <w:p w14:paraId="3F8F9AE1"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特別支援教育の専門家による校閲を受け</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全ての生徒にとって学びやすいよう</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学習</w:t>
            </w:r>
            <w:r w:rsidRPr="00CF13B4">
              <w:rPr>
                <w:rFonts w:ascii="ＭＳ 明朝" w:eastAsia="ＭＳ 明朝" w:hAnsi="ＭＳ 明朝"/>
                <w:color w:val="231F20"/>
                <w:sz w:val="16"/>
              </w:rPr>
              <w:t>の要点がひとめでわかるレイアウト</w:t>
            </w:r>
            <w:r>
              <w:rPr>
                <w:rFonts w:ascii="ＭＳ 明朝" w:eastAsia="ＭＳ 明朝" w:hAnsi="ＭＳ 明朝"/>
                <w:color w:val="231F20"/>
                <w:sz w:val="16"/>
              </w:rPr>
              <w:t>、</w:t>
            </w:r>
            <w:r w:rsidRPr="00CF13B4">
              <w:rPr>
                <w:rFonts w:ascii="ＭＳ 明朝" w:eastAsia="ＭＳ 明朝" w:hAnsi="ＭＳ 明朝"/>
                <w:color w:val="231F20"/>
                <w:sz w:val="16"/>
              </w:rPr>
              <w:t>読みやすい文体や改行などの工夫をしている。</w:t>
            </w:r>
          </w:p>
          <w:p w14:paraId="033583E2"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文字の解説図版は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朱墨を使った</w:t>
            </w:r>
            <w:r w:rsidRPr="00CF13B4">
              <w:rPr>
                <w:rFonts w:ascii="ＭＳ 明朝" w:eastAsia="ＭＳ 明朝" w:hAnsi="ＭＳ 明朝"/>
                <w:color w:val="231F20"/>
                <w:sz w:val="16"/>
              </w:rPr>
              <w:t>2色使いや</w:t>
            </w:r>
            <w:r>
              <w:rPr>
                <w:rFonts w:ascii="ＭＳ 明朝" w:eastAsia="ＭＳ 明朝" w:hAnsi="ＭＳ 明朝"/>
                <w:color w:val="231F20"/>
                <w:sz w:val="16"/>
              </w:rPr>
              <w:t>、</w:t>
            </w:r>
            <w:r w:rsidRPr="00CF13B4">
              <w:rPr>
                <w:rFonts w:ascii="ＭＳ 明朝" w:eastAsia="ＭＳ 明朝" w:hAnsi="ＭＳ 明朝"/>
                <w:color w:val="231F20"/>
                <w:sz w:val="16"/>
              </w:rPr>
              <w:t>筆の移動を示すマークなどを用いることで</w:t>
            </w:r>
            <w:r>
              <w:rPr>
                <w:rFonts w:ascii="ＭＳ 明朝" w:eastAsia="ＭＳ 明朝" w:hAnsi="ＭＳ 明朝"/>
                <w:color w:val="231F20"/>
                <w:sz w:val="16"/>
              </w:rPr>
              <w:t>、</w:t>
            </w:r>
            <w:r w:rsidRPr="00CF13B4">
              <w:rPr>
                <w:rFonts w:ascii="ＭＳ 明朝" w:eastAsia="ＭＳ 明朝" w:hAnsi="ＭＳ 明朝"/>
                <w:color w:val="231F20"/>
                <w:sz w:val="16"/>
              </w:rPr>
              <w:t>視覚的に理解できるよう工夫している。</w:t>
            </w:r>
          </w:p>
        </w:tc>
        <w:tc>
          <w:tcPr>
            <w:tcW w:w="1560" w:type="dxa"/>
            <w:shd w:val="clear" w:color="auto" w:fill="FFFFFF" w:themeFill="background1"/>
            <w:tcMar>
              <w:left w:w="57" w:type="dxa"/>
              <w:right w:w="57" w:type="dxa"/>
            </w:tcMar>
          </w:tcPr>
          <w:p w14:paraId="371115EC"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cs="三省堂ゴシック B"/>
                <w:color w:val="231F20"/>
                <w:sz w:val="14"/>
                <w:szCs w:val="14"/>
              </w:rPr>
              <w:t>全学年・全教材</w:t>
            </w:r>
          </w:p>
        </w:tc>
      </w:tr>
      <w:tr w:rsidR="00D7632F" w:rsidRPr="00CF13B4" w14:paraId="79FA461C" w14:textId="77777777" w:rsidTr="00D7632F">
        <w:trPr>
          <w:trHeight w:hRule="exact" w:val="1077"/>
        </w:trPr>
        <w:tc>
          <w:tcPr>
            <w:tcW w:w="1838" w:type="dxa"/>
            <w:shd w:val="clear" w:color="auto" w:fill="FFF2CC"/>
            <w:tcMar>
              <w:top w:w="28" w:type="dxa"/>
              <w:left w:w="57" w:type="dxa"/>
              <w:right w:w="57" w:type="dxa"/>
            </w:tcMar>
          </w:tcPr>
          <w:p w14:paraId="2531C54F"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➋</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カラーユニバーサルデザインについての配慮・工夫</w:t>
            </w:r>
          </w:p>
        </w:tc>
        <w:tc>
          <w:tcPr>
            <w:tcW w:w="6095" w:type="dxa"/>
            <w:shd w:val="clear" w:color="auto" w:fill="FFFFFF" w:themeFill="background1"/>
            <w:tcMar>
              <w:top w:w="28" w:type="dxa"/>
              <w:left w:w="57" w:type="dxa"/>
              <w:right w:w="57" w:type="dxa"/>
            </w:tcMar>
          </w:tcPr>
          <w:p w14:paraId="016B1C4E"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カラーユニバーサルデザインの専門家による校閲を受け</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全ての生徒にとって見やす</w:t>
            </w:r>
            <w:r w:rsidRPr="00CF13B4">
              <w:rPr>
                <w:rFonts w:ascii="ＭＳ 明朝" w:eastAsia="ＭＳ 明朝" w:hAnsi="ＭＳ 明朝"/>
                <w:color w:val="231F20"/>
                <w:sz w:val="16"/>
              </w:rPr>
              <w:t>く</w:t>
            </w:r>
            <w:r>
              <w:rPr>
                <w:rFonts w:ascii="ＭＳ 明朝" w:eastAsia="ＭＳ 明朝" w:hAnsi="ＭＳ 明朝"/>
                <w:color w:val="231F20"/>
                <w:sz w:val="16"/>
              </w:rPr>
              <w:t>、</w:t>
            </w:r>
            <w:r w:rsidRPr="00CF13B4">
              <w:rPr>
                <w:rFonts w:ascii="ＭＳ 明朝" w:eastAsia="ＭＳ 明朝" w:hAnsi="ＭＳ 明朝"/>
                <w:color w:val="231F20"/>
                <w:sz w:val="16"/>
              </w:rPr>
              <w:t>学びやすい配色となっている。</w:t>
            </w:r>
          </w:p>
          <w:p w14:paraId="05297D15"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色による区別に加えて</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形の違いや</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記号・番号・説明文などの補助的な手がかりを</w:t>
            </w:r>
            <w:r w:rsidRPr="00CF13B4">
              <w:rPr>
                <w:rFonts w:ascii="ＭＳ 明朝" w:eastAsia="ＭＳ 明朝" w:hAnsi="ＭＳ 明朝"/>
                <w:color w:val="231F20"/>
                <w:sz w:val="16"/>
              </w:rPr>
              <w:t>設けている。</w:t>
            </w:r>
          </w:p>
          <w:p w14:paraId="23B05092"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色の濃淡や罫線の使い分けなどの工夫を凝らし</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情報を整理しやすくしている。</w:t>
            </w:r>
          </w:p>
        </w:tc>
        <w:tc>
          <w:tcPr>
            <w:tcW w:w="1560" w:type="dxa"/>
            <w:shd w:val="clear" w:color="auto" w:fill="FFFFFF" w:themeFill="background1"/>
            <w:tcMar>
              <w:left w:w="57" w:type="dxa"/>
              <w:right w:w="57" w:type="dxa"/>
            </w:tcMar>
          </w:tcPr>
          <w:p w14:paraId="3E0FAA05"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cs="三省堂ゴシック B"/>
                <w:color w:val="231F20"/>
                <w:sz w:val="14"/>
                <w:szCs w:val="14"/>
              </w:rPr>
              <w:t>全学年・全教材</w:t>
            </w:r>
          </w:p>
        </w:tc>
      </w:tr>
      <w:tr w:rsidR="00D7632F" w:rsidRPr="00CF13B4" w14:paraId="4651B42B" w14:textId="77777777" w:rsidTr="00D7632F">
        <w:trPr>
          <w:trHeight w:hRule="exact" w:val="454"/>
        </w:trPr>
        <w:tc>
          <w:tcPr>
            <w:tcW w:w="1838" w:type="dxa"/>
            <w:shd w:val="clear" w:color="auto" w:fill="FFF2CC"/>
            <w:tcMar>
              <w:top w:w="28" w:type="dxa"/>
              <w:left w:w="57" w:type="dxa"/>
              <w:right w:w="57" w:type="dxa"/>
            </w:tcMar>
          </w:tcPr>
          <w:p w14:paraId="1160A2DA"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sz w:val="18"/>
                <w:szCs w:val="18"/>
              </w:rPr>
            </w:pPr>
            <w:r w:rsidRPr="00C055E2">
              <w:rPr>
                <w:rFonts w:ascii="ＭＳ ゴシック" w:eastAsia="ＭＳ ゴシック" w:hAnsi="ＭＳ ゴシック" w:cs="ＭＳ 明朝" w:hint="eastAsia"/>
                <w:color w:val="FF3300"/>
                <w:sz w:val="18"/>
                <w:szCs w:val="18"/>
              </w:rPr>
              <w:t>➌</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文章表現・用語・記号・図解など</w:t>
            </w:r>
          </w:p>
        </w:tc>
        <w:tc>
          <w:tcPr>
            <w:tcW w:w="6095" w:type="dxa"/>
            <w:shd w:val="clear" w:color="auto" w:fill="FFFFFF" w:themeFill="background1"/>
            <w:tcMar>
              <w:top w:w="28" w:type="dxa"/>
              <w:left w:w="57" w:type="dxa"/>
              <w:right w:w="57" w:type="dxa"/>
            </w:tcMar>
          </w:tcPr>
          <w:p w14:paraId="43543047"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生徒が意欲をもって学習を進められるよう</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わかりやすい用語・表現を用いている。</w:t>
            </w:r>
          </w:p>
        </w:tc>
        <w:tc>
          <w:tcPr>
            <w:tcW w:w="1560" w:type="dxa"/>
            <w:shd w:val="clear" w:color="auto" w:fill="FFFFFF" w:themeFill="background1"/>
            <w:tcMar>
              <w:left w:w="57" w:type="dxa"/>
              <w:right w:w="57" w:type="dxa"/>
            </w:tcMar>
          </w:tcPr>
          <w:p w14:paraId="0FCCFEA5"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cs="三省堂ゴシック B"/>
                <w:color w:val="231F20"/>
                <w:sz w:val="14"/>
                <w:szCs w:val="14"/>
              </w:rPr>
              <w:t>全学年・全教材</w:t>
            </w:r>
          </w:p>
        </w:tc>
      </w:tr>
      <w:tr w:rsidR="00D7632F" w:rsidRPr="00CF13B4" w14:paraId="34FAFF3E" w14:textId="77777777" w:rsidTr="00D7632F">
        <w:trPr>
          <w:trHeight w:hRule="exact" w:val="1247"/>
        </w:trPr>
        <w:tc>
          <w:tcPr>
            <w:tcW w:w="1838" w:type="dxa"/>
            <w:shd w:val="clear" w:color="auto" w:fill="FFF2CC"/>
            <w:tcMar>
              <w:top w:w="28" w:type="dxa"/>
              <w:left w:w="57" w:type="dxa"/>
              <w:right w:w="57" w:type="dxa"/>
            </w:tcMar>
          </w:tcPr>
          <w:p w14:paraId="4779A040"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➍</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書体・文字の大きさ・字間・行間など</w:t>
            </w:r>
          </w:p>
        </w:tc>
        <w:tc>
          <w:tcPr>
            <w:tcW w:w="6095" w:type="dxa"/>
            <w:shd w:val="clear" w:color="auto" w:fill="FFFFFF" w:themeFill="background1"/>
            <w:tcMar>
              <w:top w:w="28" w:type="dxa"/>
              <w:left w:w="57" w:type="dxa"/>
              <w:right w:w="57" w:type="dxa"/>
            </w:tcMar>
          </w:tcPr>
          <w:p w14:paraId="20058DCB"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読みやすさ</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学びやすさを追求して開発した</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独自の明朝体・ゴシック体を使用している。</w:t>
            </w:r>
          </w:p>
          <w:p w14:paraId="101D76B9"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文字の大きさや書体を適宜使い分け</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情報が整理しやすく</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学習しやすいよう工夫し</w:t>
            </w:r>
            <w:r w:rsidRPr="00CF13B4">
              <w:rPr>
                <w:rFonts w:ascii="ＭＳ 明朝" w:eastAsia="ＭＳ 明朝" w:hAnsi="ＭＳ 明朝"/>
                <w:color w:val="231F20"/>
                <w:sz w:val="16"/>
              </w:rPr>
              <w:t>ている。</w:t>
            </w:r>
          </w:p>
          <w:p w14:paraId="55603FBE"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字間・行間は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生徒の発達段階や可読性に配慮し</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読みやすく学びやすいレイアウト</w:t>
            </w:r>
            <w:r w:rsidRPr="00CF13B4">
              <w:rPr>
                <w:rFonts w:ascii="ＭＳ 明朝" w:eastAsia="ＭＳ 明朝" w:hAnsi="ＭＳ 明朝"/>
                <w:color w:val="231F20"/>
                <w:sz w:val="16"/>
              </w:rPr>
              <w:t>となっている。</w:t>
            </w:r>
          </w:p>
        </w:tc>
        <w:tc>
          <w:tcPr>
            <w:tcW w:w="1560" w:type="dxa"/>
            <w:shd w:val="clear" w:color="auto" w:fill="FFFFFF" w:themeFill="background1"/>
            <w:tcMar>
              <w:left w:w="57" w:type="dxa"/>
              <w:right w:w="57" w:type="dxa"/>
            </w:tcMar>
          </w:tcPr>
          <w:p w14:paraId="687A4020"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cs="三省堂ゴシック B"/>
                <w:color w:val="231F20"/>
                <w:sz w:val="14"/>
                <w:szCs w:val="14"/>
              </w:rPr>
              <w:t>全学年・全教材</w:t>
            </w:r>
          </w:p>
        </w:tc>
      </w:tr>
      <w:tr w:rsidR="00D7632F" w:rsidRPr="00CF13B4" w14:paraId="21795601" w14:textId="77777777" w:rsidTr="00D7632F">
        <w:trPr>
          <w:trHeight w:hRule="exact" w:val="1247"/>
        </w:trPr>
        <w:tc>
          <w:tcPr>
            <w:tcW w:w="1838" w:type="dxa"/>
            <w:shd w:val="clear" w:color="auto" w:fill="FFF2CC"/>
            <w:tcMar>
              <w:top w:w="28" w:type="dxa"/>
              <w:left w:w="57" w:type="dxa"/>
              <w:right w:w="57" w:type="dxa"/>
            </w:tcMar>
          </w:tcPr>
          <w:p w14:paraId="1C1EAB6B"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➎</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挿絵・図版・写真など</w:t>
            </w:r>
          </w:p>
        </w:tc>
        <w:tc>
          <w:tcPr>
            <w:tcW w:w="6095" w:type="dxa"/>
            <w:shd w:val="clear" w:color="auto" w:fill="FFFFFF" w:themeFill="background1"/>
            <w:tcMar>
              <w:top w:w="28" w:type="dxa"/>
              <w:left w:w="57" w:type="dxa"/>
              <w:right w:w="57" w:type="dxa"/>
            </w:tcMar>
          </w:tcPr>
          <w:p w14:paraId="5FA2DCB2"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挿絵・図版を適所に配置して</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生徒の学習意欲を喚起し</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内容の理解を支えている。</w:t>
            </w:r>
          </w:p>
          <w:p w14:paraId="05F974AE"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表紙は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明るくさわやかな印象で</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親しみやすいものとなっている。</w:t>
            </w:r>
          </w:p>
          <w:p w14:paraId="4DFDECC9"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学習をサポートする役割をもったキャラクターを用い</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知識・技能の理解や習得をス</w:t>
            </w:r>
            <w:r w:rsidRPr="00CF13B4">
              <w:rPr>
                <w:rFonts w:ascii="ＭＳ 明朝" w:eastAsia="ＭＳ 明朝" w:hAnsi="ＭＳ 明朝"/>
                <w:color w:val="231F20"/>
                <w:sz w:val="16"/>
              </w:rPr>
              <w:t>ムーズに行えるよう工夫している。キャラクターの男女バランスにも配慮している。</w:t>
            </w:r>
          </w:p>
        </w:tc>
        <w:tc>
          <w:tcPr>
            <w:tcW w:w="1560" w:type="dxa"/>
            <w:shd w:val="clear" w:color="auto" w:fill="FFFFFF" w:themeFill="background1"/>
            <w:tcMar>
              <w:left w:w="57" w:type="dxa"/>
              <w:right w:w="57" w:type="dxa"/>
            </w:tcMar>
          </w:tcPr>
          <w:p w14:paraId="2171AFFE"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cs="三省堂ゴシック B"/>
                <w:color w:val="231F20"/>
                <w:sz w:val="14"/>
                <w:szCs w:val="14"/>
              </w:rPr>
              <w:t>全学年・全教材</w:t>
            </w:r>
          </w:p>
        </w:tc>
      </w:tr>
      <w:tr w:rsidR="00D7632F" w:rsidRPr="00CF13B4" w14:paraId="7EBEA586" w14:textId="77777777" w:rsidTr="00D7632F">
        <w:trPr>
          <w:trHeight w:hRule="exact" w:val="1474"/>
        </w:trPr>
        <w:tc>
          <w:tcPr>
            <w:tcW w:w="1838" w:type="dxa"/>
            <w:shd w:val="clear" w:color="auto" w:fill="FFF2CC"/>
            <w:tcMar>
              <w:top w:w="28" w:type="dxa"/>
              <w:left w:w="57" w:type="dxa"/>
              <w:right w:w="57" w:type="dxa"/>
            </w:tcMar>
          </w:tcPr>
          <w:p w14:paraId="46E516B7" w14:textId="77777777" w:rsidR="00D7632F" w:rsidRPr="00CF13B4" w:rsidRDefault="00D7632F" w:rsidP="00D7632F">
            <w:pPr>
              <w:widowControl/>
              <w:topLinePunct/>
              <w:spacing w:line="200" w:lineRule="exact"/>
              <w:ind w:left="270" w:hangingChars="150" w:hanging="270"/>
              <w:textAlignment w:val="center"/>
              <w:rPr>
                <w:rFonts w:ascii="ＭＳ ゴシック" w:eastAsia="ＭＳ ゴシック" w:hAnsi="ＭＳ ゴシック" w:cs="ＭＳ 明朝"/>
                <w:color w:val="0067B4"/>
                <w:sz w:val="18"/>
                <w:szCs w:val="18"/>
              </w:rPr>
            </w:pPr>
            <w:r w:rsidRPr="00C055E2">
              <w:rPr>
                <w:rFonts w:ascii="ＭＳ ゴシック" w:eastAsia="ＭＳ ゴシック" w:hAnsi="ＭＳ ゴシック" w:cs="ＭＳ 明朝" w:hint="eastAsia"/>
                <w:color w:val="FF3300"/>
                <w:sz w:val="18"/>
                <w:szCs w:val="18"/>
              </w:rPr>
              <w:t>➏</w:t>
            </w:r>
            <w:r w:rsidRPr="00CF13B4">
              <w:rPr>
                <w:rFonts w:ascii="ＭＳ ゴシック" w:eastAsia="ＭＳ ゴシック" w:hAnsi="ＭＳ ゴシック" w:cs="ＭＳ 明朝" w:hint="eastAsia"/>
                <w:color w:val="0064B4"/>
                <w:sz w:val="18"/>
                <w:szCs w:val="18"/>
              </w:rPr>
              <w:t xml:space="preserve"> </w:t>
            </w:r>
            <w:r w:rsidRPr="00CF13B4">
              <w:rPr>
                <w:rFonts w:ascii="ＭＳ ゴシック" w:eastAsia="ＭＳ ゴシック" w:hAnsi="ＭＳ ゴシック" w:hint="eastAsia"/>
                <w:sz w:val="18"/>
                <w:szCs w:val="18"/>
              </w:rPr>
              <w:t>印刷・装丁・造本など</w:t>
            </w:r>
          </w:p>
        </w:tc>
        <w:tc>
          <w:tcPr>
            <w:tcW w:w="6095" w:type="dxa"/>
            <w:shd w:val="clear" w:color="auto" w:fill="FFFFFF" w:themeFill="background1"/>
            <w:tcMar>
              <w:top w:w="28" w:type="dxa"/>
              <w:left w:w="57" w:type="dxa"/>
              <w:right w:w="57" w:type="dxa"/>
            </w:tcMar>
          </w:tcPr>
          <w:p w14:paraId="5DA546B7"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文字・図版・写真などの印刷が</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鮮明でわかりやすくなっている。</w:t>
            </w:r>
          </w:p>
          <w:p w14:paraId="2896CB53"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紙面は落ち着いた色合いを基調にしており</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学びに集中しやすくなっている。</w:t>
            </w:r>
          </w:p>
          <w:p w14:paraId="3C02F7C2"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学習の利便性に配慮し</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書き込み欄を豊富に配置している。</w:t>
            </w:r>
          </w:p>
          <w:p w14:paraId="58E7A7B0"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用紙は</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硬筆で書く・消すといった使用に対応できる紙質のものを採用している。</w:t>
            </w:r>
          </w:p>
          <w:p w14:paraId="4A18FF73"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針金で</w:t>
            </w:r>
            <w:r w:rsidRPr="00CF13B4">
              <w:rPr>
                <w:rFonts w:ascii="ＭＳ 明朝" w:eastAsia="ＭＳ 明朝" w:hAnsi="ＭＳ 明朝"/>
                <w:color w:val="231F20"/>
                <w:sz w:val="16"/>
              </w:rPr>
              <w:t>3箇所を綴じる製本方式で</w:t>
            </w:r>
            <w:r>
              <w:rPr>
                <w:rFonts w:ascii="ＭＳ 明朝" w:eastAsia="ＭＳ 明朝" w:hAnsi="ＭＳ 明朝"/>
                <w:color w:val="231F20"/>
                <w:sz w:val="16"/>
              </w:rPr>
              <w:t>、</w:t>
            </w:r>
            <w:r w:rsidRPr="00CF13B4">
              <w:rPr>
                <w:rFonts w:ascii="ＭＳ 明朝" w:eastAsia="ＭＳ 明朝" w:hAnsi="ＭＳ 明朝"/>
                <w:color w:val="231F20"/>
                <w:sz w:val="16"/>
              </w:rPr>
              <w:t>長期の使用に耐えられるよう配慮している。</w:t>
            </w:r>
          </w:p>
          <w:p w14:paraId="3C0CC9ED" w14:textId="77777777" w:rsidR="00D7632F" w:rsidRPr="00CF13B4" w:rsidRDefault="00D7632F" w:rsidP="00D7632F">
            <w:pPr>
              <w:widowControl/>
              <w:topLinePunct/>
              <w:spacing w:line="200" w:lineRule="exact"/>
              <w:ind w:left="210" w:hangingChars="150" w:hanging="210"/>
              <w:textAlignment w:val="center"/>
              <w:rPr>
                <w:rFonts w:ascii="ＭＳ 明朝" w:eastAsia="ＭＳ 明朝" w:hAnsi="ＭＳ 明朝"/>
                <w:color w:val="231F20"/>
                <w:sz w:val="16"/>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表紙はビニール加工を施し</w:t>
            </w:r>
            <w:r>
              <w:rPr>
                <w:rFonts w:ascii="ＭＳ 明朝" w:eastAsia="ＭＳ 明朝" w:hAnsi="ＭＳ 明朝" w:hint="eastAsia"/>
                <w:color w:val="231F20"/>
                <w:sz w:val="16"/>
              </w:rPr>
              <w:t>、</w:t>
            </w:r>
            <w:r w:rsidRPr="00CF13B4">
              <w:rPr>
                <w:rFonts w:ascii="ＭＳ 明朝" w:eastAsia="ＭＳ 明朝" w:hAnsi="ＭＳ 明朝" w:hint="eastAsia"/>
                <w:color w:val="231F20"/>
                <w:sz w:val="16"/>
              </w:rPr>
              <w:t>墨を使っても汚れにくいよう配慮している。</w:t>
            </w:r>
          </w:p>
          <w:p w14:paraId="51AB5932" w14:textId="77777777" w:rsidR="00D7632F" w:rsidRPr="00CF13B4" w:rsidRDefault="00D7632F" w:rsidP="00D7632F">
            <w:pPr>
              <w:widowControl/>
              <w:topLinePunct/>
              <w:spacing w:line="200" w:lineRule="exact"/>
              <w:ind w:left="210" w:hangingChars="150" w:hanging="210"/>
              <w:textAlignment w:val="center"/>
              <w:rPr>
                <w:rFonts w:ascii="三省堂明朝 M" w:eastAsia="三省堂明朝 M" w:hAnsi="三省堂明朝 M"/>
                <w:color w:val="FFC000"/>
                <w:sz w:val="14"/>
                <w:szCs w:val="12"/>
              </w:rPr>
            </w:pPr>
            <w:r w:rsidRPr="00CF13B4">
              <w:rPr>
                <w:rFonts w:ascii="三省堂明朝 M" w:eastAsia="三省堂明朝 M" w:hAnsi="三省堂明朝 M" w:hint="eastAsia"/>
                <w:color w:val="FFC000"/>
                <w:sz w:val="14"/>
                <w:szCs w:val="12"/>
              </w:rPr>
              <w:t>●</w:t>
            </w:r>
            <w:r>
              <w:rPr>
                <w:rFonts w:ascii="三省堂明朝 M" w:eastAsia="三省堂明朝 M" w:hAnsi="三省堂明朝 M" w:hint="eastAsia"/>
                <w:color w:val="FFC000"/>
                <w:sz w:val="14"/>
                <w:szCs w:val="12"/>
              </w:rPr>
              <w:t xml:space="preserve"> </w:t>
            </w:r>
            <w:r w:rsidRPr="00CF13B4">
              <w:rPr>
                <w:rFonts w:ascii="ＭＳ 明朝" w:eastAsia="ＭＳ 明朝" w:hAnsi="ＭＳ 明朝" w:hint="eastAsia"/>
                <w:color w:val="231F20"/>
                <w:sz w:val="16"/>
              </w:rPr>
              <w:t>環境にやさしい用紙と植物油インキを用いている。</w:t>
            </w:r>
          </w:p>
        </w:tc>
        <w:tc>
          <w:tcPr>
            <w:tcW w:w="1560" w:type="dxa"/>
            <w:shd w:val="clear" w:color="auto" w:fill="FFFFFF" w:themeFill="background1"/>
            <w:tcMar>
              <w:left w:w="57" w:type="dxa"/>
              <w:right w:w="57" w:type="dxa"/>
            </w:tcMar>
          </w:tcPr>
          <w:p w14:paraId="3589B3AC" w14:textId="77777777" w:rsidR="00D7632F" w:rsidRPr="00446C28" w:rsidRDefault="00D7632F" w:rsidP="00D7632F">
            <w:pPr>
              <w:widowControl/>
              <w:topLinePunct/>
              <w:spacing w:line="200" w:lineRule="exact"/>
              <w:ind w:left="210" w:hangingChars="150" w:hanging="210"/>
              <w:textAlignment w:val="center"/>
              <w:rPr>
                <w:rFonts w:ascii="ＭＳ Ｐゴシック" w:eastAsia="ＭＳ Ｐゴシック" w:hAnsi="ＭＳ Ｐゴシック"/>
                <w:color w:val="FFC000"/>
                <w:sz w:val="14"/>
                <w:szCs w:val="12"/>
              </w:rPr>
            </w:pPr>
            <w:r w:rsidRPr="00446C28">
              <w:rPr>
                <w:rFonts w:ascii="ＭＳ Ｐゴシック" w:eastAsia="ＭＳ Ｐゴシック" w:hAnsi="ＭＳ Ｐゴシック" w:cs="三省堂ゴシック B"/>
                <w:color w:val="231F20"/>
                <w:sz w:val="14"/>
                <w:szCs w:val="14"/>
              </w:rPr>
              <w:t>全学年・全教材</w:t>
            </w:r>
          </w:p>
        </w:tc>
      </w:tr>
    </w:tbl>
    <w:p w14:paraId="12AE7565" w14:textId="322D9219" w:rsidR="00346756" w:rsidRPr="00933B82" w:rsidRDefault="00446C28" w:rsidP="00FE6719">
      <w:pPr>
        <w:spacing w:line="200" w:lineRule="exact"/>
        <w:ind w:firstLineChars="300" w:firstLine="630"/>
      </w:pPr>
      <w:r w:rsidRPr="00346756">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4FF6D682" wp14:editId="77FAB370">
                <wp:simplePos x="0" y="0"/>
                <wp:positionH relativeFrom="margin">
                  <wp:posOffset>-876300</wp:posOffset>
                </wp:positionH>
                <wp:positionV relativeFrom="margin">
                  <wp:posOffset>4801</wp:posOffset>
                </wp:positionV>
                <wp:extent cx="8110800" cy="212400"/>
                <wp:effectExtent l="0" t="0" r="508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800" cy="212400"/>
                        </a:xfrm>
                        <a:prstGeom prst="rect">
                          <a:avLst/>
                        </a:prstGeom>
                        <a:solidFill>
                          <a:srgbClr val="6178C3"/>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F56D2" id="正方形/長方形 8" o:spid="_x0000_s1026" style="position:absolute;left:0;text-align:left;margin-left:-69pt;margin-top:.4pt;width:638.65pt;height:16.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" fillcolor="#6178c3" stroked="f">
                <v:textbox inset="5.85pt,.7pt,5.85pt,.7pt"/>
                <w10:wrap anchorx="margin" anchory="margin"/>
              </v:rect>
            </w:pict>
          </mc:Fallback>
        </mc:AlternateContent>
      </w:r>
    </w:p>
    <w:sectPr w:rsidR="00346756" w:rsidRPr="00933B82" w:rsidSect="00210779">
      <w:pgSz w:w="11906" w:h="16838" w:code="9"/>
      <w:pgMar w:top="851" w:right="794" w:bottom="851" w:left="794" w:header="284"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E6FC5" w14:textId="77777777" w:rsidR="00016765" w:rsidRDefault="00016765" w:rsidP="00EE2C1F">
      <w:r>
        <w:separator/>
      </w:r>
    </w:p>
  </w:endnote>
  <w:endnote w:type="continuationSeparator" w:id="0">
    <w:p w14:paraId="6AA519AC" w14:textId="77777777" w:rsidR="00016765" w:rsidRDefault="00016765" w:rsidP="00EE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三省堂明朝 M">
    <w:altName w:val="游ゴシック"/>
    <w:panose1 w:val="02020600000000000000"/>
    <w:charset w:val="80"/>
    <w:family w:val="roman"/>
    <w:notTrueType/>
    <w:pitch w:val="variable"/>
    <w:sig w:usb0="A00002FF" w:usb1="78C7FEFF" w:usb2="00000012" w:usb3="00000000" w:csb0="00020005" w:csb1="00000000"/>
  </w:font>
  <w:font w:name="Arial">
    <w:panose1 w:val="020B0604020202020204"/>
    <w:charset w:val="00"/>
    <w:family w:val="swiss"/>
    <w:pitch w:val="variable"/>
    <w:sig w:usb0="E0002EFF" w:usb1="C000785B" w:usb2="00000009" w:usb3="00000000" w:csb0="000001FF" w:csb1="00000000"/>
  </w:font>
  <w:font w:name="三省堂ゴシック B">
    <w:panose1 w:val="020B0800000000000000"/>
    <w:charset w:val="80"/>
    <w:family w:val="swiss"/>
    <w:notTrueType/>
    <w:pitch w:val="variable"/>
    <w:sig w:usb0="A00002FF" w:usb1="78C7FEFF"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3576" w14:textId="77777777" w:rsidR="00016765" w:rsidRDefault="00016765" w:rsidP="00EE2C1F">
      <w:r>
        <w:separator/>
      </w:r>
    </w:p>
  </w:footnote>
  <w:footnote w:type="continuationSeparator" w:id="0">
    <w:p w14:paraId="165F2631" w14:textId="77777777" w:rsidR="00016765" w:rsidRDefault="00016765" w:rsidP="00EE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61"/>
    <w:rsid w:val="00016765"/>
    <w:rsid w:val="000327EB"/>
    <w:rsid w:val="00035532"/>
    <w:rsid w:val="00044DFE"/>
    <w:rsid w:val="0006658E"/>
    <w:rsid w:val="00076F4D"/>
    <w:rsid w:val="00086E89"/>
    <w:rsid w:val="000D37B1"/>
    <w:rsid w:val="00125248"/>
    <w:rsid w:val="001857DB"/>
    <w:rsid w:val="001E1754"/>
    <w:rsid w:val="001E5781"/>
    <w:rsid w:val="00210779"/>
    <w:rsid w:val="002C6961"/>
    <w:rsid w:val="00330993"/>
    <w:rsid w:val="00346756"/>
    <w:rsid w:val="003C6C89"/>
    <w:rsid w:val="003F395A"/>
    <w:rsid w:val="003F6BCE"/>
    <w:rsid w:val="00403CE5"/>
    <w:rsid w:val="00446C28"/>
    <w:rsid w:val="004927BA"/>
    <w:rsid w:val="004A6769"/>
    <w:rsid w:val="004B5805"/>
    <w:rsid w:val="004C03DC"/>
    <w:rsid w:val="006442B0"/>
    <w:rsid w:val="00672945"/>
    <w:rsid w:val="006A3D5F"/>
    <w:rsid w:val="006C5549"/>
    <w:rsid w:val="006F37AE"/>
    <w:rsid w:val="006F6F52"/>
    <w:rsid w:val="00741032"/>
    <w:rsid w:val="007F0BBA"/>
    <w:rsid w:val="00882AE9"/>
    <w:rsid w:val="00933B82"/>
    <w:rsid w:val="00946229"/>
    <w:rsid w:val="009A47B3"/>
    <w:rsid w:val="00A32059"/>
    <w:rsid w:val="00A42C46"/>
    <w:rsid w:val="00A6371C"/>
    <w:rsid w:val="00B417EB"/>
    <w:rsid w:val="00B66CB5"/>
    <w:rsid w:val="00B76937"/>
    <w:rsid w:val="00BF07CA"/>
    <w:rsid w:val="00C055E2"/>
    <w:rsid w:val="00C905DE"/>
    <w:rsid w:val="00CC3E6C"/>
    <w:rsid w:val="00CF13B4"/>
    <w:rsid w:val="00CF3C74"/>
    <w:rsid w:val="00D005EA"/>
    <w:rsid w:val="00D30C04"/>
    <w:rsid w:val="00D403FE"/>
    <w:rsid w:val="00D6293B"/>
    <w:rsid w:val="00D7632F"/>
    <w:rsid w:val="00D85584"/>
    <w:rsid w:val="00DC0126"/>
    <w:rsid w:val="00DE48F7"/>
    <w:rsid w:val="00EC6F83"/>
    <w:rsid w:val="00EE2C1F"/>
    <w:rsid w:val="00F071AC"/>
    <w:rsid w:val="00F46F54"/>
    <w:rsid w:val="00F56DC8"/>
    <w:rsid w:val="00F77E92"/>
    <w:rsid w:val="00F84EEA"/>
    <w:rsid w:val="00FC34E1"/>
    <w:rsid w:val="00FE6719"/>
    <w:rsid w:val="00FE7928"/>
    <w:rsid w:val="00FF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7B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C1F"/>
    <w:pPr>
      <w:tabs>
        <w:tab w:val="center" w:pos="4252"/>
        <w:tab w:val="right" w:pos="8504"/>
      </w:tabs>
      <w:snapToGrid w:val="0"/>
    </w:pPr>
  </w:style>
  <w:style w:type="character" w:customStyle="1" w:styleId="a5">
    <w:name w:val="ヘッダー (文字)"/>
    <w:basedOn w:val="a0"/>
    <w:link w:val="a4"/>
    <w:uiPriority w:val="99"/>
    <w:rsid w:val="00EE2C1F"/>
  </w:style>
  <w:style w:type="paragraph" w:styleId="a6">
    <w:name w:val="footer"/>
    <w:basedOn w:val="a"/>
    <w:link w:val="a7"/>
    <w:uiPriority w:val="99"/>
    <w:unhideWhenUsed/>
    <w:rsid w:val="00EE2C1F"/>
    <w:pPr>
      <w:tabs>
        <w:tab w:val="center" w:pos="4252"/>
        <w:tab w:val="right" w:pos="8504"/>
      </w:tabs>
      <w:snapToGrid w:val="0"/>
    </w:pPr>
  </w:style>
  <w:style w:type="character" w:customStyle="1" w:styleId="a7">
    <w:name w:val="フッター (文字)"/>
    <w:basedOn w:val="a0"/>
    <w:link w:val="a6"/>
    <w:uiPriority w:val="99"/>
    <w:rsid w:val="00EE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F298B0685D2409AD794A9D9E1DBF1" ma:contentTypeVersion="12" ma:contentTypeDescription="新しいドキュメントを作成します。" ma:contentTypeScope="" ma:versionID="5b8f15b5e610267842a19d2a478bba02">
  <xsd:schema xmlns:xsd="http://www.w3.org/2001/XMLSchema" xmlns:xs="http://www.w3.org/2001/XMLSchema" xmlns:p="http://schemas.microsoft.com/office/2006/metadata/properties" xmlns:ns2="48d0ac21-71d9-4664-a94e-4a61fffb131a" xmlns:ns3="e15f249a-9eee-4d9f-8de9-a5b78ff15e10" targetNamespace="http://schemas.microsoft.com/office/2006/metadata/properties" ma:root="true" ma:fieldsID="75073401498e2cd9c544a575a6daf0bc" ns2:_="" ns3:_="">
    <xsd:import namespace="48d0ac21-71d9-4664-a94e-4a61fffb131a"/>
    <xsd:import namespace="e15f249a-9eee-4d9f-8de9-a5b78ff15e10"/>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ac21-71d9-4664-a94e-4a61fffb13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30141ec5-3bd0-4bdc-8dcd-7513c9bf4b5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49a-9eee-4d9f-8de9-a5b78ff15e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15f249a-9eee-4d9f-8de9-a5b78ff15e10">
      <UserInfo>
        <DisplayName>三省堂編営 メンバー</DisplayName>
        <AccountId>58</AccountId>
        <AccountType/>
      </UserInfo>
    </SharedWithUsers>
    <lcf76f155ced4ddcb4097134ff3c332f xmlns="48d0ac21-71d9-4664-a94e-4a61fffb13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8FC45-B93F-4EFE-90D6-558643B2B597}">
  <ds:schemaRefs>
    <ds:schemaRef ds:uri="http://schemas.openxmlformats.org/officeDocument/2006/bibliography"/>
  </ds:schemaRefs>
</ds:datastoreItem>
</file>

<file path=customXml/itemProps2.xml><?xml version="1.0" encoding="utf-8"?>
<ds:datastoreItem xmlns:ds="http://schemas.openxmlformats.org/officeDocument/2006/customXml" ds:itemID="{78C68EAB-2183-4553-A8A4-5E9CB775DE29}"/>
</file>

<file path=customXml/itemProps3.xml><?xml version="1.0" encoding="utf-8"?>
<ds:datastoreItem xmlns:ds="http://schemas.openxmlformats.org/officeDocument/2006/customXml" ds:itemID="{BE8CE64A-77A7-465E-A671-45DBDA957A83}"/>
</file>

<file path=customXml/itemProps4.xml><?xml version="1.0" encoding="utf-8"?>
<ds:datastoreItem xmlns:ds="http://schemas.openxmlformats.org/officeDocument/2006/customXml" ds:itemID="{7EB2E4BD-7ABE-497B-A0D0-C90250AF8F04}"/>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2024-04-03T07:43:00Z</dcterms:created>
  <dcterms:modified xsi:type="dcterms:W3CDTF">2024-04-03T08:00:00Z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0x010100B32F298B0685D2409AD794A9D9E1DBF1</vt:lpwstr>
  </property>
</Properties>
</file>