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8A78" w14:textId="28B8E953" w:rsidR="0035003B" w:rsidRPr="001D082A" w:rsidRDefault="009E1EE9" w:rsidP="001D082A">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Pr>
          <w:rFonts w:ascii="BIZ UDゴシック" w:eastAsia="BIZ UDゴシック" w:hAnsi="BIZ UDゴシック" w:cs="ＭＳ ゴシック" w:hint="eastAsia"/>
          <w:noProof/>
          <w:color w:val="FFFFFF" w:themeColor="background1"/>
          <w:sz w:val="28"/>
          <w:szCs w:val="28"/>
        </w:rPr>
        <mc:AlternateContent>
          <mc:Choice Requires="wps">
            <w:drawing>
              <wp:anchor distT="0" distB="0" distL="114300" distR="114300" simplePos="0" relativeHeight="251659264" behindDoc="0" locked="0" layoutInCell="1" allowOverlap="1" wp14:anchorId="58DBEC38" wp14:editId="7172030F">
                <wp:simplePos x="0" y="0"/>
                <wp:positionH relativeFrom="margin">
                  <wp:posOffset>5974080</wp:posOffset>
                </wp:positionH>
                <wp:positionV relativeFrom="paragraph">
                  <wp:posOffset>-297180</wp:posOffset>
                </wp:positionV>
                <wp:extent cx="8953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39BAEADB" w14:textId="77777777" w:rsidR="009E1EE9" w:rsidRPr="002002A1" w:rsidRDefault="009E1EE9" w:rsidP="009E1EE9">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BEC38" id="_x0000_t202" coordsize="21600,21600" o:spt="202" path="m,l,21600r21600,l21600,xe">
                <v:stroke joinstyle="miter"/>
                <v:path gradientshapeok="t" o:connecttype="rect"/>
              </v:shapetype>
              <v:shape id="テキスト ボックス 4" o:spid="_x0000_s1026" type="#_x0000_t202" style="position:absolute;left:0;text-align:left;margin-left:470.4pt;margin-top:-23.4pt;width:70.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" fillcolor="white [3201]" stroked="f" strokeweight=".5pt">
                <v:textbox>
                  <w:txbxContent>
                    <w:p w14:paraId="39BAEADB" w14:textId="77777777" w:rsidR="009E1EE9" w:rsidRPr="002002A1" w:rsidRDefault="009E1EE9" w:rsidP="009E1EE9">
                      <w:pPr>
                        <w:rPr>
                          <w:rFonts w:ascii="ＭＳ Ｐゴシック" w:eastAsia="ＭＳ Ｐゴシック" w:hAnsi="ＭＳ Ｐゴシック"/>
                          <w:sz w:val="18"/>
                          <w:u w:val="double"/>
                        </w:rPr>
                      </w:pPr>
                      <w:bookmarkStart w:id="1" w:name="_GoBack"/>
                      <w:r w:rsidRPr="002002A1">
                        <w:rPr>
                          <w:rFonts w:ascii="ＭＳ Ｐゴシック" w:eastAsia="ＭＳ Ｐゴシック" w:hAnsi="ＭＳ Ｐゴシック" w:hint="eastAsia"/>
                          <w:sz w:val="18"/>
                          <w:u w:val="double"/>
                        </w:rPr>
                        <w:t>内容解説資料</w:t>
                      </w:r>
                      <w:bookmarkEnd w:id="1"/>
                    </w:p>
                  </w:txbxContent>
                </v:textbox>
                <w10:wrap anchorx="margin"/>
              </v:shape>
            </w:pict>
          </mc:Fallback>
        </mc:AlternateContent>
      </w:r>
      <w:r w:rsidR="0035003B" w:rsidRPr="001D082A">
        <w:rPr>
          <w:rFonts w:ascii="BIZ UDゴシック" w:eastAsia="BIZ UDゴシック" w:hAnsi="BIZ UDゴシック" w:cs="ＭＳ ゴシック" w:hint="eastAsia"/>
          <w:color w:val="FFFFFF" w:themeColor="background1"/>
          <w:sz w:val="28"/>
          <w:szCs w:val="28"/>
        </w:rPr>
        <w:t>令和</w:t>
      </w:r>
      <w:r w:rsidR="001D082A">
        <w:rPr>
          <w:rFonts w:ascii="BIZ UDゴシック" w:eastAsia="BIZ UDゴシック" w:hAnsi="BIZ UDゴシック" w:cs="ＭＳ ゴシック" w:hint="eastAsia"/>
          <w:color w:val="FFFFFF" w:themeColor="background1"/>
          <w:sz w:val="28"/>
          <w:szCs w:val="28"/>
        </w:rPr>
        <w:t>７</w:t>
      </w:r>
      <w:r w:rsidR="0035003B" w:rsidRPr="001D082A">
        <w:rPr>
          <w:rFonts w:ascii="BIZ UDゴシック" w:eastAsia="BIZ UDゴシック" w:hAnsi="BIZ UDゴシック" w:cs="ＭＳ ゴシック" w:hint="eastAsia"/>
          <w:color w:val="FFFFFF" w:themeColor="background1"/>
          <w:sz w:val="28"/>
          <w:szCs w:val="28"/>
        </w:rPr>
        <w:t>年度版『現代の国語』年間学習指導計画例</w:t>
      </w:r>
    </w:p>
    <w:p w14:paraId="5CD2D5D1" w14:textId="6556E880" w:rsidR="00556935" w:rsidRPr="003A5DB3" w:rsidRDefault="0035003B" w:rsidP="001E10F9">
      <w:pPr>
        <w:pStyle w:val="a3"/>
        <w:wordWrap/>
        <w:overflowPunct w:val="0"/>
        <w:spacing w:line="240" w:lineRule="auto"/>
        <w:rPr>
          <w:rFonts w:ascii="ＭＳ Ｐゴシック" w:eastAsia="ＭＳ Ｐゴシック" w:hAnsi="ＭＳ Ｐゴシック"/>
          <w:sz w:val="24"/>
          <w:szCs w:val="24"/>
        </w:rPr>
      </w:pPr>
      <w:r w:rsidRPr="00A161F6">
        <w:rPr>
          <w:rFonts w:ascii="ＭＳ Ｐゴシック" w:eastAsia="ＭＳ Ｐゴシック" w:hAnsi="ＭＳ Ｐゴシック" w:hint="eastAsia"/>
          <w:color w:val="4472C4" w:themeColor="accent5"/>
          <w:sz w:val="28"/>
          <w:szCs w:val="24"/>
        </w:rPr>
        <w:t>■</w:t>
      </w:r>
      <w:r w:rsidR="0080542F">
        <w:rPr>
          <w:rFonts w:ascii="BIZ UDゴシック" w:eastAsia="BIZ UDゴシック" w:hAnsi="BIZ UDゴシック" w:hint="eastAsia"/>
          <w:color w:val="1F3864" w:themeColor="accent5" w:themeShade="80"/>
          <w:sz w:val="24"/>
          <w:szCs w:val="24"/>
        </w:rPr>
        <w:t>３</w:t>
      </w:r>
      <w:r w:rsidRPr="0080542F">
        <w:rPr>
          <w:rFonts w:ascii="BIZ UDゴシック" w:eastAsia="BIZ UDゴシック" w:hAnsi="BIZ UDゴシック" w:hint="eastAsia"/>
          <w:color w:val="1F3864" w:themeColor="accent5" w:themeShade="8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35003B" w:rsidRPr="003A5DB3" w14:paraId="567A7B89" w14:textId="77777777" w:rsidTr="00A161F6">
        <w:trPr>
          <w:cantSplit/>
          <w:trHeight w:val="737"/>
          <w:tblHeader/>
          <w:jc w:val="center"/>
        </w:trPr>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14:paraId="1F6187F9" w14:textId="77777777" w:rsidR="0035003B" w:rsidRPr="003A5DB3"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rPr>
            </w:pPr>
            <w:r w:rsidRPr="003A5DB3">
              <w:rPr>
                <w:rFonts w:ascii="ＭＳ Ｐゴシック" w:eastAsia="ＭＳ Ｐゴシック" w:hAnsi="ＭＳ Ｐゴシック" w:cs="ＭＳ Ｐゴシック" w:hint="eastAsia"/>
                <w:color w:val="FFFFFF"/>
                <w:kern w:val="0"/>
                <w:sz w:val="18"/>
              </w:rPr>
              <w:t>月</w:t>
            </w:r>
          </w:p>
        </w:tc>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14:paraId="7BAA1526" w14:textId="77777777" w:rsidR="0035003B" w:rsidRPr="003A5DB3"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3A5DB3">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8EAADB" w:themeFill="accent5" w:themeFillTint="99"/>
            <w:tcMar>
              <w:top w:w="28" w:type="dxa"/>
              <w:left w:w="0" w:type="dxa"/>
              <w:bottom w:w="28" w:type="dxa"/>
              <w:right w:w="0" w:type="dxa"/>
            </w:tcMar>
            <w:vAlign w:val="center"/>
          </w:tcPr>
          <w:p w14:paraId="46FA4DC3" w14:textId="3E8D7319" w:rsidR="0035003B" w:rsidRPr="003A5DB3" w:rsidRDefault="0035003B" w:rsidP="007159C2">
            <w:pPr>
              <w:suppressAutoHyphens/>
              <w:overflowPunct w:val="0"/>
              <w:autoSpaceDE w:val="0"/>
              <w:autoSpaceDN w:val="0"/>
              <w:snapToGrid w:val="0"/>
              <w:spacing w:line="260" w:lineRule="exact"/>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教材名【領域】</w:t>
            </w:r>
          </w:p>
          <w:p w14:paraId="0B860E88" w14:textId="01AAFF73" w:rsidR="0035003B" w:rsidRPr="003A5DB3" w:rsidRDefault="00163750"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163750">
              <w:rPr>
                <w:rFonts w:ascii="ＭＳ 明朝" w:eastAsia="ＭＳ Ｐゴシック" w:hAnsi="Times New Roman" w:cs="ＭＳ Ｐゴシック" w:hint="eastAsia"/>
                <w:color w:val="FFFFFF" w:themeColor="background1"/>
                <w:sz w:val="18"/>
                <w:szCs w:val="18"/>
              </w:rPr>
              <w:t>●</w:t>
            </w:r>
            <w:r w:rsidR="0035003B" w:rsidRPr="003A5DB3">
              <w:rPr>
                <w:rFonts w:ascii="ＭＳ 明朝" w:eastAsia="ＭＳ Ｐゴシック" w:hAnsi="Times New Roman" w:cs="ＭＳ Ｐゴシック" w:hint="eastAsia"/>
                <w:color w:val="FFFFFF"/>
                <w:sz w:val="18"/>
                <w:szCs w:val="18"/>
              </w:rPr>
              <w:t>学習目標</w:t>
            </w:r>
          </w:p>
        </w:tc>
        <w:tc>
          <w:tcPr>
            <w:tcW w:w="340" w:type="dxa"/>
            <w:shd w:val="clear" w:color="auto" w:fill="8EAADB" w:themeFill="accent5" w:themeFillTint="99"/>
            <w:tcMar>
              <w:top w:w="28" w:type="dxa"/>
              <w:left w:w="0" w:type="dxa"/>
              <w:bottom w:w="28" w:type="dxa"/>
              <w:right w:w="0" w:type="dxa"/>
            </w:tcMar>
            <w:textDirection w:val="tbRlV"/>
            <w:vAlign w:val="center"/>
          </w:tcPr>
          <w:p w14:paraId="30E81EF8" w14:textId="53EF8AA3" w:rsidR="0035003B" w:rsidRPr="003A5DB3" w:rsidRDefault="0035003B"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sz w:val="18"/>
                <w:szCs w:val="18"/>
              </w:rPr>
              <w:t>時</w:t>
            </w:r>
          </w:p>
        </w:tc>
        <w:tc>
          <w:tcPr>
            <w:tcW w:w="3572" w:type="dxa"/>
            <w:shd w:val="clear" w:color="auto" w:fill="8EAADB" w:themeFill="accent5" w:themeFillTint="99"/>
            <w:tcMar>
              <w:top w:w="28" w:type="dxa"/>
              <w:left w:w="0" w:type="dxa"/>
              <w:bottom w:w="28" w:type="dxa"/>
              <w:right w:w="0" w:type="dxa"/>
            </w:tcMar>
            <w:vAlign w:val="center"/>
          </w:tcPr>
          <w:p w14:paraId="53F8E656" w14:textId="77777777" w:rsidR="0035003B" w:rsidRPr="003A5DB3" w:rsidRDefault="0035003B"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3A5DB3">
              <w:rPr>
                <w:rFonts w:ascii="ＭＳ 明朝" w:eastAsia="ＭＳ Ｐゴシック" w:hAnsi="Times New Roman" w:cs="ＭＳ Ｐゴシック" w:hint="eastAsia"/>
                <w:color w:val="FFFFFF"/>
                <w:sz w:val="18"/>
                <w:szCs w:val="18"/>
              </w:rPr>
              <w:t>主な学習活動</w:t>
            </w:r>
          </w:p>
        </w:tc>
        <w:tc>
          <w:tcPr>
            <w:tcW w:w="2721" w:type="dxa"/>
            <w:shd w:val="clear" w:color="auto" w:fill="8EAADB" w:themeFill="accent5" w:themeFillTint="99"/>
            <w:tcMar>
              <w:top w:w="28" w:type="dxa"/>
              <w:left w:w="0" w:type="dxa"/>
              <w:bottom w:w="28" w:type="dxa"/>
              <w:right w:w="0" w:type="dxa"/>
            </w:tcMar>
            <w:vAlign w:val="center"/>
          </w:tcPr>
          <w:p w14:paraId="0EA94DB5" w14:textId="77777777" w:rsidR="0035003B" w:rsidRPr="003A5DB3" w:rsidRDefault="0035003B" w:rsidP="007159C2">
            <w:pPr>
              <w:suppressAutoHyphens/>
              <w:overflowPunct w:val="0"/>
              <w:autoSpaceDE w:val="0"/>
              <w:autoSpaceDN w:val="0"/>
              <w:snapToGrid w:val="0"/>
              <w:spacing w:line="260" w:lineRule="exact"/>
              <w:ind w:left="180" w:hangingChars="100" w:hanging="180"/>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評価規準</w:t>
            </w:r>
          </w:p>
        </w:tc>
        <w:tc>
          <w:tcPr>
            <w:tcW w:w="1134" w:type="dxa"/>
            <w:shd w:val="clear" w:color="auto" w:fill="8EAADB" w:themeFill="accent5" w:themeFillTint="99"/>
            <w:tcMar>
              <w:top w:w="28" w:type="dxa"/>
              <w:left w:w="0" w:type="dxa"/>
              <w:bottom w:w="28" w:type="dxa"/>
              <w:right w:w="0" w:type="dxa"/>
            </w:tcMar>
            <w:vAlign w:val="center"/>
          </w:tcPr>
          <w:p w14:paraId="1016D1C7" w14:textId="1B474D90" w:rsidR="0035003B" w:rsidRPr="003A5DB3" w:rsidRDefault="009A1CC5"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w w:val="90"/>
                <w:sz w:val="18"/>
                <w:szCs w:val="18"/>
              </w:rPr>
              <w:t>学習指導要領の言語活動例</w:t>
            </w:r>
          </w:p>
        </w:tc>
      </w:tr>
      <w:tr w:rsidR="00DB3556" w:rsidRPr="003A5DB3" w14:paraId="7DC2E091" w14:textId="77777777" w:rsidTr="00BF1D6C">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35690522" w:rsidR="008B170B" w:rsidRPr="003A5DB3"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71FD5DCA" w:rsidR="008B170B" w:rsidRPr="003A5DB3" w:rsidRDefault="00465CC8" w:rsidP="007159C2">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40" w:vert="1" w:vertCompress="1"/>
              </w:rPr>
              <w:t>1</w:t>
            </w:r>
            <w:r w:rsidR="004E7166" w:rsidRPr="003A5DB3">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14:paraId="37ABDF2F" w14:textId="339F0F17" w:rsidR="007B06F0" w:rsidRPr="003A5DB3" w:rsidRDefault="0076457D" w:rsidP="000D5325">
            <w:pPr>
              <w:pStyle w:val="13ptRGB200200200"/>
            </w:pPr>
            <w:r w:rsidRPr="003A5DB3">
              <w:rPr>
                <w:rFonts w:hint="eastAsia"/>
              </w:rPr>
              <w:t>言の森</w:t>
            </w:r>
          </w:p>
          <w:p w14:paraId="391BB2B5" w14:textId="4E954110" w:rsidR="008B170B" w:rsidRPr="003A5DB3" w:rsidRDefault="00B33F3A"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w:t>
            </w:r>
            <w:r w:rsidR="001C6EF4" w:rsidRPr="003A5DB3">
              <w:rPr>
                <w:rFonts w:ascii="ＭＳ Ｐゴシック" w:eastAsia="ＭＳ Ｐゴシック" w:hAnsi="ＭＳ Ｐゴシック" w:cs="ＭＳ Ｐゴシック" w:hint="eastAsia"/>
                <w:kern w:val="0"/>
                <w:szCs w:val="18"/>
              </w:rPr>
              <w:t>む</w:t>
            </w:r>
            <w:r w:rsidR="0036097D" w:rsidRPr="003A5DB3">
              <w:rPr>
                <w:rFonts w:ascii="ＭＳ Ｐゴシック" w:eastAsia="ＭＳ Ｐゴシック" w:hAnsi="ＭＳ Ｐゴシック" w:cs="ＭＳ Ｐゴシック" w:hint="eastAsia"/>
                <w:kern w:val="0"/>
                <w:szCs w:val="18"/>
              </w:rPr>
              <w:t>（</w:t>
            </w:r>
            <w:r w:rsidRPr="003A5DB3">
              <w:rPr>
                <w:rFonts w:ascii="ＭＳ Ｐゴシック" w:eastAsia="ＭＳ Ｐゴシック" w:hAnsi="ＭＳ Ｐゴシック" w:cs="ＭＳ Ｐゴシック" w:hint="eastAsia"/>
                <w:kern w:val="0"/>
                <w:szCs w:val="18"/>
              </w:rPr>
              <w:t>詩</w:t>
            </w:r>
            <w:r w:rsidR="0036097D" w:rsidRPr="003A5DB3">
              <w:rPr>
                <w:rFonts w:ascii="ＭＳ Ｐゴシック" w:eastAsia="ＭＳ Ｐゴシック" w:hAnsi="ＭＳ Ｐゴシック" w:cs="ＭＳ Ｐゴシック" w:hint="eastAsia"/>
                <w:kern w:val="0"/>
                <w:szCs w:val="18"/>
              </w:rPr>
              <w:t>）</w:t>
            </w:r>
            <w:r w:rsidR="008B170B" w:rsidRPr="003A5DB3">
              <w:rPr>
                <w:rFonts w:ascii="ＭＳ Ｐゴシック" w:eastAsia="ＭＳ Ｐゴシック" w:hAnsi="ＭＳ Ｐゴシック" w:cs="ＭＳ Ｐゴシック" w:hint="eastAsia"/>
                <w:kern w:val="0"/>
                <w:szCs w:val="18"/>
              </w:rPr>
              <w:t>】</w:t>
            </w:r>
          </w:p>
          <w:p w14:paraId="1233EFFF" w14:textId="77777777" w:rsidR="0076457D" w:rsidRPr="003A5DB3" w:rsidRDefault="0076457D" w:rsidP="0076457D">
            <w:pPr>
              <w:suppressAutoHyphens/>
              <w:overflowPunct w:val="0"/>
              <w:autoSpaceDE w:val="0"/>
              <w:autoSpaceDN w:val="0"/>
              <w:snapToGrid w:val="0"/>
              <w:spacing w:line="260" w:lineRule="exact"/>
              <w:rPr>
                <w:rFonts w:ascii="ＭＳ Ｐゴシック" w:eastAsia="ＭＳ Ｐゴシック" w:hAnsi="ＭＳ Ｐゴシック"/>
              </w:rPr>
            </w:pPr>
          </w:p>
          <w:p w14:paraId="6D8AB5FE" w14:textId="77777777" w:rsidR="0076457D" w:rsidRPr="003A5DB3" w:rsidRDefault="0076457D" w:rsidP="00B26FFF">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コラム</w:t>
            </w:r>
          </w:p>
          <w:p w14:paraId="7D74BF7D" w14:textId="79E3CE39" w:rsidR="0076457D" w:rsidRPr="003A5DB3" w:rsidRDefault="0076457D" w:rsidP="00B26FFF">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ワードハンティング</w:t>
            </w:r>
          </w:p>
          <w:p w14:paraId="76A38C6D" w14:textId="5397282E" w:rsidR="008B170B" w:rsidRPr="003A5DB3"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00B917C1" w:rsidRPr="003A5DB3">
              <w:rPr>
                <w:rFonts w:ascii="ＭＳ Ｐ明朝" w:eastAsia="ＭＳ Ｐ明朝" w:hAnsi="ＭＳ Ｐ明朝" w:cs="ＭＳ Ｐゴシック" w:hint="eastAsia"/>
                <w:kern w:val="0"/>
                <w:sz w:val="18"/>
                <w:szCs w:val="18"/>
              </w:rPr>
              <w:t>時間</w:t>
            </w:r>
          </w:p>
          <w:p w14:paraId="04F1D5DF" w14:textId="32F686A3" w:rsidR="00B917C1" w:rsidRPr="003A5DB3" w:rsidRDefault="00B917C1"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7B4F3BD6" w14:textId="15EE0427" w:rsidR="004D2587" w:rsidRPr="003A5DB3" w:rsidRDefault="00487CE6" w:rsidP="007159C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87CE6">
              <w:rPr>
                <w:rFonts w:ascii="ＭＳ Ｐゴシック" w:eastAsia="ＭＳ Ｐゴシック" w:hAnsi="ＭＳ Ｐゴシック" w:cs="ＭＳ Ｐゴシック" w:hint="eastAsia"/>
                <w:b/>
                <w:color w:val="FF7C80"/>
                <w:kern w:val="0"/>
                <w:sz w:val="18"/>
                <w:szCs w:val="17"/>
              </w:rPr>
              <w:t>◎</w:t>
            </w:r>
            <w:r w:rsidR="003A5DB3" w:rsidRPr="003A5DB3">
              <w:rPr>
                <w:rFonts w:ascii="ＭＳ Ｐゴシック" w:eastAsia="ＭＳ Ｐゴシック" w:hAnsi="ＭＳ Ｐゴシック" w:cs="ＭＳ Ｐゴシック" w:hint="eastAsia"/>
                <w:kern w:val="0"/>
                <w:sz w:val="18"/>
                <w:szCs w:val="17"/>
              </w:rPr>
              <w:t>詩に表れている</w:t>
            </w:r>
            <w:r w:rsidR="003A5DB3" w:rsidRPr="00487CE6">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003A5DB3" w:rsidRPr="003A5DB3">
              <w:rPr>
                <w:rFonts w:ascii="ＭＳ Ｐゴシック" w:eastAsia="ＭＳ Ｐゴシック" w:hAnsi="ＭＳ Ｐゴシック" w:cs="ＭＳ Ｐゴシック" w:hint="eastAsia"/>
                <w:kern w:val="0"/>
                <w:sz w:val="18"/>
                <w:szCs w:val="17"/>
              </w:rPr>
              <w:t>や考え方について考える。</w:t>
            </w:r>
            <w:r w:rsidR="0036097D" w:rsidRPr="003A5DB3">
              <w:rPr>
                <w:rFonts w:ascii="ＭＳ Ｐゴシック" w:eastAsia="ＭＳ Ｐゴシック" w:hAnsi="ＭＳ Ｐゴシック" w:cs="ＭＳ Ｐゴシック" w:hint="eastAsia"/>
                <w:kern w:val="0"/>
                <w:sz w:val="18"/>
                <w:szCs w:val="17"/>
              </w:rPr>
              <w:t>（</w:t>
            </w:r>
            <w:r w:rsidR="00465CC8" w:rsidRPr="003A5DB3">
              <w:rPr>
                <w:rFonts w:ascii="ＭＳ Ｐゴシック" w:eastAsia="ＭＳ Ｐゴシック" w:hAnsi="ＭＳ Ｐゴシック" w:cs="ＭＳ Ｐゴシック" w:hint="eastAsia"/>
                <w:kern w:val="0"/>
                <w:sz w:val="18"/>
                <w:szCs w:val="17"/>
              </w:rPr>
              <w:t>Ｃ</w:t>
            </w:r>
            <w:r w:rsidR="007B06F0" w:rsidRPr="003A5DB3">
              <w:rPr>
                <w:rFonts w:ascii="ＭＳ Ｐゴシック" w:eastAsia="ＭＳ Ｐゴシック" w:hAnsi="ＭＳ Ｐゴシック" w:cs="ＭＳ Ｐゴシック" w:hint="eastAsia"/>
                <w:kern w:val="0"/>
                <w:sz w:val="18"/>
                <w:szCs w:val="17"/>
              </w:rPr>
              <w:t>イ</w:t>
            </w:r>
            <w:r w:rsidR="0036097D" w:rsidRPr="003A5DB3">
              <w:rPr>
                <w:rFonts w:ascii="ＭＳ Ｐゴシック" w:eastAsia="ＭＳ Ｐゴシック" w:hAnsi="ＭＳ Ｐゴシック" w:cs="ＭＳ Ｐゴシック" w:hint="eastAsia"/>
                <w:kern w:val="0"/>
                <w:sz w:val="18"/>
                <w:szCs w:val="17"/>
              </w:rPr>
              <w:t>）</w:t>
            </w:r>
          </w:p>
          <w:p w14:paraId="0A7310C7" w14:textId="4FB82541" w:rsidR="007759B2" w:rsidRPr="003A5DB3" w:rsidRDefault="00487CE6" w:rsidP="007159C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87CE6">
              <w:rPr>
                <w:rFonts w:ascii="ＭＳ Ｐ明朝" w:eastAsia="ＭＳ Ｐ明朝" w:hAnsi="ＭＳ Ｐ明朝" w:cs="ＭＳ Ｐゴシック" w:hint="eastAsia"/>
                <w:b/>
                <w:color w:val="FF7C80"/>
                <w:kern w:val="0"/>
                <w:sz w:val="18"/>
                <w:szCs w:val="17"/>
              </w:rPr>
              <w:t>○</w:t>
            </w:r>
            <w:r w:rsidR="003A5DB3" w:rsidRPr="003A5DB3">
              <w:rPr>
                <w:rFonts w:ascii="ＭＳ Ｐ明朝" w:eastAsia="ＭＳ Ｐ明朝" w:hAnsi="ＭＳ Ｐ明朝" w:cs="ＭＳ Ｐゴシック" w:hint="eastAsia"/>
                <w:kern w:val="0"/>
                <w:sz w:val="18"/>
                <w:szCs w:val="17"/>
              </w:rPr>
              <w:t>詩にこめられた作者の思いを捉え、言語生活について自分の意見をもつ。</w:t>
            </w:r>
            <w:r w:rsidR="0036097D" w:rsidRPr="003A5DB3">
              <w:rPr>
                <w:rFonts w:ascii="ＭＳ Ｐ明朝" w:eastAsia="ＭＳ Ｐ明朝" w:hAnsi="ＭＳ Ｐ明朝" w:cs="ＭＳ Ｐゴシック" w:hint="eastAsia"/>
                <w:kern w:val="0"/>
                <w:sz w:val="18"/>
                <w:szCs w:val="17"/>
              </w:rPr>
              <w:t>（</w:t>
            </w:r>
            <w:r w:rsidR="00465CC8" w:rsidRPr="003A5DB3">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エ</w:t>
            </w:r>
            <w:r w:rsidR="0036097D" w:rsidRPr="003A5DB3">
              <w:rPr>
                <w:rFonts w:ascii="ＭＳ Ｐ明朝" w:eastAsia="ＭＳ Ｐ明朝" w:hAnsi="ＭＳ Ｐ明朝" w:cs="ＭＳ Ｐゴシック" w:hint="eastAsia"/>
                <w:kern w:val="0"/>
                <w:sz w:val="18"/>
                <w:szCs w:val="17"/>
              </w:rPr>
              <w:t>）</w:t>
            </w:r>
          </w:p>
          <w:p w14:paraId="6DD3A189" w14:textId="017C3AC5" w:rsidR="00711DFC" w:rsidRPr="003A5DB3" w:rsidRDefault="00711DFC" w:rsidP="003A5DB3">
            <w:pPr>
              <w:widowControl/>
              <w:overflowPunct w:val="0"/>
              <w:snapToGrid w:val="0"/>
              <w:spacing w:line="260" w:lineRule="exact"/>
              <w:ind w:left="180" w:hangingChars="100" w:hanging="180"/>
              <w:rPr>
                <w:rFonts w:ascii="ＭＳ Ｐ明朝" w:eastAsia="ＭＳ Ｐ明朝" w:hAnsi="ＭＳ Ｐ明朝" w:cs="ＭＳ Ｐゴシック"/>
                <w:strike/>
                <w:color w:val="FF0000"/>
                <w:kern w:val="0"/>
                <w:sz w:val="18"/>
                <w:szCs w:val="17"/>
              </w:rPr>
            </w:pPr>
          </w:p>
        </w:tc>
        <w:tc>
          <w:tcPr>
            <w:tcW w:w="340" w:type="dxa"/>
            <w:shd w:val="clear" w:color="auto" w:fill="auto"/>
            <w:tcMar>
              <w:top w:w="28" w:type="dxa"/>
              <w:left w:w="0" w:type="dxa"/>
              <w:bottom w:w="28" w:type="dxa"/>
              <w:right w:w="0" w:type="dxa"/>
            </w:tcMar>
          </w:tcPr>
          <w:p w14:paraId="314F087B" w14:textId="4DAF398A" w:rsidR="008B170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754B9FB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3D22F1"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6C71E2"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AD276F"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E8E799" w14:textId="12F66630"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tc>
        <w:tc>
          <w:tcPr>
            <w:tcW w:w="3572" w:type="dxa"/>
            <w:shd w:val="clear" w:color="auto" w:fill="auto"/>
            <w:tcMar>
              <w:top w:w="28" w:type="dxa"/>
              <w:bottom w:w="28" w:type="dxa"/>
            </w:tcMar>
          </w:tcPr>
          <w:p w14:paraId="0409D471" w14:textId="2D94B8F8" w:rsidR="002A04FA" w:rsidRPr="003A5DB3"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A04FA" w:rsidRPr="003A5DB3">
              <w:rPr>
                <w:rFonts w:ascii="ＭＳ Ｐ明朝" w:eastAsia="ＭＳ Ｐ明朝" w:hAnsi="ＭＳ Ｐ明朝" w:cs="ＭＳ Ｐゴシック" w:hint="eastAsia"/>
                <w:kern w:val="0"/>
                <w:sz w:val="18"/>
                <w:szCs w:val="17"/>
              </w:rPr>
              <w:t>を確認し</w:t>
            </w:r>
            <w:r w:rsidR="00FF2BF7" w:rsidRPr="003A5DB3">
              <w:rPr>
                <w:rFonts w:ascii="ＭＳ Ｐ明朝" w:eastAsia="ＭＳ Ｐ明朝" w:hAnsi="ＭＳ Ｐ明朝" w:cs="ＭＳ Ｐゴシック" w:hint="eastAsia"/>
                <w:kern w:val="0"/>
                <w:sz w:val="18"/>
                <w:szCs w:val="17"/>
              </w:rPr>
              <w:t>、</w:t>
            </w:r>
            <w:r w:rsidR="002A04FA" w:rsidRPr="003A5DB3">
              <w:rPr>
                <w:rFonts w:ascii="ＭＳ Ｐ明朝" w:eastAsia="ＭＳ Ｐ明朝" w:hAnsi="ＭＳ Ｐ明朝" w:cs="ＭＳ Ｐゴシック" w:hint="eastAsia"/>
                <w:kern w:val="0"/>
                <w:sz w:val="18"/>
                <w:szCs w:val="17"/>
              </w:rPr>
              <w:t>学習の見通しをもつ。</w:t>
            </w:r>
          </w:p>
          <w:p w14:paraId="0827B045" w14:textId="370FDC06" w:rsidR="008B170B"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004D5529">
              <w:rPr>
                <w:rFonts w:ascii="ＭＳ Ｐ明朝" w:eastAsia="ＭＳ Ｐ明朝" w:hAnsi="ＭＳ Ｐ明朝" w:cs="ＭＳ Ｐゴシック"/>
                <w:kern w:val="0"/>
                <w:sz w:val="18"/>
                <w:szCs w:val="17"/>
              </w:rPr>
              <w:t xml:space="preserve"> </w:t>
            </w:r>
            <w:r w:rsidR="004D5529" w:rsidRPr="004D5529">
              <w:rPr>
                <w:rFonts w:ascii="ＭＳ Ｐ明朝" w:eastAsia="ＭＳ Ｐ明朝" w:hAnsi="ＭＳ Ｐ明朝" w:cs="ＭＳ Ｐゴシック" w:hint="eastAsia"/>
                <w:kern w:val="0"/>
                <w:sz w:val="18"/>
                <w:szCs w:val="17"/>
              </w:rPr>
              <w:t>詩に描かれた情景を読み取り、内容を理解する。</w:t>
            </w:r>
          </w:p>
          <w:p w14:paraId="2628260B" w14:textId="522207E1" w:rsidR="003402ED" w:rsidRPr="003A5DB3"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表現技法を意識しながら音読する。</w:t>
            </w:r>
          </w:p>
          <w:p w14:paraId="28CD48B4" w14:textId="05992CA8" w:rsidR="003402ED" w:rsidRPr="004D5529"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詩に描かれた情景を読み取る。</w:t>
            </w:r>
          </w:p>
          <w:p w14:paraId="0903E3A6" w14:textId="43972254" w:rsidR="003402ED"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BE1629" w:rsidRPr="003A5DB3">
              <w:rPr>
                <w:rFonts w:ascii="ＭＳ Ｐ明朝" w:eastAsia="ＭＳ Ｐ明朝" w:hAnsi="ＭＳ Ｐ明朝" w:cs="ＭＳ Ｐゴシック" w:hint="eastAsia"/>
                <w:kern w:val="0"/>
                <w:sz w:val="18"/>
                <w:szCs w:val="17"/>
              </w:rPr>
              <w:t xml:space="preserve"> </w:t>
            </w:r>
            <w:r w:rsidR="007B06F0" w:rsidRPr="003A5DB3">
              <w:rPr>
                <w:rFonts w:ascii="ＭＳ Ｐ明朝" w:eastAsia="ＭＳ Ｐ明朝" w:hAnsi="ＭＳ Ｐ明朝" w:cs="ＭＳ Ｐゴシック" w:hint="eastAsia"/>
                <w:kern w:val="0"/>
                <w:sz w:val="18"/>
                <w:szCs w:val="17"/>
              </w:rPr>
              <w:t>詩にこめられた作者の思いを捉え</w:t>
            </w:r>
            <w:r w:rsidR="00FF2BF7" w:rsidRPr="003A5DB3">
              <w:rPr>
                <w:rFonts w:ascii="ＭＳ Ｐ明朝" w:eastAsia="ＭＳ Ｐ明朝" w:hAnsi="ＭＳ Ｐ明朝" w:cs="ＭＳ Ｐゴシック" w:hint="eastAsia"/>
                <w:kern w:val="0"/>
                <w:sz w:val="18"/>
                <w:szCs w:val="17"/>
              </w:rPr>
              <w:t>、</w:t>
            </w:r>
            <w:r w:rsidR="007B06F0" w:rsidRPr="003A5DB3">
              <w:rPr>
                <w:rFonts w:ascii="ＭＳ Ｐ明朝" w:eastAsia="ＭＳ Ｐ明朝" w:hAnsi="ＭＳ Ｐ明朝" w:cs="ＭＳ Ｐゴシック" w:hint="eastAsia"/>
                <w:kern w:val="0"/>
                <w:sz w:val="18"/>
                <w:szCs w:val="17"/>
              </w:rPr>
              <w:t>自分の意見をもつ。</w:t>
            </w:r>
          </w:p>
          <w:p w14:paraId="6462BDA7" w14:textId="3CC0A84A" w:rsidR="008B170B" w:rsidRPr="004D5529"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「言の森」とは、どのようなものかを考え、発表する。</w:t>
            </w:r>
          </w:p>
          <w:p w14:paraId="676C5D76" w14:textId="5ADAAA05" w:rsidR="003402ED" w:rsidRPr="003A5DB3"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作者の思いを捉え、自分の言語生活を振り返りながら話し合う。</w:t>
            </w:r>
          </w:p>
          <w:p w14:paraId="3DDE099F" w14:textId="0D658FF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14:paraId="3B12AEAC" w14:textId="348B4FA7" w:rsidR="00B109BC" w:rsidRPr="003A5DB3" w:rsidRDefault="00163750" w:rsidP="00B109B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D93DDE" w:rsidRPr="003A5DB3">
              <w:rPr>
                <w:rFonts w:ascii="ＭＳ Ｐ明朝" w:eastAsia="ＭＳ Ｐ明朝" w:hAnsi="ＭＳ Ｐ明朝" w:cs="ＭＳ Ｐゴシック" w:hint="eastAsia"/>
                <w:kern w:val="0"/>
                <w:sz w:val="18"/>
                <w:szCs w:val="17"/>
              </w:rPr>
              <w:t>をもう</w:t>
            </w:r>
            <w:r w:rsidR="007D4D4B" w:rsidRPr="003A5DB3">
              <w:rPr>
                <w:rFonts w:ascii="ＭＳ Ｐ明朝" w:eastAsia="ＭＳ Ｐ明朝" w:hAnsi="ＭＳ Ｐ明朝" w:cs="ＭＳ Ｐゴシック" w:hint="eastAsia"/>
                <w:kern w:val="0"/>
                <w:sz w:val="18"/>
                <w:szCs w:val="17"/>
              </w:rPr>
              <w:t>一度確認し</w:t>
            </w:r>
            <w:r w:rsidR="00FF2BF7" w:rsidRPr="003A5DB3">
              <w:rPr>
                <w:rFonts w:ascii="ＭＳ Ｐ明朝" w:eastAsia="ＭＳ Ｐ明朝" w:hAnsi="ＭＳ Ｐ明朝" w:cs="ＭＳ Ｐゴシック" w:hint="eastAsia"/>
                <w:kern w:val="0"/>
                <w:sz w:val="18"/>
                <w:szCs w:val="17"/>
              </w:rPr>
              <w:t>、</w:t>
            </w:r>
            <w:r w:rsidR="007D4D4B" w:rsidRPr="003A5DB3">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bottom w:w="28" w:type="dxa"/>
            </w:tcMar>
          </w:tcPr>
          <w:p w14:paraId="56C3D1C0" w14:textId="77777777" w:rsidR="00683295"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w:t>
            </w:r>
            <w:r w:rsidR="00354E62" w:rsidRPr="003A5DB3">
              <w:rPr>
                <w:rFonts w:ascii="ＭＳ Ｐ明朝" w:eastAsia="ＭＳ Ｐ明朝" w:hAnsi="ＭＳ Ｐ明朝" w:cs="ＭＳ Ｐゴシック" w:hint="eastAsia"/>
                <w:kern w:val="0"/>
                <w:sz w:val="18"/>
                <w:szCs w:val="16"/>
                <w:bdr w:val="single" w:sz="4" w:space="0" w:color="auto"/>
              </w:rPr>
              <w:t>・技</w:t>
            </w:r>
          </w:p>
          <w:p w14:paraId="3152A7B7" w14:textId="413C77D7" w:rsidR="00184AA2" w:rsidRPr="003A5DB3"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kern w:val="0"/>
                <w:sz w:val="18"/>
                <w:szCs w:val="16"/>
              </w:rPr>
              <w:t>2</w:t>
            </w:r>
            <w:r w:rsidR="0036097D"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ア</w:t>
            </w:r>
            <w:r w:rsidR="0036097D" w:rsidRPr="003A5DB3">
              <w:rPr>
                <w:rFonts w:ascii="ＭＳ Ｐ明朝" w:eastAsia="ＭＳ Ｐ明朝" w:hAnsi="ＭＳ Ｐ明朝" w:cs="ＭＳ Ｐゴシック" w:hint="eastAsia"/>
                <w:kern w:val="0"/>
                <w:sz w:val="18"/>
                <w:szCs w:val="16"/>
              </w:rPr>
              <w:t>）</w:t>
            </w:r>
          </w:p>
          <w:p w14:paraId="4AF8DFB6" w14:textId="77777777" w:rsidR="00683295"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w:t>
            </w:r>
            <w:r w:rsidR="00354E62" w:rsidRPr="003A5DB3">
              <w:rPr>
                <w:rFonts w:ascii="ＭＳ Ｐ明朝" w:eastAsia="ＭＳ Ｐ明朝" w:hAnsi="ＭＳ Ｐ明朝" w:cs="ＭＳ Ｐゴシック" w:hint="eastAsia"/>
                <w:kern w:val="0"/>
                <w:sz w:val="18"/>
                <w:szCs w:val="16"/>
                <w:bdr w:val="single" w:sz="4" w:space="0" w:color="auto"/>
              </w:rPr>
              <w:t>・判・表</w:t>
            </w:r>
          </w:p>
          <w:p w14:paraId="48AB26DA" w14:textId="352171D4" w:rsidR="00184AA2" w:rsidRPr="003A5DB3" w:rsidRDefault="007B06F0"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文章を批判的に読みながら</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文章に表れているものの見方や考え方について考えている。</w:t>
            </w:r>
            <w:r w:rsidR="0036097D" w:rsidRPr="001A576D">
              <w:rPr>
                <w:rFonts w:ascii="ＭＳ Ｐゴシック" w:eastAsia="ＭＳ Ｐゴシック" w:hAnsi="ＭＳ Ｐゴシック" w:cs="ＭＳ Ｐゴシック" w:hint="eastAsia"/>
                <w:kern w:val="0"/>
                <w:sz w:val="18"/>
                <w:szCs w:val="16"/>
                <w:u w:val="wave"/>
              </w:rPr>
              <w:t>（</w:t>
            </w:r>
            <w:r w:rsidR="00465CC8" w:rsidRPr="001A576D">
              <w:rPr>
                <w:rFonts w:ascii="ＭＳ Ｐゴシック" w:eastAsia="ＭＳ Ｐゴシック" w:hAnsi="ＭＳ Ｐゴシック" w:cs="ＭＳ Ｐゴシック" w:hint="eastAsia"/>
                <w:kern w:val="0"/>
                <w:sz w:val="18"/>
                <w:szCs w:val="16"/>
                <w:u w:val="wave"/>
              </w:rPr>
              <w:t>Ｃ</w:t>
            </w:r>
            <w:r w:rsidRPr="001A576D">
              <w:rPr>
                <w:rFonts w:ascii="ＭＳ Ｐゴシック" w:eastAsia="ＭＳ Ｐゴシック" w:hAnsi="ＭＳ Ｐゴシック" w:cs="ＭＳ Ｐゴシック" w:hint="eastAsia"/>
                <w:kern w:val="0"/>
                <w:sz w:val="18"/>
                <w:szCs w:val="16"/>
                <w:u w:val="wave"/>
              </w:rPr>
              <w:t>イ</w:t>
            </w:r>
            <w:r w:rsidR="0036097D" w:rsidRPr="001A576D">
              <w:rPr>
                <w:rFonts w:ascii="ＭＳ Ｐゴシック" w:eastAsia="ＭＳ Ｐゴシック" w:hAnsi="ＭＳ Ｐゴシック" w:cs="ＭＳ Ｐゴシック" w:hint="eastAsia"/>
                <w:kern w:val="0"/>
                <w:sz w:val="18"/>
                <w:szCs w:val="16"/>
                <w:u w:val="wave"/>
              </w:rPr>
              <w:t>）</w:t>
            </w:r>
          </w:p>
          <w:p w14:paraId="68FE5BF3" w14:textId="7E13F499" w:rsidR="00683295" w:rsidRPr="003A5DB3" w:rsidRDefault="007B06F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文章を読んで考えを広げたり深めたりして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人間</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社会</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自然などについて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自分の意見をもっている。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hint="eastAsia"/>
                <w:kern w:val="0"/>
                <w:sz w:val="18"/>
                <w:szCs w:val="16"/>
              </w:rPr>
              <w:t>Ｃ</w:t>
            </w:r>
            <w:r w:rsidRPr="003A5DB3">
              <w:rPr>
                <w:rFonts w:ascii="ＭＳ Ｐ明朝" w:eastAsia="ＭＳ Ｐ明朝" w:hAnsi="ＭＳ Ｐ明朝" w:cs="ＭＳ Ｐゴシック" w:hint="eastAsia"/>
                <w:kern w:val="0"/>
                <w:sz w:val="18"/>
                <w:szCs w:val="16"/>
              </w:rPr>
              <w:t>エ</w:t>
            </w:r>
            <w:r w:rsidR="0036097D" w:rsidRPr="003A5DB3">
              <w:rPr>
                <w:rFonts w:ascii="ＭＳ Ｐ明朝" w:eastAsia="ＭＳ Ｐ明朝" w:hAnsi="ＭＳ Ｐ明朝" w:cs="ＭＳ Ｐゴシック" w:hint="eastAsia"/>
                <w:kern w:val="0"/>
                <w:sz w:val="18"/>
                <w:szCs w:val="16"/>
              </w:rPr>
              <w:t>）</w:t>
            </w:r>
          </w:p>
          <w:p w14:paraId="011A628E" w14:textId="77777777" w:rsidR="007759B2"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C439CED" w14:textId="10B62376" w:rsidR="008B170B" w:rsidRPr="003A5DB3"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進んで文章に表れているものの見方や考え方を捉え</w:t>
            </w:r>
            <w:r w:rsidR="00FF2BF7"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bottom w:w="28" w:type="dxa"/>
            </w:tcMar>
          </w:tcPr>
          <w:p w14:paraId="78E82AE7" w14:textId="2AEFBD7F" w:rsidR="008B170B" w:rsidRPr="003A5DB3" w:rsidRDefault="007B06F0"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詩歌を読み</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考えたことなどを伝え合</w:t>
            </w:r>
            <w:r w:rsidR="00DC715D" w:rsidRPr="003A5DB3">
              <w:rPr>
                <w:rFonts w:ascii="ＭＳ Ｐ明朝" w:eastAsia="ＭＳ Ｐ明朝" w:hAnsi="ＭＳ Ｐ明朝" w:cs="ＭＳ Ｐゴシック" w:hint="eastAsia"/>
                <w:kern w:val="0"/>
                <w:sz w:val="18"/>
                <w:szCs w:val="18"/>
              </w:rPr>
              <w:t>う</w:t>
            </w:r>
            <w:r w:rsidRPr="003A5DB3">
              <w:rPr>
                <w:rFonts w:ascii="ＭＳ Ｐ明朝" w:eastAsia="ＭＳ Ｐ明朝" w:hAnsi="ＭＳ Ｐ明朝" w:cs="ＭＳ Ｐゴシック" w:hint="eastAsia"/>
                <w:kern w:val="0"/>
                <w:sz w:val="18"/>
                <w:szCs w:val="18"/>
              </w:rPr>
              <w:t>。</w:t>
            </w:r>
            <w:r w:rsidR="0036097D" w:rsidRPr="003A5DB3">
              <w:rPr>
                <w:rFonts w:ascii="ＭＳ Ｐ明朝" w:eastAsia="ＭＳ Ｐ明朝" w:hAnsi="ＭＳ Ｐ明朝" w:cs="ＭＳ Ｐゴシック" w:hint="eastAsia"/>
                <w:kern w:val="0"/>
                <w:sz w:val="18"/>
                <w:szCs w:val="18"/>
              </w:rPr>
              <w:t>（</w:t>
            </w:r>
            <w:r w:rsidR="00465CC8" w:rsidRPr="003A5DB3">
              <w:rPr>
                <w:rFonts w:ascii="ＭＳ Ｐ明朝" w:eastAsia="ＭＳ Ｐ明朝" w:hAnsi="ＭＳ Ｐ明朝" w:cs="ＭＳ Ｐゴシック" w:hint="eastAsia"/>
                <w:kern w:val="0"/>
                <w:sz w:val="18"/>
                <w:szCs w:val="18"/>
              </w:rPr>
              <w:t>Ｃ</w:t>
            </w:r>
            <w:r w:rsidRPr="003A5DB3">
              <w:rPr>
                <w:rFonts w:ascii="ＭＳ Ｐ明朝" w:eastAsia="ＭＳ Ｐ明朝" w:hAnsi="ＭＳ Ｐ明朝" w:cs="ＭＳ Ｐゴシック" w:hint="eastAsia"/>
                <w:kern w:val="0"/>
                <w:sz w:val="18"/>
                <w:szCs w:val="18"/>
              </w:rPr>
              <w:t>イ</w:t>
            </w:r>
            <w:r w:rsidR="0036097D" w:rsidRPr="003A5DB3">
              <w:rPr>
                <w:rFonts w:ascii="ＭＳ Ｐ明朝" w:eastAsia="ＭＳ Ｐ明朝" w:hAnsi="ＭＳ Ｐ明朝" w:cs="ＭＳ Ｐゴシック" w:hint="eastAsia"/>
                <w:kern w:val="0"/>
                <w:sz w:val="18"/>
                <w:szCs w:val="18"/>
              </w:rPr>
              <w:t>）</w:t>
            </w:r>
          </w:p>
        </w:tc>
      </w:tr>
      <w:tr w:rsidR="00354E62" w:rsidRPr="003A5DB3" w14:paraId="082DDFE3" w14:textId="77777777" w:rsidTr="00B638B9">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354E62" w:rsidRPr="003A5DB3"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354E62" w:rsidRPr="003A5DB3"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9B3FF2F" w14:textId="4E3E99E8" w:rsidR="00354E62" w:rsidRPr="003A5DB3" w:rsidRDefault="007B06F0" w:rsidP="000D5325">
            <w:pPr>
              <w:pStyle w:val="13ptRGB200200200"/>
            </w:pPr>
            <w:r w:rsidRPr="003A5DB3">
              <w:rPr>
                <w:rFonts w:hint="eastAsia"/>
              </w:rPr>
              <w:t>握手</w:t>
            </w:r>
          </w:p>
          <w:p w14:paraId="49518750" w14:textId="53278079" w:rsidR="00354E62" w:rsidRPr="003A5DB3"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w:t>
            </w:r>
            <w:r w:rsidR="001C6EF4" w:rsidRPr="003A5DB3">
              <w:rPr>
                <w:rFonts w:ascii="ＭＳ Ｐゴシック" w:eastAsia="ＭＳ Ｐゴシック" w:hAnsi="ＭＳ Ｐゴシック" w:cs="ＭＳ Ｐゴシック" w:hint="eastAsia"/>
                <w:kern w:val="0"/>
                <w:szCs w:val="18"/>
              </w:rPr>
              <w:t>む</w:t>
            </w:r>
            <w:r w:rsidR="0036097D" w:rsidRPr="003A5DB3">
              <w:rPr>
                <w:rFonts w:ascii="ＭＳ Ｐゴシック" w:eastAsia="ＭＳ Ｐゴシック" w:hAnsi="ＭＳ Ｐゴシック" w:cs="ＭＳ Ｐゴシック" w:hint="eastAsia"/>
                <w:kern w:val="0"/>
                <w:szCs w:val="18"/>
              </w:rPr>
              <w:t>（</w:t>
            </w:r>
            <w:r w:rsidR="00FC4C61" w:rsidRPr="003A5DB3">
              <w:rPr>
                <w:rFonts w:ascii="ＭＳ Ｐゴシック" w:eastAsia="ＭＳ Ｐゴシック" w:hAnsi="ＭＳ Ｐゴシック" w:cs="ＭＳ Ｐゴシック" w:hint="eastAsia"/>
                <w:kern w:val="0"/>
                <w:szCs w:val="18"/>
              </w:rPr>
              <w:t>小説</w:t>
            </w:r>
            <w:r w:rsidR="0036097D" w:rsidRPr="003A5DB3">
              <w:rPr>
                <w:rFonts w:ascii="ＭＳ Ｐゴシック" w:eastAsia="ＭＳ Ｐゴシック" w:hAnsi="ＭＳ Ｐゴシック" w:cs="ＭＳ Ｐゴシック" w:hint="eastAsia"/>
                <w:kern w:val="0"/>
                <w:szCs w:val="18"/>
              </w:rPr>
              <w:t>）</w:t>
            </w:r>
            <w:r w:rsidRPr="003A5DB3">
              <w:rPr>
                <w:rFonts w:ascii="ＭＳ Ｐゴシック" w:eastAsia="ＭＳ Ｐゴシック" w:hAnsi="ＭＳ Ｐゴシック" w:cs="ＭＳ Ｐゴシック" w:hint="eastAsia"/>
                <w:kern w:val="0"/>
                <w:szCs w:val="18"/>
              </w:rPr>
              <w:t>】</w:t>
            </w:r>
          </w:p>
          <w:p w14:paraId="0400C488" w14:textId="77777777" w:rsidR="00BC673D" w:rsidRDefault="00BC673D" w:rsidP="00BC673D">
            <w:pPr>
              <w:widowControl/>
              <w:overflowPunct w:val="0"/>
              <w:snapToGrid w:val="0"/>
              <w:spacing w:line="260" w:lineRule="exact"/>
              <w:rPr>
                <w:rFonts w:ascii="ＭＳ Ｐゴシック" w:eastAsia="ＭＳ Ｐゴシック" w:hAnsi="ＭＳ Ｐゴシック" w:cs="ＭＳ Ｐゴシック"/>
                <w:kern w:val="0"/>
                <w:szCs w:val="18"/>
              </w:rPr>
            </w:pPr>
          </w:p>
          <w:p w14:paraId="1091496D" w14:textId="5BED8351" w:rsidR="00FC4C61" w:rsidRPr="003A5DB3" w:rsidRDefault="00BC673D" w:rsidP="00BC673D">
            <w:pPr>
              <w:widowControl/>
              <w:shd w:val="clear" w:color="auto" w:fill="D9E2F3" w:themeFill="accent5" w:themeFillTint="33"/>
              <w:overflowPunct w:val="0"/>
              <w:snapToGrid w:val="0"/>
              <w:rPr>
                <w:rFonts w:ascii="ＭＳ Ｐゴシック" w:eastAsia="ＭＳ Ｐゴシック" w:hAnsi="ＭＳ Ｐゴシック" w:cs="ＭＳ Ｐゴシック"/>
                <w:kern w:val="0"/>
                <w:szCs w:val="18"/>
              </w:rPr>
            </w:pPr>
            <w:r w:rsidRPr="00BC673D">
              <w:rPr>
                <w:rFonts w:ascii="ＭＳ Ｐゴシック" w:eastAsia="ＭＳ Ｐゴシック" w:hAnsi="ＭＳ Ｐゴシック" w:cs="ＭＳ Ｐゴシック" w:hint="eastAsia"/>
                <w:kern w:val="0"/>
                <w:sz w:val="16"/>
                <w:szCs w:val="16"/>
                <w:shd w:val="clear" w:color="auto" w:fill="FFFF00"/>
              </w:rPr>
              <w:t xml:space="preserve"> 読み方を学ぼう</w:t>
            </w:r>
            <w:r>
              <w:rPr>
                <w:rFonts w:ascii="ＭＳ Ｐゴシック" w:eastAsia="ＭＳ Ｐゴシック" w:hAnsi="ＭＳ Ｐゴシック" w:cs="ＭＳ Ｐゴシック" w:hint="eastAsia"/>
                <w:kern w:val="0"/>
                <w:sz w:val="16"/>
                <w:szCs w:val="16"/>
                <w:shd w:val="clear" w:color="auto" w:fill="FFFF00"/>
              </w:rPr>
              <w:t xml:space="preserve"> </w:t>
            </w:r>
            <w:r w:rsidRPr="00BC673D">
              <w:rPr>
                <w:rFonts w:ascii="ＭＳ Ｐゴシック" w:eastAsia="ＭＳ Ｐゴシック" w:hAnsi="ＭＳ Ｐゴシック" w:cs="ＭＳ Ｐゴシック" w:hint="eastAsia"/>
                <w:color w:val="4472C4" w:themeColor="accent5"/>
                <w:kern w:val="0"/>
                <w:sz w:val="16"/>
                <w:szCs w:val="16"/>
                <w:shd w:val="clear" w:color="auto" w:fill="FFFF00"/>
              </w:rPr>
              <w:t>➊</w:t>
            </w:r>
            <w:r w:rsidRPr="00BC673D">
              <w:rPr>
                <w:rFonts w:ascii="ＭＳ Ｐゴシック" w:eastAsia="ＭＳ Ｐゴシック" w:hAnsi="ＭＳ Ｐゴシック" w:cs="ＭＳ Ｐゴシック" w:hint="eastAsia"/>
                <w:kern w:val="0"/>
                <w:sz w:val="16"/>
                <w:szCs w:val="16"/>
                <w:shd w:val="clear" w:color="auto" w:fill="FFFF00"/>
              </w:rPr>
              <w:t xml:space="preserve"> </w:t>
            </w:r>
            <w:r>
              <w:rPr>
                <w:rFonts w:ascii="ＭＳ Ｐゴシック" w:eastAsia="ＭＳ Ｐゴシック" w:hAnsi="ＭＳ Ｐゴシック" w:cs="ＭＳ Ｐゴシック" w:hint="eastAsia"/>
                <w:kern w:val="0"/>
                <w:szCs w:val="18"/>
              </w:rPr>
              <w:t xml:space="preserve"> </w:t>
            </w:r>
            <w:r w:rsidR="00FC4C61" w:rsidRPr="003A5DB3">
              <w:rPr>
                <w:rFonts w:ascii="ＭＳ Ｐゴシック" w:eastAsia="ＭＳ Ｐゴシック" w:hAnsi="ＭＳ Ｐゴシック" w:cs="ＭＳ Ｐゴシック" w:hint="eastAsia"/>
                <w:kern w:val="0"/>
                <w:szCs w:val="18"/>
              </w:rPr>
              <w:t>回想</w:t>
            </w:r>
          </w:p>
          <w:p w14:paraId="207383A5" w14:textId="4BFA3027" w:rsidR="0062646B" w:rsidRPr="003A5DB3"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0062646B" w:rsidRPr="003A5DB3">
              <w:rPr>
                <w:rFonts w:ascii="ＭＳ Ｐ明朝" w:eastAsia="ＭＳ Ｐ明朝" w:hAnsi="ＭＳ Ｐ明朝" w:cs="ＭＳ Ｐゴシック" w:hint="eastAsia"/>
                <w:kern w:val="0"/>
                <w:sz w:val="18"/>
                <w:szCs w:val="18"/>
              </w:rPr>
              <w:t>時間</w:t>
            </w:r>
          </w:p>
          <w:p w14:paraId="57C0EEB7" w14:textId="7629DB08" w:rsidR="00354E62" w:rsidRPr="003A5DB3"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7A1BC9AD" w14:textId="5B99F32A" w:rsidR="00EA5ADC" w:rsidRPr="003A5DB3" w:rsidRDefault="00487CE6" w:rsidP="00EA5AD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3A5DB3" w:rsidRPr="00487CE6">
              <w:rPr>
                <w:rFonts w:ascii="ＭＳ Ｐゴシック" w:eastAsia="ＭＳ Ｐゴシック" w:hAnsi="ＭＳ Ｐゴシック" w:cs="ＭＳ Ｐゴシック" w:hint="eastAsia"/>
                <w:kern w:val="0"/>
                <w:sz w:val="18"/>
                <w:szCs w:val="17"/>
                <w:shd w:val="clear" w:color="auto" w:fill="FFF2CC" w:themeFill="accent4" w:themeFillTint="33"/>
              </w:rPr>
              <w:t>回想</w:t>
            </w:r>
            <w:r w:rsidR="003A5DB3" w:rsidRPr="003A5DB3">
              <w:rPr>
                <w:rFonts w:ascii="ＭＳ Ｐゴシック" w:eastAsia="ＭＳ Ｐゴシック" w:hAnsi="ＭＳ Ｐゴシック" w:cs="ＭＳ Ｐゴシック" w:hint="eastAsia"/>
                <w:kern w:val="0"/>
                <w:sz w:val="18"/>
                <w:szCs w:val="17"/>
              </w:rPr>
              <w:t>する語り手の思いを捉え、それに基づいて自分の考えをもつ。</w:t>
            </w:r>
            <w:r w:rsidR="00EA5ADC" w:rsidRPr="003A5DB3">
              <w:rPr>
                <w:rFonts w:ascii="ＭＳ Ｐゴシック" w:eastAsia="ＭＳ Ｐゴシック" w:hAnsi="ＭＳ Ｐゴシック" w:cs="ＭＳ Ｐゴシック" w:hint="eastAsia"/>
                <w:kern w:val="0"/>
                <w:sz w:val="18"/>
                <w:szCs w:val="17"/>
              </w:rPr>
              <w:t>（Ｃア）</w:t>
            </w:r>
          </w:p>
          <w:p w14:paraId="1F92B67A" w14:textId="21317F19" w:rsidR="00354E62" w:rsidRPr="003A5DB3" w:rsidRDefault="00487CE6" w:rsidP="007159C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61418A" w:rsidRPr="003A5DB3">
              <w:rPr>
                <w:rFonts w:ascii="ＭＳ Ｐ明朝" w:eastAsia="ＭＳ Ｐ明朝" w:hAnsi="ＭＳ Ｐ明朝" w:cs="ＭＳ Ｐゴシック" w:hint="eastAsia"/>
                <w:kern w:val="0"/>
                <w:sz w:val="18"/>
                <w:szCs w:val="17"/>
              </w:rPr>
              <w:t>小説の構成や場面の展開を捉え</w:t>
            </w:r>
            <w:r w:rsidR="00FF2BF7" w:rsidRPr="003A5DB3">
              <w:rPr>
                <w:rFonts w:ascii="ＭＳ Ｐ明朝" w:eastAsia="ＭＳ Ｐ明朝" w:hAnsi="ＭＳ Ｐ明朝" w:cs="ＭＳ Ｐゴシック" w:hint="eastAsia"/>
                <w:kern w:val="0"/>
                <w:sz w:val="18"/>
                <w:szCs w:val="17"/>
              </w:rPr>
              <w:t>、</w:t>
            </w:r>
            <w:r w:rsidR="0061418A" w:rsidRPr="003A5DB3">
              <w:rPr>
                <w:rFonts w:ascii="ＭＳ Ｐ明朝" w:eastAsia="ＭＳ Ｐ明朝" w:hAnsi="ＭＳ Ｐ明朝" w:cs="ＭＳ Ｐゴシック" w:hint="eastAsia"/>
                <w:kern w:val="0"/>
                <w:sz w:val="18"/>
                <w:szCs w:val="17"/>
              </w:rPr>
              <w:t>その効果を評価する。</w:t>
            </w:r>
            <w:r w:rsidR="0036097D" w:rsidRPr="003A5DB3">
              <w:rPr>
                <w:rFonts w:ascii="ＭＳ Ｐ明朝" w:eastAsia="ＭＳ Ｐ明朝" w:hAnsi="ＭＳ Ｐ明朝" w:cs="ＭＳ Ｐゴシック" w:hint="eastAsia"/>
                <w:kern w:val="0"/>
                <w:sz w:val="18"/>
                <w:szCs w:val="17"/>
              </w:rPr>
              <w:t>（</w:t>
            </w:r>
            <w:r w:rsidR="00465CC8" w:rsidRPr="003A5DB3">
              <w:rPr>
                <w:rFonts w:ascii="ＭＳ Ｐ明朝" w:eastAsia="ＭＳ Ｐ明朝" w:hAnsi="ＭＳ Ｐ明朝" w:cs="ＭＳ Ｐゴシック" w:hint="eastAsia"/>
                <w:kern w:val="0"/>
                <w:sz w:val="18"/>
                <w:szCs w:val="17"/>
              </w:rPr>
              <w:t>Ｃ</w:t>
            </w:r>
            <w:r w:rsidR="003F4F6E" w:rsidRPr="003A5DB3">
              <w:rPr>
                <w:rFonts w:ascii="ＭＳ Ｐ明朝" w:eastAsia="ＭＳ Ｐ明朝" w:hAnsi="ＭＳ Ｐ明朝" w:cs="ＭＳ Ｐゴシック" w:hint="eastAsia"/>
                <w:kern w:val="0"/>
                <w:sz w:val="18"/>
                <w:szCs w:val="17"/>
              </w:rPr>
              <w:t>ウ</w:t>
            </w:r>
            <w:r w:rsidR="0036097D" w:rsidRPr="003A5DB3">
              <w:rPr>
                <w:rFonts w:ascii="ＭＳ Ｐ明朝" w:eastAsia="ＭＳ Ｐ明朝" w:hAnsi="ＭＳ Ｐ明朝" w:cs="ＭＳ Ｐゴシック" w:hint="eastAsia"/>
                <w:kern w:val="0"/>
                <w:sz w:val="18"/>
                <w:szCs w:val="17"/>
              </w:rPr>
              <w:t>）</w:t>
            </w:r>
          </w:p>
          <w:p w14:paraId="25808963" w14:textId="6F5A1623" w:rsidR="00711DFC" w:rsidRPr="003A5DB3" w:rsidRDefault="00711DFC" w:rsidP="003A5D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B714142" w14:textId="7177BB83" w:rsidR="00354E62"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42296DE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A38C1"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030AE0"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653366" w14:textId="6DE47FB3"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03D6FB" w14:textId="6C39003E"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CB3392" w14:textId="5FB287B8" w:rsidR="008D1D30" w:rsidRDefault="008D1D3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20D4C4" w14:textId="77777777" w:rsidR="0066254A" w:rsidRPr="003A5DB3" w:rsidRDefault="0066254A"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B349A" w14:textId="5B733CDD"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67B7FB6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1E3AB9" w14:textId="1A81B3B2" w:rsidR="0062646B"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D77021" w14:textId="77777777" w:rsidR="008D1D30" w:rsidRPr="003A5DB3" w:rsidRDefault="008D1D3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01CA85"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0DFCB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4301F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78699F" w14:textId="3A7E69AF"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14:paraId="113157D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28B26E"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28870" w14:textId="5EC49DF4"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EC956C" w14:textId="77777777" w:rsidR="00FC4C61" w:rsidRPr="003A5DB3" w:rsidRDefault="00FC4C61"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199D55" w14:textId="7BFA8FD8"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p w14:paraId="4F236D03" w14:textId="36BCE13C"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1D19E1F6" w14:textId="1410DE7B" w:rsidR="00354E62" w:rsidRPr="003A5DB3"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354E62" w:rsidRPr="003A5DB3">
              <w:rPr>
                <w:rFonts w:ascii="ＭＳ Ｐ明朝" w:eastAsia="ＭＳ Ｐ明朝" w:hAnsi="ＭＳ Ｐ明朝" w:cs="ＭＳ Ｐゴシック" w:hint="eastAsia"/>
                <w:kern w:val="0"/>
                <w:sz w:val="18"/>
                <w:szCs w:val="17"/>
              </w:rPr>
              <w:t>を確認し</w:t>
            </w:r>
            <w:r w:rsidR="00FF2BF7" w:rsidRPr="003A5DB3">
              <w:rPr>
                <w:rFonts w:ascii="ＭＳ Ｐ明朝" w:eastAsia="ＭＳ Ｐ明朝" w:hAnsi="ＭＳ Ｐ明朝" w:cs="ＭＳ Ｐゴシック" w:hint="eastAsia"/>
                <w:kern w:val="0"/>
                <w:sz w:val="18"/>
                <w:szCs w:val="17"/>
              </w:rPr>
              <w:t>、</w:t>
            </w:r>
            <w:r w:rsidR="00354E62" w:rsidRPr="003A5DB3">
              <w:rPr>
                <w:rFonts w:ascii="ＭＳ Ｐ明朝" w:eastAsia="ＭＳ Ｐ明朝" w:hAnsi="ＭＳ Ｐ明朝" w:cs="ＭＳ Ｐゴシック" w:hint="eastAsia"/>
                <w:kern w:val="0"/>
                <w:sz w:val="18"/>
                <w:szCs w:val="17"/>
              </w:rPr>
              <w:t>学習の見通しをもつ。</w:t>
            </w:r>
          </w:p>
          <w:p w14:paraId="04FE53FE" w14:textId="74D89867"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小説の構成や場面の展開を捉える。</w:t>
            </w:r>
          </w:p>
          <w:p w14:paraId="78AD17F5" w14:textId="77777777" w:rsidR="008A564A" w:rsidRDefault="008A564A"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6198FF18" w14:textId="084FCE61"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本文を通読する。</w:t>
            </w:r>
          </w:p>
          <w:p w14:paraId="6F56777E" w14:textId="238C9F73" w:rsidR="0066254A"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時間を観点にして本文をくぎり</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構成を捉える。</w:t>
            </w:r>
          </w:p>
          <w:p w14:paraId="19876EE6" w14:textId="2F8BD5F6" w:rsidR="004E49B6"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ゴシック" w:eastAsia="ＭＳ Ｐゴシック" w:hAnsi="ＭＳ Ｐゴシック" w:cs="ＭＳ Ｐゴシック" w:hint="eastAsia"/>
                <w:kern w:val="0"/>
                <w:szCs w:val="17"/>
                <w:shd w:val="clear" w:color="auto" w:fill="FFFF00"/>
              </w:rPr>
              <w:t xml:space="preserve"> </w:t>
            </w:r>
            <w:r w:rsidR="008C7BBA" w:rsidRPr="008C7BBA">
              <w:rPr>
                <w:rFonts w:ascii="ＭＳ Ｐゴシック" w:eastAsia="ＭＳ Ｐゴシック" w:hAnsi="ＭＳ Ｐゴシック" w:hint="eastAsia"/>
                <w:sz w:val="18"/>
                <w:szCs w:val="22"/>
                <w:shd w:val="clear" w:color="auto" w:fill="FFFF00"/>
              </w:rPr>
              <w:t>読み方を学ぼう</w:t>
            </w:r>
            <w:r w:rsidR="008C7BBA" w:rsidRPr="008C7BBA">
              <w:rPr>
                <w:rFonts w:ascii="ＭＳ Ｐゴシック" w:eastAsia="ＭＳ Ｐゴシック" w:hAnsi="ＭＳ Ｐゴシック" w:hint="eastAsia"/>
                <w:color w:val="4472C4" w:themeColor="accent5"/>
                <w:sz w:val="18"/>
                <w:szCs w:val="22"/>
                <w:shd w:val="clear" w:color="auto" w:fill="FFFF00"/>
              </w:rPr>
              <w:t>➊</w:t>
            </w:r>
            <w:r w:rsidR="008C7BBA" w:rsidRPr="008C7BBA">
              <w:rPr>
                <w:rFonts w:ascii="ＭＳ Ｐゴシック" w:eastAsia="ＭＳ Ｐゴシック" w:hAnsi="ＭＳ Ｐゴシック" w:hint="eastAsia"/>
                <w:sz w:val="18"/>
                <w:szCs w:val="22"/>
                <w:shd w:val="clear" w:color="auto" w:fill="FFFF00"/>
              </w:rPr>
              <w:t xml:space="preserve"> </w:t>
            </w:r>
            <w:r w:rsidR="00BE1629" w:rsidRPr="003A5DB3">
              <w:rPr>
                <w:rFonts w:ascii="ＭＳ ゴシック" w:eastAsia="ＭＳ ゴシック" w:hAnsi="ＭＳ ゴシック" w:hint="eastAsia"/>
                <w:color w:val="FFFFFF"/>
                <w:sz w:val="18"/>
                <w:szCs w:val="22"/>
              </w:rPr>
              <w:t xml:space="preserve"> </w:t>
            </w:r>
            <w:r w:rsidR="003E2FDD" w:rsidRPr="003A5DB3">
              <w:rPr>
                <w:rFonts w:ascii="ＭＳ Ｐゴシック" w:eastAsia="ＭＳ Ｐゴシック" w:hAnsi="ＭＳ Ｐゴシック" w:cs="ＭＳ Ｐゴシック" w:hint="eastAsia"/>
                <w:kern w:val="0"/>
                <w:sz w:val="18"/>
                <w:szCs w:val="18"/>
              </w:rPr>
              <w:t>回想</w:t>
            </w:r>
          </w:p>
          <w:p w14:paraId="6D99EE75" w14:textId="79D55818" w:rsidR="009E0382" w:rsidRPr="003A5DB3" w:rsidRDefault="009E0382" w:rsidP="00555912">
            <w:pPr>
              <w:widowControl/>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2BE8DE8A" w14:textId="0F6450AE"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登場人物のしぐさに着目して</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心情を捉える。</w:t>
            </w:r>
          </w:p>
          <w:p w14:paraId="0BF87CB6" w14:textId="3AD991A0"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ルロイ修道士の特徴的なしぐさとその意味を捉える。</w:t>
            </w:r>
          </w:p>
          <w:p w14:paraId="6701D969" w14:textId="2C35A0F9"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highlight w:val="yellow"/>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握手の仕方に着目して</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ルロイ修道士の変化を整理する。</w:t>
            </w:r>
          </w:p>
          <w:p w14:paraId="282F8AB4" w14:textId="6FCC69B8"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1FAE0E81" w14:textId="1A18EAAF"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過去を回想する語り手の思いを捉え</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自分の考えをもつ。</w:t>
            </w:r>
          </w:p>
          <w:p w14:paraId="4A245B2F" w14:textId="70EA0ABD" w:rsidR="00FC4C61"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ルロイ修道士が病気ではないかと感じた「私」の言動について考えを交流する。</w:t>
            </w:r>
          </w:p>
          <w:p w14:paraId="447C681F" w14:textId="5DAAE9D9" w:rsidR="004E49B6"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・最後の場面の「私」の心情を考える。</w:t>
            </w:r>
          </w:p>
          <w:p w14:paraId="736F3171" w14:textId="3C96E715"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小説の構成や場面の展開の効果を評価する。</w:t>
            </w:r>
          </w:p>
          <w:p w14:paraId="3DAE7B44" w14:textId="00DA06F9" w:rsidR="00FC4C61"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最後の場面から感じたことを交流する。</w:t>
            </w:r>
          </w:p>
          <w:p w14:paraId="15C34857" w14:textId="474A2977" w:rsidR="00FC4C61"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・最後の場面の効果を考える。</w:t>
            </w:r>
          </w:p>
          <w:p w14:paraId="544B5FBA" w14:textId="77777777" w:rsidR="00354E62"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D93DDE" w:rsidRPr="003A5DB3">
              <w:rPr>
                <w:rFonts w:ascii="ＭＳ Ｐ明朝" w:eastAsia="ＭＳ Ｐ明朝" w:hAnsi="ＭＳ Ｐ明朝" w:cs="ＭＳ Ｐゴシック" w:hint="eastAsia"/>
                <w:kern w:val="0"/>
                <w:sz w:val="18"/>
                <w:szCs w:val="17"/>
              </w:rPr>
              <w:t>をもう</w:t>
            </w:r>
            <w:r w:rsidR="007D4D4B" w:rsidRPr="003A5DB3">
              <w:rPr>
                <w:rFonts w:ascii="ＭＳ Ｐ明朝" w:eastAsia="ＭＳ Ｐ明朝" w:hAnsi="ＭＳ Ｐ明朝" w:cs="ＭＳ Ｐゴシック" w:hint="eastAsia"/>
                <w:kern w:val="0"/>
                <w:sz w:val="18"/>
                <w:szCs w:val="17"/>
              </w:rPr>
              <w:t>一度確認し</w:t>
            </w:r>
            <w:r w:rsidR="00FF2BF7" w:rsidRPr="003A5DB3">
              <w:rPr>
                <w:rFonts w:ascii="ＭＳ Ｐ明朝" w:eastAsia="ＭＳ Ｐ明朝" w:hAnsi="ＭＳ Ｐ明朝" w:cs="ＭＳ Ｐゴシック" w:hint="eastAsia"/>
                <w:kern w:val="0"/>
                <w:sz w:val="18"/>
                <w:szCs w:val="17"/>
              </w:rPr>
              <w:t>、</w:t>
            </w:r>
            <w:r w:rsidR="007D4D4B" w:rsidRPr="003A5DB3">
              <w:rPr>
                <w:rFonts w:ascii="ＭＳ Ｐ明朝" w:eastAsia="ＭＳ Ｐ明朝" w:hAnsi="ＭＳ Ｐ明朝" w:cs="ＭＳ Ｐゴシック" w:hint="eastAsia"/>
                <w:kern w:val="0"/>
                <w:sz w:val="18"/>
                <w:szCs w:val="17"/>
              </w:rPr>
              <w:t>学んだことを自分の言葉でまとめる。</w:t>
            </w:r>
          </w:p>
          <w:p w14:paraId="0BC8C04D" w14:textId="590C36B6" w:rsidR="008A564A" w:rsidRPr="003A5DB3" w:rsidRDefault="008A564A"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F861461" w14:textId="77777777" w:rsidR="00683295" w:rsidRPr="003A5DB3" w:rsidRDefault="00354E6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w:t>
            </w:r>
            <w:r w:rsidR="00683295" w:rsidRPr="003A5DB3">
              <w:rPr>
                <w:rFonts w:ascii="ＭＳ Ｐ明朝" w:eastAsia="ＭＳ Ｐ明朝" w:hAnsi="ＭＳ Ｐ明朝" w:cs="ＭＳ Ｐゴシック" w:hint="eastAsia"/>
                <w:kern w:val="0"/>
                <w:sz w:val="18"/>
                <w:szCs w:val="16"/>
                <w:bdr w:val="single" w:sz="4" w:space="0" w:color="auto"/>
              </w:rPr>
              <w:t>・技</w:t>
            </w:r>
          </w:p>
          <w:p w14:paraId="45C88EE0" w14:textId="04D65967" w:rsidR="00683295" w:rsidRPr="003A5DB3"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理解したり表現したりするために必要な語句の量を増し</w:t>
            </w:r>
            <w:r w:rsidR="00FF2BF7"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語感を磨き語彙を豊かにしている。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kern w:val="0"/>
                <w:sz w:val="18"/>
                <w:szCs w:val="16"/>
              </w:rPr>
              <w:t>1</w:t>
            </w:r>
            <w:r w:rsidR="0036097D"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イ</w:t>
            </w:r>
            <w:r w:rsidR="0036097D" w:rsidRPr="003A5DB3">
              <w:rPr>
                <w:rFonts w:ascii="ＭＳ Ｐ明朝" w:eastAsia="ＭＳ Ｐ明朝" w:hAnsi="ＭＳ Ｐ明朝" w:cs="ＭＳ Ｐゴシック" w:hint="eastAsia"/>
                <w:kern w:val="0"/>
                <w:sz w:val="18"/>
                <w:szCs w:val="16"/>
              </w:rPr>
              <w:t>）</w:t>
            </w:r>
          </w:p>
          <w:p w14:paraId="3A1E05B6" w14:textId="77777777" w:rsidR="00683295" w:rsidRPr="003A5DB3" w:rsidRDefault="0068329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CCDE4E5" w14:textId="3B12EC79" w:rsidR="00683295" w:rsidRPr="003A5DB3" w:rsidRDefault="00FC4C61"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文章の種類をふまえて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物語の展開の仕方などを捉えている。</w:t>
            </w:r>
            <w:r w:rsidR="0036097D" w:rsidRPr="001A576D">
              <w:rPr>
                <w:rFonts w:ascii="ＭＳ Ｐゴシック" w:eastAsia="ＭＳ Ｐゴシック" w:hAnsi="ＭＳ Ｐゴシック" w:cs="ＭＳ Ｐゴシック" w:hint="eastAsia"/>
                <w:kern w:val="0"/>
                <w:sz w:val="18"/>
                <w:szCs w:val="16"/>
                <w:u w:val="wave"/>
              </w:rPr>
              <w:t>（</w:t>
            </w:r>
            <w:r w:rsidR="00465CC8" w:rsidRPr="001A576D">
              <w:rPr>
                <w:rFonts w:ascii="ＭＳ Ｐゴシック" w:eastAsia="ＭＳ Ｐゴシック" w:hAnsi="ＭＳ Ｐゴシック" w:cs="ＭＳ Ｐゴシック" w:hint="eastAsia"/>
                <w:kern w:val="0"/>
                <w:sz w:val="18"/>
                <w:szCs w:val="16"/>
                <w:u w:val="wave"/>
              </w:rPr>
              <w:t>Ｃ</w:t>
            </w:r>
            <w:r w:rsidRPr="001A576D">
              <w:rPr>
                <w:rFonts w:ascii="ＭＳ Ｐゴシック" w:eastAsia="ＭＳ Ｐゴシック" w:hAnsi="ＭＳ Ｐゴシック" w:cs="ＭＳ Ｐゴシック" w:hint="eastAsia"/>
                <w:kern w:val="0"/>
                <w:sz w:val="18"/>
                <w:szCs w:val="16"/>
                <w:u w:val="wave"/>
              </w:rPr>
              <w:t>ア</w:t>
            </w:r>
            <w:r w:rsidR="0036097D" w:rsidRPr="001A576D">
              <w:rPr>
                <w:rFonts w:ascii="ＭＳ Ｐゴシック" w:eastAsia="ＭＳ Ｐゴシック" w:hAnsi="ＭＳ Ｐゴシック" w:cs="ＭＳ Ｐゴシック" w:hint="eastAsia"/>
                <w:kern w:val="0"/>
                <w:sz w:val="18"/>
                <w:szCs w:val="16"/>
                <w:u w:val="wave"/>
              </w:rPr>
              <w:t>）</w:t>
            </w:r>
          </w:p>
          <w:p w14:paraId="71D2ED7F" w14:textId="7E2A4EBE" w:rsidR="00683295"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文章の構成や表現の仕方について評価している。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hint="eastAsia"/>
                <w:kern w:val="0"/>
                <w:sz w:val="18"/>
                <w:szCs w:val="16"/>
              </w:rPr>
              <w:t>Ｃ</w:t>
            </w:r>
            <w:r w:rsidRPr="003A5DB3">
              <w:rPr>
                <w:rFonts w:ascii="ＭＳ Ｐ明朝" w:eastAsia="ＭＳ Ｐ明朝" w:hAnsi="ＭＳ Ｐ明朝" w:cs="ＭＳ Ｐゴシック" w:hint="eastAsia"/>
                <w:kern w:val="0"/>
                <w:sz w:val="18"/>
                <w:szCs w:val="16"/>
              </w:rPr>
              <w:t>ウ</w:t>
            </w:r>
            <w:r w:rsidR="0036097D" w:rsidRPr="003A5DB3">
              <w:rPr>
                <w:rFonts w:ascii="ＭＳ Ｐ明朝" w:eastAsia="ＭＳ Ｐ明朝" w:hAnsi="ＭＳ Ｐ明朝" w:cs="ＭＳ Ｐゴシック" w:hint="eastAsia"/>
                <w:kern w:val="0"/>
                <w:sz w:val="18"/>
                <w:szCs w:val="16"/>
              </w:rPr>
              <w:t>）</w:t>
            </w:r>
          </w:p>
          <w:p w14:paraId="43EE05D7" w14:textId="77777777" w:rsidR="007759B2" w:rsidRPr="003A5DB3" w:rsidRDefault="007759B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D62E7BE" w14:textId="1C010BCE" w:rsidR="00354E62" w:rsidRPr="003A5DB3"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進んで物語の展開の仕方などを捉え</w:t>
            </w:r>
            <w:r w:rsidR="00FF2BF7"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学習課題にそって批評しようとしている。</w:t>
            </w:r>
          </w:p>
        </w:tc>
        <w:tc>
          <w:tcPr>
            <w:tcW w:w="1134" w:type="dxa"/>
            <w:shd w:val="clear" w:color="auto" w:fill="auto"/>
            <w:tcMar>
              <w:top w:w="28" w:type="dxa"/>
              <w:bottom w:w="28" w:type="dxa"/>
            </w:tcMar>
          </w:tcPr>
          <w:p w14:paraId="7661274E" w14:textId="4170AEEB" w:rsidR="00354E62" w:rsidRPr="003A5DB3" w:rsidRDefault="00FC4C61"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小説を読み</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批評したり</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考えたことなどを伝え合ったりする。</w:t>
            </w:r>
            <w:r w:rsidR="0036097D" w:rsidRPr="003A5DB3">
              <w:rPr>
                <w:rFonts w:ascii="ＭＳ Ｐ明朝" w:eastAsia="ＭＳ Ｐ明朝" w:hAnsi="ＭＳ Ｐ明朝" w:cs="ＭＳ Ｐゴシック" w:hint="eastAsia"/>
                <w:kern w:val="0"/>
                <w:sz w:val="18"/>
                <w:szCs w:val="18"/>
              </w:rPr>
              <w:t>（</w:t>
            </w:r>
            <w:r w:rsidR="00465CC8" w:rsidRPr="003A5DB3">
              <w:rPr>
                <w:rFonts w:ascii="ＭＳ Ｐ明朝" w:eastAsia="ＭＳ Ｐ明朝" w:hAnsi="ＭＳ Ｐ明朝" w:cs="ＭＳ Ｐゴシック" w:hint="eastAsia"/>
                <w:kern w:val="0"/>
                <w:sz w:val="18"/>
                <w:szCs w:val="18"/>
              </w:rPr>
              <w:t>Ｃ</w:t>
            </w:r>
            <w:r w:rsidRPr="003A5DB3">
              <w:rPr>
                <w:rFonts w:ascii="ＭＳ Ｐ明朝" w:eastAsia="ＭＳ Ｐ明朝" w:hAnsi="ＭＳ Ｐ明朝" w:cs="ＭＳ Ｐゴシック" w:hint="eastAsia"/>
                <w:kern w:val="0"/>
                <w:sz w:val="18"/>
                <w:szCs w:val="18"/>
              </w:rPr>
              <w:t>イ</w:t>
            </w:r>
            <w:r w:rsidR="0036097D" w:rsidRPr="003A5DB3">
              <w:rPr>
                <w:rFonts w:ascii="ＭＳ Ｐ明朝" w:eastAsia="ＭＳ Ｐ明朝" w:hAnsi="ＭＳ Ｐ明朝" w:cs="ＭＳ Ｐゴシック" w:hint="eastAsia"/>
                <w:kern w:val="0"/>
                <w:sz w:val="18"/>
                <w:szCs w:val="18"/>
              </w:rPr>
              <w:t>）</w:t>
            </w:r>
          </w:p>
        </w:tc>
      </w:tr>
      <w:tr w:rsidR="002D28DE" w:rsidRPr="003A5DB3" w14:paraId="689DB370" w14:textId="77777777" w:rsidTr="00B638B9">
        <w:trPr>
          <w:cantSplit/>
          <w:trHeight w:val="15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62F2C760"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B578314" w14:textId="4D7832ED" w:rsidR="002D28DE" w:rsidRPr="003A5DB3" w:rsidRDefault="008E3DB5" w:rsidP="000D5325">
            <w:pPr>
              <w:pStyle w:val="13ptRGB200200200"/>
            </w:pPr>
            <w:r>
              <w:rPr>
                <w:rFonts w:hint="eastAsia"/>
              </w:rPr>
              <w:t>言葉発見1</w:t>
            </w:r>
          </w:p>
          <w:p w14:paraId="2AC04A1F" w14:textId="0C2F2787" w:rsidR="002D28DE" w:rsidRPr="003A5DB3" w:rsidRDefault="002D28DE" w:rsidP="000D5325">
            <w:pPr>
              <w:pStyle w:val="13ptRGB200200200"/>
            </w:pPr>
            <w:r w:rsidRPr="003A5DB3">
              <w:rPr>
                <w:rFonts w:hint="eastAsia"/>
              </w:rPr>
              <w:t>敬語のはたらき</w:t>
            </w:r>
          </w:p>
          <w:p w14:paraId="2DE8423B"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241A96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12130DDC" w14:textId="1C0D5ED5" w:rsidR="002D28DE" w:rsidRPr="00E00614" w:rsidRDefault="00E0061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0614">
              <w:rPr>
                <w:rFonts w:ascii="ＭＳ Ｐゴシック" w:eastAsia="ＭＳ Ｐゴシック" w:hAnsi="ＭＳ Ｐゴシック" w:cs="ＭＳ Ｐゴシック" w:hint="eastAsia"/>
                <w:b/>
                <w:color w:val="FF7C80"/>
                <w:kern w:val="0"/>
                <w:sz w:val="18"/>
                <w:szCs w:val="17"/>
              </w:rPr>
              <w:t>◎</w:t>
            </w:r>
            <w:r w:rsidR="00EF5C46" w:rsidRPr="00EF5C46">
              <w:rPr>
                <w:rFonts w:ascii="ＭＳ Ｐゴシック" w:eastAsia="ＭＳ Ｐゴシック" w:hAnsi="ＭＳ Ｐゴシック" w:cs="ＭＳ Ｐゴシック" w:hint="eastAsia"/>
                <w:kern w:val="0"/>
                <w:sz w:val="18"/>
                <w:szCs w:val="17"/>
              </w:rPr>
              <w:t>敬語などの相手や場に応じた言葉遣いを理解し、適切に使</w:t>
            </w:r>
            <w:r w:rsidR="00EF5C46">
              <w:rPr>
                <w:rFonts w:ascii="ＭＳ Ｐゴシック" w:eastAsia="ＭＳ Ｐゴシック" w:hAnsi="ＭＳ Ｐゴシック" w:cs="ＭＳ Ｐゴシック" w:hint="eastAsia"/>
                <w:kern w:val="0"/>
                <w:sz w:val="18"/>
                <w:szCs w:val="17"/>
              </w:rPr>
              <w:t>う</w:t>
            </w:r>
            <w:r w:rsidR="002D28DE" w:rsidRPr="00E00614">
              <w:rPr>
                <w:rFonts w:ascii="ＭＳ Ｐゴシック" w:eastAsia="ＭＳ Ｐゴシック" w:hAnsi="ＭＳ Ｐゴシック" w:cs="ＭＳ Ｐゴシック" w:hint="eastAsia"/>
                <w:kern w:val="0"/>
                <w:sz w:val="18"/>
                <w:szCs w:val="17"/>
              </w:rPr>
              <w:t>。</w:t>
            </w:r>
            <w:r w:rsidR="002D28DE" w:rsidRPr="00E00614">
              <w:rPr>
                <w:rFonts w:ascii="ＭＳ Ｐゴシック" w:eastAsia="ＭＳ Ｐゴシック" w:hAnsi="ＭＳ Ｐゴシック" w:cs="ＭＳ Ｐゴシック" w:hint="eastAsia"/>
                <w:kern w:val="0"/>
                <w:sz w:val="18"/>
                <w:szCs w:val="16"/>
              </w:rPr>
              <w:t>（知・技（</w:t>
            </w:r>
            <w:r w:rsidR="002D28DE" w:rsidRPr="00E00614">
              <w:rPr>
                <w:rFonts w:ascii="ＭＳ Ｐゴシック" w:eastAsia="ＭＳ Ｐゴシック" w:hAnsi="ＭＳ Ｐゴシック" w:cs="ＭＳ Ｐゴシック"/>
                <w:kern w:val="0"/>
                <w:sz w:val="18"/>
                <w:szCs w:val="16"/>
              </w:rPr>
              <w:t>1</w:t>
            </w:r>
            <w:r w:rsidR="002D28DE" w:rsidRPr="00E00614">
              <w:rPr>
                <w:rFonts w:ascii="ＭＳ Ｐゴシック" w:eastAsia="ＭＳ Ｐゴシック" w:hAnsi="ＭＳ Ｐゴシック" w:cs="ＭＳ Ｐゴシック" w:hint="eastAsia"/>
                <w:kern w:val="0"/>
                <w:sz w:val="18"/>
                <w:szCs w:val="16"/>
              </w:rPr>
              <w:t>）エ）</w:t>
            </w:r>
          </w:p>
        </w:tc>
        <w:tc>
          <w:tcPr>
            <w:tcW w:w="340" w:type="dxa"/>
            <w:shd w:val="clear" w:color="auto" w:fill="auto"/>
            <w:tcMar>
              <w:top w:w="28" w:type="dxa"/>
              <w:left w:w="0" w:type="dxa"/>
              <w:bottom w:w="28" w:type="dxa"/>
              <w:right w:w="0" w:type="dxa"/>
            </w:tcMar>
          </w:tcPr>
          <w:p w14:paraId="00076F1E" w14:textId="0F826EE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Cs w:val="18"/>
              </w:rPr>
              <w:t>1</w:t>
            </w:r>
          </w:p>
        </w:tc>
        <w:tc>
          <w:tcPr>
            <w:tcW w:w="3572" w:type="dxa"/>
            <w:shd w:val="clear" w:color="auto" w:fill="auto"/>
            <w:tcMar>
              <w:top w:w="28" w:type="dxa"/>
              <w:bottom w:w="28" w:type="dxa"/>
            </w:tcMar>
          </w:tcPr>
          <w:p w14:paraId="0B866427" w14:textId="6E539D0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B88451A" w14:textId="10C0F66F" w:rsidR="00EF5C46" w:rsidRPr="00ED1515"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1</w:t>
            </w:r>
            <w:r w:rsidR="00EF5C46" w:rsidRPr="00ED1515">
              <w:rPr>
                <w:rFonts w:ascii="ＭＳ Ｐ明朝" w:eastAsia="ＭＳ Ｐ明朝" w:hAnsi="ＭＳ Ｐ明朝" w:cs="ＭＳ Ｐゴシック"/>
                <w:kern w:val="0"/>
                <w:sz w:val="18"/>
                <w:szCs w:val="17"/>
              </w:rPr>
              <w:t xml:space="preserve"> </w:t>
            </w:r>
            <w:r w:rsidR="00B638B9" w:rsidRPr="00ED1515">
              <w:rPr>
                <w:rFonts w:ascii="ＭＳ Ｐ明朝" w:eastAsia="ＭＳ Ｐ明朝" w:hAnsi="ＭＳ Ｐ明朝" w:cs="ＭＳ Ｐゴシック" w:hint="eastAsia"/>
                <w:kern w:val="0"/>
                <w:sz w:val="18"/>
                <w:szCs w:val="17"/>
              </w:rPr>
              <w:t>状況に合わせてふさわしい敬語を用いることを理解する。</w:t>
            </w:r>
          </w:p>
          <w:p w14:paraId="599B8432" w14:textId="6CD16519" w:rsidR="00EF5C46" w:rsidRPr="00ED1515" w:rsidRDefault="008A564A" w:rsidP="008A564A">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1A5F113" w14:textId="2E92105F"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002D28DE" w:rsidRPr="003A5DB3">
              <w:rPr>
                <w:rFonts w:ascii="ＭＳ Ｐ明朝" w:eastAsia="ＭＳ Ｐ明朝" w:hAnsi="ＭＳ Ｐ明朝" w:cs="ＭＳ Ｐゴシック" w:hint="eastAsia"/>
                <w:kern w:val="0"/>
                <w:sz w:val="18"/>
                <w:szCs w:val="17"/>
              </w:rPr>
              <w:t xml:space="preserve"> 敬語のさまざまなはたらきについて理解する。</w:t>
            </w:r>
          </w:p>
          <w:p w14:paraId="261E1A81" w14:textId="2510711E"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002D28DE" w:rsidRPr="003A5DB3">
              <w:rPr>
                <w:rFonts w:ascii="ＭＳ Ｐ明朝" w:eastAsia="ＭＳ Ｐ明朝" w:hAnsi="ＭＳ Ｐ明朝" w:cs="ＭＳ Ｐゴシック" w:hint="eastAsia"/>
                <w:kern w:val="0"/>
                <w:sz w:val="18"/>
                <w:szCs w:val="17"/>
              </w:rPr>
              <w:t xml:space="preserve"> 敬語を使わずに気配りを表す方法について理解する。</w:t>
            </w:r>
          </w:p>
          <w:p w14:paraId="6BEB8DF8" w14:textId="76440828"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002D28DE" w:rsidRPr="003A5DB3">
              <w:rPr>
                <w:rFonts w:ascii="ＭＳ Ｐ明朝" w:eastAsia="ＭＳ Ｐ明朝" w:hAnsi="ＭＳ Ｐ明朝" w:cs="ＭＳ Ｐゴシック" w:hint="eastAsia"/>
                <w:kern w:val="0"/>
                <w:sz w:val="18"/>
                <w:szCs w:val="17"/>
              </w:rPr>
              <w:t xml:space="preserve"> 「確かめよう」の課題に取り組む。</w:t>
            </w:r>
          </w:p>
          <w:p w14:paraId="4C717728" w14:textId="6C37440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3329AC6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0C89B66"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敬語などの相手や場に応じた言葉遣いを理解し、適切に使っている。（（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）エ）</w:t>
            </w:r>
          </w:p>
          <w:p w14:paraId="0AFE950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B7513D1" w14:textId="63A8533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・進んで敬語などの相手や場に応じた言葉遣いについて理解を深め、学習したことを生かして課題に取り組もうとしている。</w:t>
            </w:r>
          </w:p>
        </w:tc>
        <w:tc>
          <w:tcPr>
            <w:tcW w:w="1134" w:type="dxa"/>
            <w:shd w:val="clear" w:color="auto" w:fill="auto"/>
            <w:tcMar>
              <w:top w:w="28" w:type="dxa"/>
              <w:bottom w:w="28" w:type="dxa"/>
            </w:tcMar>
          </w:tcPr>
          <w:p w14:paraId="544B5236" w14:textId="7CAE4C2B"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color w:val="00B0F0"/>
                <w:kern w:val="0"/>
                <w:sz w:val="18"/>
                <w:szCs w:val="18"/>
                <w:highlight w:val="yellow"/>
              </w:rPr>
            </w:pPr>
            <w:r w:rsidRPr="003A5DB3">
              <w:rPr>
                <w:rFonts w:ascii="ＭＳ Ｐ明朝" w:eastAsia="ＭＳ Ｐ明朝" w:hAnsi="ＭＳ Ｐ明朝"/>
                <w:sz w:val="18"/>
                <w:szCs w:val="18"/>
              </w:rPr>
              <w:t>-</w:t>
            </w:r>
          </w:p>
        </w:tc>
      </w:tr>
      <w:tr w:rsidR="002D28DE" w:rsidRPr="003A5DB3" w14:paraId="767A4B44" w14:textId="77777777" w:rsidTr="00623E00">
        <w:trPr>
          <w:cantSplit/>
          <w:trHeight w:val="2058"/>
          <w:jc w:val="center"/>
        </w:trPr>
        <w:tc>
          <w:tcPr>
            <w:tcW w:w="283" w:type="dxa"/>
            <w:tcBorders>
              <w:top w:val="single" w:sz="4" w:space="0" w:color="auto"/>
              <w:bottom w:val="nil"/>
            </w:tcBorders>
            <w:shd w:val="clear" w:color="auto" w:fill="auto"/>
            <w:tcMar>
              <w:top w:w="28" w:type="dxa"/>
              <w:left w:w="0" w:type="dxa"/>
              <w:bottom w:w="28" w:type="dxa"/>
              <w:right w:w="0" w:type="dxa"/>
            </w:tcMar>
          </w:tcPr>
          <w:p w14:paraId="04F9B704" w14:textId="702FDE11"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5</w:t>
            </w:r>
          </w:p>
        </w:tc>
        <w:tc>
          <w:tcPr>
            <w:tcW w:w="283" w:type="dxa"/>
            <w:vMerge w:val="restart"/>
            <w:tcBorders>
              <w:top w:val="nil"/>
            </w:tcBorders>
            <w:shd w:val="clear" w:color="auto" w:fill="auto"/>
            <w:tcMar>
              <w:top w:w="28" w:type="dxa"/>
              <w:left w:w="0" w:type="dxa"/>
              <w:bottom w:w="28" w:type="dxa"/>
              <w:right w:w="0" w:type="dxa"/>
            </w:tcMar>
            <w:textDirection w:val="tbRlV"/>
            <w:vAlign w:val="center"/>
          </w:tcPr>
          <w:p w14:paraId="7AEEDA6F"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82D73C4" w14:textId="62AF2FD5" w:rsidR="002D28DE" w:rsidRPr="003A5DB3" w:rsidRDefault="002D28DE" w:rsidP="000D5325">
            <w:pPr>
              <w:pStyle w:val="13ptRGB200200200"/>
            </w:pPr>
            <w:r w:rsidRPr="003A5DB3">
              <w:rPr>
                <w:rFonts w:hint="eastAsia"/>
              </w:rPr>
              <w:t>グループディスカッション</w:t>
            </w:r>
          </w:p>
          <w:p w14:paraId="445D650C" w14:textId="77777777" w:rsidR="002D28DE" w:rsidRPr="003A5DB3" w:rsidRDefault="002D28DE" w:rsidP="000D5325">
            <w:pPr>
              <w:pStyle w:val="9pt13ptRGB2002"/>
            </w:pPr>
            <w:r w:rsidRPr="003A5DB3">
              <w:rPr>
                <w:rFonts w:hint="eastAsia"/>
              </w:rPr>
              <w:t>合意形成に向けて</w:t>
            </w:r>
          </w:p>
          <w:p w14:paraId="5756C315" w14:textId="0569BBFC" w:rsidR="002D28DE" w:rsidRPr="003A5DB3" w:rsidRDefault="002D28DE" w:rsidP="00B26FFF">
            <w:pPr>
              <w:widowControl/>
              <w:shd w:val="clear" w:color="auto" w:fill="D9E2F3" w:themeFill="accent5" w:themeFillTint="33"/>
              <w:overflowPunct w:val="0"/>
              <w:snapToGrid w:val="0"/>
              <w:spacing w:line="260" w:lineRule="exact"/>
              <w:ind w:firstLineChars="50" w:firstLine="80"/>
              <w:rPr>
                <w:rFonts w:ascii="ＭＳ Ｐゴシック" w:eastAsia="ＭＳ Ｐゴシック" w:hAnsi="ＭＳ Ｐゴシック" w:cs="ＭＳ Ｐゴシック"/>
                <w:spacing w:val="-10"/>
                <w:kern w:val="0"/>
                <w:sz w:val="18"/>
                <w:szCs w:val="18"/>
              </w:rPr>
            </w:pPr>
            <w:r w:rsidRPr="003A5DB3">
              <w:rPr>
                <w:rFonts w:ascii="ＭＳ Ｐゴシック" w:eastAsia="ＭＳ Ｐゴシック" w:hAnsi="ＭＳ Ｐゴシック" w:cs="ＭＳ Ｐゴシック" w:hint="eastAsia"/>
                <w:spacing w:val="-10"/>
                <w:kern w:val="0"/>
                <w:sz w:val="18"/>
                <w:szCs w:val="18"/>
              </w:rPr>
              <w:t>話し合いを計画的に進める</w:t>
            </w:r>
          </w:p>
          <w:p w14:paraId="5B6C67CF" w14:textId="52937006"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0AD77177" w14:textId="31CC089D"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68D75533"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281D9E7" w14:textId="5514ED92" w:rsidR="002D28DE" w:rsidRPr="003A5DB3"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48347D">
              <w:rPr>
                <w:rFonts w:ascii="ＭＳ Ｐゴシック" w:eastAsia="ＭＳ Ｐゴシック" w:hAnsi="ＭＳ Ｐゴシック" w:cs="ＭＳ Ｐゴシック" w:hint="eastAsia"/>
                <w:kern w:val="0"/>
                <w:sz w:val="18"/>
                <w:szCs w:val="17"/>
              </w:rPr>
              <w:t>話し合いを</w:t>
            </w:r>
            <w:r w:rsidR="002D28DE" w:rsidRPr="00487CE6">
              <w:rPr>
                <w:rFonts w:ascii="ＭＳ Ｐゴシック" w:eastAsia="ＭＳ Ｐゴシック" w:hAnsi="ＭＳ Ｐゴシック" w:cs="ＭＳ Ｐゴシック" w:hint="eastAsia"/>
                <w:kern w:val="0"/>
                <w:sz w:val="18"/>
                <w:szCs w:val="17"/>
                <w:shd w:val="clear" w:color="auto" w:fill="FFF2CC" w:themeFill="accent4" w:themeFillTint="33"/>
              </w:rPr>
              <w:t>計画的に進行する</w:t>
            </w:r>
            <w:r w:rsidR="002D28DE" w:rsidRPr="0048347D">
              <w:rPr>
                <w:rFonts w:ascii="ＭＳ Ｐゴシック" w:eastAsia="ＭＳ Ｐゴシック" w:hAnsi="ＭＳ Ｐゴシック" w:cs="ＭＳ Ｐゴシック" w:hint="eastAsia"/>
                <w:kern w:val="0"/>
                <w:sz w:val="18"/>
                <w:szCs w:val="17"/>
              </w:rPr>
              <w:t>ための方法を理解し、活用する。（Ａオ）</w:t>
            </w:r>
          </w:p>
          <w:p w14:paraId="33FE2A2B" w14:textId="3061B4F7" w:rsidR="002D28DE"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話の展開を予測しながら聞き、自分の考えを広げたり深めたりする。（Ａエ）</w:t>
            </w:r>
          </w:p>
          <w:p w14:paraId="27EC8009" w14:textId="438081BE" w:rsidR="003E1098" w:rsidRPr="003A5DB3" w:rsidRDefault="003E1098"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7376D73" w14:textId="4C04737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4E5443F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24F90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C8385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8D3746" w14:textId="571D0933"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F6D9B3" w14:textId="77777777" w:rsidR="008D1D30"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642DD2" w14:textId="2E22829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F9943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6DA6B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AF70F" w14:textId="48CBA5D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0C24190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C16B4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4CEDC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4159B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7C109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F8B26F" w14:textId="3CFF1B1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14:paraId="0D70A0BC" w14:textId="49A47FF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0BB19939" w14:textId="4E4C610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話し合いを計画的に進行するための方法を理解する。</w:t>
            </w:r>
          </w:p>
          <w:p w14:paraId="7F854285" w14:textId="6CFB222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・話し合い記録から、「話し合いのこつ」を見つける。</w:t>
            </w:r>
          </w:p>
          <w:p w14:paraId="616ED86F" w14:textId="0B8B7A94"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・「話し合いのこつ」のはたらきや効果について考える。</w:t>
            </w:r>
          </w:p>
          <w:p w14:paraId="00EA33FF" w14:textId="7F5E3D9E" w:rsidR="008A564A" w:rsidRPr="003A5DB3" w:rsidRDefault="008A564A"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85AD5DB" w14:textId="0744CE4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話し合いを計画的に進行するための方法を、グループディスカッションで活用する。</w:t>
            </w:r>
          </w:p>
          <w:p w14:paraId="5FC2ED9C" w14:textId="21154E0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・「話し合いのこつ」を活用して、グループディスカッションを行う。</w:t>
            </w:r>
          </w:p>
          <w:p w14:paraId="39D1EFD3" w14:textId="490016C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・効果的な発言とその効果を、発言メモにまとめる。</w:t>
            </w:r>
          </w:p>
          <w:p w14:paraId="3ADA5184" w14:textId="356DB4D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話の展開を予測しながら聞き、自分の考えをまとめる。</w:t>
            </w:r>
          </w:p>
          <w:p w14:paraId="72663F86" w14:textId="0DA8E62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・発言メモをもとに、グループディスカッションを振り返る。</w:t>
            </w:r>
          </w:p>
          <w:p w14:paraId="708888E4" w14:textId="0D5D3F6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・特に効果的だった発言や、「話し合いのこつ」について交流する。</w:t>
            </w:r>
          </w:p>
          <w:p w14:paraId="4FCF25CD"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7473A3C" w14:textId="71F9E4A9" w:rsidR="008A564A" w:rsidRPr="003A5DB3" w:rsidRDefault="008A564A"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3F08F161"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20F180" w14:textId="2BB7261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BDD9E7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E036965" w14:textId="1BE5A7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0048347D"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14:paraId="6FB62AA1" w14:textId="6A256C10"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48347D" w:rsidRPr="003A5DB3">
              <w:rPr>
                <w:rFonts w:ascii="ＭＳ Ｐ明朝" w:eastAsia="ＭＳ Ｐ明朝" w:hAnsi="ＭＳ Ｐ明朝" w:cs="ＭＳ Ｐゴシック" w:hint="eastAsia"/>
                <w:kern w:val="0"/>
                <w:sz w:val="18"/>
                <w:szCs w:val="16"/>
              </w:rPr>
              <w:t>「話すこと・聞くこと」において、話の展開を予測しながら聞き、聞き取った内容や表現の仕方を評価して、自分の考えを広げたり深めたりしている。（Ａエ）</w:t>
            </w:r>
          </w:p>
          <w:p w14:paraId="4B405709" w14:textId="3CB465E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50AF4DB" w14:textId="7278595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・積極的に進行の仕方を工夫しながら、学習の見通しをもって議論や討論をしようとしている。</w:t>
            </w:r>
          </w:p>
        </w:tc>
        <w:tc>
          <w:tcPr>
            <w:tcW w:w="1134" w:type="dxa"/>
            <w:shd w:val="clear" w:color="auto" w:fill="auto"/>
            <w:tcMar>
              <w:top w:w="28" w:type="dxa"/>
              <w:bottom w:w="28" w:type="dxa"/>
            </w:tcMar>
          </w:tcPr>
          <w:p w14:paraId="30603913" w14:textId="1158B7A2"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tc>
      </w:tr>
      <w:tr w:rsidR="002D28DE" w:rsidRPr="003A5DB3" w14:paraId="049CAB63" w14:textId="77777777" w:rsidTr="00623E00">
        <w:trPr>
          <w:cantSplit/>
          <w:trHeight w:val="81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B829AF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4C802BCE"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32172EC" w14:textId="7C31B01D" w:rsidR="002D28DE" w:rsidRPr="003A5DB3" w:rsidRDefault="008E3DB5" w:rsidP="000D5325">
            <w:pPr>
              <w:pStyle w:val="13ptRGB200200200"/>
            </w:pPr>
            <w:r>
              <w:rPr>
                <w:rFonts w:hint="eastAsia"/>
              </w:rPr>
              <w:t>漢字を身につけよう①</w:t>
            </w:r>
          </w:p>
          <w:p w14:paraId="0754032D" w14:textId="3FF835B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D0A999C"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C1D6682" w14:textId="19A09391" w:rsidR="002D28DE" w:rsidRPr="008E3DB5"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002D28DE"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002D28DE" w:rsidRPr="008E3DB5">
              <w:rPr>
                <w:rFonts w:ascii="ＭＳ Ｐゴシック" w:eastAsia="ＭＳ Ｐゴシック" w:hAnsi="ＭＳ Ｐゴシック" w:cs="ＭＳ Ｐゴシック"/>
                <w:kern w:val="0"/>
                <w:sz w:val="18"/>
                <w:szCs w:val="17"/>
              </w:rPr>
              <w:t>1</w:t>
            </w:r>
            <w:r w:rsidR="002D28DE"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3EF27FEA" w14:textId="5867D9C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7108453E" w14:textId="6CEC3D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655546AB" w14:textId="0B09BF9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7822030E" w14:textId="6050C9E2" w:rsidR="002D28DE" w:rsidRPr="003A5DB3" w:rsidRDefault="008A564A" w:rsidP="008A564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69CEAD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CE9F61F" w14:textId="06122E7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3693F022" w14:textId="3FA03B7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64701F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BDC2220" w14:textId="747C783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57161125" w14:textId="3C2C70BC"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C2CEF91" w14:textId="77777777" w:rsidTr="00623E00">
        <w:trPr>
          <w:cantSplit/>
          <w:trHeight w:val="2527"/>
          <w:jc w:val="center"/>
        </w:trPr>
        <w:tc>
          <w:tcPr>
            <w:tcW w:w="283" w:type="dxa"/>
            <w:tcBorders>
              <w:top w:val="single" w:sz="4" w:space="0" w:color="auto"/>
              <w:bottom w:val="nil"/>
            </w:tcBorders>
            <w:shd w:val="clear" w:color="auto" w:fill="auto"/>
            <w:tcMar>
              <w:top w:w="28" w:type="dxa"/>
              <w:left w:w="0" w:type="dxa"/>
              <w:bottom w:w="28" w:type="dxa"/>
              <w:right w:w="0" w:type="dxa"/>
            </w:tcMar>
          </w:tcPr>
          <w:p w14:paraId="5B0ED67D" w14:textId="40230D7D"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634755DF" w14:textId="198F5219"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39" w:vert="1" w:vertCompress="1"/>
              </w:rPr>
              <w:t>2</w:t>
            </w:r>
            <w:r w:rsidRPr="003A5DB3">
              <w:rPr>
                <w:rFonts w:ascii="ＭＳ Ｐゴシック" w:eastAsia="ＭＳ Ｐゴシック" w:hAnsi="ＭＳ Ｐゴシック" w:cs="ＭＳ Ｐゴシック" w:hint="eastAsia"/>
                <w:kern w:val="0"/>
              </w:rPr>
              <w:t xml:space="preserve">　わかりやすく伝える</w:t>
            </w:r>
          </w:p>
        </w:tc>
        <w:tc>
          <w:tcPr>
            <w:tcW w:w="2324" w:type="dxa"/>
            <w:shd w:val="clear" w:color="auto" w:fill="auto"/>
            <w:tcMar>
              <w:top w:w="28" w:type="dxa"/>
              <w:bottom w:w="28" w:type="dxa"/>
            </w:tcMar>
          </w:tcPr>
          <w:p w14:paraId="20AE74D9" w14:textId="685C76DC" w:rsidR="00BC673D" w:rsidRDefault="00BC673D" w:rsidP="00BC673D">
            <w:pPr>
              <w:pStyle w:val="13ptRGB200200200"/>
              <w:ind w:firstLineChars="0" w:firstLine="0"/>
            </w:pPr>
            <w:r w:rsidRPr="00BC673D">
              <w:rPr>
                <w:rFonts w:hint="eastAsia"/>
                <w:sz w:val="16"/>
                <w:shd w:val="clear" w:color="auto" w:fill="FFFF00"/>
              </w:rPr>
              <w:t xml:space="preserve"> 読み方を学ぼう </w:t>
            </w:r>
            <w:r w:rsidRPr="00BC673D">
              <w:rPr>
                <w:rFonts w:hint="eastAsia"/>
                <w:color w:val="4472C4" w:themeColor="accent5"/>
                <w:sz w:val="16"/>
                <w:shd w:val="clear" w:color="auto" w:fill="FFFF00"/>
              </w:rPr>
              <w:t>➋</w:t>
            </w:r>
            <w:r w:rsidRPr="00BC673D">
              <w:rPr>
                <w:rFonts w:hint="eastAsia"/>
                <w:sz w:val="16"/>
                <w:shd w:val="clear" w:color="auto" w:fill="FFFF00"/>
              </w:rPr>
              <w:t xml:space="preserve"> </w:t>
            </w:r>
          </w:p>
          <w:p w14:paraId="244A2C4D" w14:textId="6F356E5D" w:rsidR="002D28DE" w:rsidRDefault="002D28DE" w:rsidP="000D5325">
            <w:pPr>
              <w:pStyle w:val="13ptRGB200200200"/>
            </w:pPr>
            <w:r w:rsidRPr="003A5DB3">
              <w:rPr>
                <w:rFonts w:hint="eastAsia"/>
              </w:rPr>
              <w:t>批判的な読み</w:t>
            </w:r>
          </w:p>
          <w:p w14:paraId="6FD7EA8E" w14:textId="77777777" w:rsidR="00BC673D" w:rsidRPr="003A5DB3" w:rsidRDefault="00BC673D" w:rsidP="00BC673D">
            <w:pPr>
              <w:pStyle w:val="13ptRGB200200200"/>
              <w:shd w:val="clear" w:color="auto" w:fill="auto"/>
              <w:spacing w:line="120" w:lineRule="exact"/>
            </w:pPr>
          </w:p>
          <w:p w14:paraId="4ED5860A" w14:textId="00DFC9B7" w:rsidR="002D28DE" w:rsidRPr="003A5DB3" w:rsidRDefault="002D28DE" w:rsidP="000D5325">
            <w:pPr>
              <w:pStyle w:val="13ptRGB200200200"/>
            </w:pPr>
            <w:r w:rsidRPr="003A5DB3">
              <w:rPr>
                <w:rFonts w:hint="eastAsia"/>
              </w:rPr>
              <w:t>「批判的に読む」とは</w:t>
            </w:r>
          </w:p>
          <w:p w14:paraId="42B62B65" w14:textId="3EE0E99D" w:rsidR="002D28DE" w:rsidRPr="003A5DB3" w:rsidRDefault="002D28DE" w:rsidP="002D28DE">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【読む（評論）】</w:t>
            </w:r>
          </w:p>
          <w:p w14:paraId="72F8DA39" w14:textId="6D80366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1EFD66D1"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2396FAF5" w14:textId="66902488" w:rsidR="007B4539" w:rsidRPr="003A5DB3" w:rsidRDefault="00487CE6" w:rsidP="007B4539">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487CE6">
              <w:rPr>
                <w:rFonts w:ascii="ＭＳ Ｐゴシック" w:eastAsia="ＭＳ Ｐゴシック" w:hAnsi="ＭＳ Ｐゴシック" w:cs="ＭＳ Ｐゴシック" w:hint="eastAsia"/>
                <w:b/>
                <w:color w:val="FF7C80"/>
                <w:kern w:val="0"/>
                <w:sz w:val="18"/>
                <w:szCs w:val="17"/>
              </w:rPr>
              <w:t>◎</w:t>
            </w:r>
            <w:r w:rsidR="007B4539" w:rsidRPr="007B4539">
              <w:rPr>
                <w:rFonts w:ascii="ＭＳ Ｐゴシック" w:eastAsia="ＭＳ Ｐゴシック" w:hAnsi="ＭＳ Ｐゴシック" w:cs="ＭＳ Ｐゴシック" w:hint="eastAsia"/>
                <w:kern w:val="0"/>
                <w:sz w:val="18"/>
                <w:szCs w:val="17"/>
                <w:shd w:val="clear" w:color="auto" w:fill="FFF2CC" w:themeFill="accent4" w:themeFillTint="33"/>
              </w:rPr>
              <w:t>批判的に読む</w:t>
            </w:r>
            <w:r w:rsidR="007B4539" w:rsidRPr="007B4539">
              <w:rPr>
                <w:rFonts w:ascii="ＭＳ Ｐゴシック" w:eastAsia="ＭＳ Ｐゴシック" w:hAnsi="ＭＳ Ｐゴシック" w:cs="ＭＳ Ｐゴシック" w:hint="eastAsia"/>
                <w:kern w:val="0"/>
                <w:sz w:val="18"/>
                <w:szCs w:val="17"/>
              </w:rPr>
              <w:t>方法について理解する。（Ｃウ）</w:t>
            </w:r>
          </w:p>
          <w:p w14:paraId="500B77DD" w14:textId="534FF767" w:rsidR="002D28DE" w:rsidRPr="003A5DB3" w:rsidRDefault="002D28DE" w:rsidP="008C33C9">
            <w:pPr>
              <w:widowControl/>
              <w:overflowPunct w:val="0"/>
              <w:snapToGrid w:val="0"/>
              <w:spacing w:line="260" w:lineRule="exact"/>
              <w:ind w:leftChars="100" w:left="20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63022CFA" w14:textId="02ABAE4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5207567C" w14:textId="29D2C5C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E8DB5B9" w14:textId="18C69C3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批判的に読む方法について理解し、文章の構成や表現の仕方について評価する。</w:t>
            </w:r>
          </w:p>
          <w:p w14:paraId="1D8182E1" w14:textId="67488B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0C86B135" w14:textId="7B7F68B5" w:rsidR="002D28DE" w:rsidRDefault="00404F6B" w:rsidP="00404F6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・批判的に読むための3</w:t>
            </w:r>
            <w:r w:rsidR="002D28DE" w:rsidRPr="003A5DB3">
              <w:rPr>
                <w:rFonts w:ascii="ＭＳ Ｐ明朝" w:eastAsia="ＭＳ Ｐ明朝" w:hAnsi="ＭＳ Ｐ明朝" w:cs="ＭＳ Ｐゴシック" w:hint="eastAsia"/>
                <w:kern w:val="0"/>
                <w:sz w:val="18"/>
                <w:szCs w:val="17"/>
              </w:rPr>
              <w:t>つのポイントを捉える。</w:t>
            </w:r>
          </w:p>
          <w:p w14:paraId="7899F3B6" w14:textId="77777777" w:rsidR="008A564A" w:rsidRDefault="00163750" w:rsidP="008A564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5846EE6" w14:textId="680DE869" w:rsidR="002D28DE" w:rsidRPr="003A5DB3" w:rsidRDefault="008A564A" w:rsidP="008A564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49F65F7" w14:textId="440894DF" w:rsidR="002D28DE" w:rsidRPr="003A5DB3" w:rsidRDefault="002D28DE" w:rsidP="002D28DE">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（※「間の文化」と合わせて評価する。）</w:t>
            </w:r>
          </w:p>
        </w:tc>
        <w:tc>
          <w:tcPr>
            <w:tcW w:w="1134" w:type="dxa"/>
            <w:shd w:val="clear" w:color="auto" w:fill="auto"/>
            <w:tcMar>
              <w:top w:w="28" w:type="dxa"/>
              <w:bottom w:w="28" w:type="dxa"/>
            </w:tcMar>
          </w:tcPr>
          <w:p w14:paraId="12178A9A" w14:textId="70EF9275"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77BCDA75" w14:textId="77777777" w:rsidTr="00BF1D6C">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38E79B5"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6E83321" w14:textId="77777777" w:rsidR="002D28DE" w:rsidRPr="003A5DB3" w:rsidRDefault="002D28DE" w:rsidP="000D5325">
            <w:pPr>
              <w:pStyle w:val="13ptRGB200200200"/>
            </w:pPr>
            <w:r w:rsidRPr="003A5DB3">
              <w:rPr>
                <w:rFonts w:hint="eastAsia"/>
              </w:rPr>
              <w:t>間の文化</w:t>
            </w:r>
          </w:p>
          <w:p w14:paraId="65EE5020" w14:textId="626E839D"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63A8C69F" w14:textId="2EE4F0B5"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785E155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20EF00C3" w14:textId="272D605C" w:rsidR="002D28DE" w:rsidRPr="003A5DB3"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083180">
              <w:rPr>
                <w:rFonts w:ascii="ＭＳ Ｐゴシック" w:eastAsia="ＭＳ Ｐゴシック" w:hAnsi="ＭＳ Ｐゴシック" w:cs="ＭＳ Ｐゴシック" w:hint="eastAsia"/>
                <w:kern w:val="0"/>
                <w:sz w:val="18"/>
                <w:szCs w:val="17"/>
              </w:rPr>
              <w:t>文章の構成や論理の展開の仕方を捉え、</w:t>
            </w:r>
            <w:r w:rsidR="002D28DE" w:rsidRPr="00487CE6">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002D28DE" w:rsidRPr="00083180">
              <w:rPr>
                <w:rFonts w:ascii="ＭＳ Ｐゴシック" w:eastAsia="ＭＳ Ｐゴシック" w:hAnsi="ＭＳ Ｐゴシック" w:cs="ＭＳ Ｐゴシック" w:hint="eastAsia"/>
                <w:kern w:val="0"/>
                <w:sz w:val="18"/>
                <w:szCs w:val="17"/>
              </w:rPr>
              <w:t>。（Ｃウ）</w:t>
            </w:r>
          </w:p>
          <w:p w14:paraId="4DAAC903" w14:textId="3FD99845" w:rsidR="002D28DE" w:rsidRDefault="00487CE6" w:rsidP="00091F5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「間」や「和」を観点にして、日本文化についての自分の考えを深める。（</w:t>
            </w:r>
            <w:r w:rsidR="002D28DE" w:rsidRPr="00091F57">
              <w:rPr>
                <w:rFonts w:ascii="ＭＳ Ｐ明朝" w:eastAsia="ＭＳ Ｐ明朝" w:hAnsi="ＭＳ Ｐ明朝" w:cs="ＭＳ Ｐゴシック" w:hint="eastAsia"/>
                <w:kern w:val="0"/>
                <w:sz w:val="18"/>
                <w:szCs w:val="17"/>
              </w:rPr>
              <w:t>Ｃ</w:t>
            </w:r>
            <w:r w:rsidR="00083180" w:rsidRPr="00091F57">
              <w:rPr>
                <w:rFonts w:ascii="ＭＳ Ｐ明朝" w:eastAsia="ＭＳ Ｐ明朝" w:hAnsi="ＭＳ Ｐ明朝" w:cs="ＭＳ Ｐゴシック" w:hint="eastAsia"/>
                <w:kern w:val="0"/>
                <w:sz w:val="18"/>
                <w:szCs w:val="17"/>
              </w:rPr>
              <w:t>イ</w:t>
            </w:r>
            <w:r w:rsidR="002D28DE" w:rsidRPr="003A5DB3">
              <w:rPr>
                <w:rFonts w:ascii="ＭＳ Ｐ明朝" w:eastAsia="ＭＳ Ｐ明朝" w:hAnsi="ＭＳ Ｐ明朝" w:cs="ＭＳ Ｐゴシック" w:hint="eastAsia"/>
                <w:kern w:val="0"/>
                <w:sz w:val="18"/>
                <w:szCs w:val="17"/>
              </w:rPr>
              <w:t>）</w:t>
            </w:r>
          </w:p>
          <w:p w14:paraId="3B9F2075" w14:textId="6419D26F" w:rsidR="005F0FCF" w:rsidRPr="00487CE6" w:rsidRDefault="005F0FCF" w:rsidP="00091F5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0BE345A0" w14:textId="2C5C1C4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02B5151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FE65C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04E5B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7E1CD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EB716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3BBCEE" w14:textId="033A6C5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0964A74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7E1C0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F4FAD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1DAC5F" w14:textId="495C034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F71AE7" w14:textId="77777777" w:rsidR="008D1D30"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3FF60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AD0AF6" w14:textId="5EA3BBB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14:paraId="7737F644" w14:textId="087DE4DF"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6B557C7" w14:textId="15194A0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文章の構成や論理の展開の仕方を捉える。</w:t>
            </w:r>
          </w:p>
          <w:p w14:paraId="271DE9A0" w14:textId="67BC092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55AB54AF" w14:textId="5D3439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・「間」について、それぞれの特徴をまとめる。</w:t>
            </w:r>
          </w:p>
          <w:p w14:paraId="7FD42163" w14:textId="171B971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・「和はこの間があって初めて成り立つ」と筆者が述べる理由をまとめる。</w:t>
            </w:r>
          </w:p>
          <w:p w14:paraId="65D682D5" w14:textId="525B7341" w:rsidR="002D28DE" w:rsidRPr="003A5DB3" w:rsidRDefault="002D28DE" w:rsidP="002D28DE">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文章の構成や論理の展開の仕方を評価する。</w:t>
            </w:r>
          </w:p>
          <w:p w14:paraId="05EAB346" w14:textId="1881250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・「掟」という言葉が用いられていることの効果を考える。</w:t>
            </w:r>
          </w:p>
          <w:p w14:paraId="183A3352" w14:textId="2D7744A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・「空間的」「時間的」「心理的」の順序で示されている効果を考える。</w:t>
            </w:r>
          </w:p>
          <w:p w14:paraId="5A293DDF" w14:textId="53F0D106"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14:paraId="59489B73" w14:textId="0C56EEE8" w:rsidR="002D28DE" w:rsidRPr="003A5DB3" w:rsidRDefault="002D28DE" w:rsidP="002D28DE">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「間」や「和」を観点にして、日本文化についての自分の考えを深める。</w:t>
            </w:r>
          </w:p>
          <w:p w14:paraId="2D8FCD51" w14:textId="776AB8C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・筆者の主張について、自分の意見をまとめる。</w:t>
            </w:r>
          </w:p>
          <w:p w14:paraId="6E2C1B0F" w14:textId="1501BEE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0000" w:themeColor="text1"/>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zCs w:val="22"/>
                <w:shd w:val="clear" w:color="auto" w:fill="FFFF00"/>
              </w:rPr>
              <w:t>読み方を学ぼう</w:t>
            </w:r>
            <w:r w:rsidR="008C7BBA" w:rsidRPr="008C7BBA">
              <w:rPr>
                <w:rFonts w:ascii="ＭＳ Ｐゴシック" w:eastAsia="ＭＳ Ｐゴシック" w:hAnsi="ＭＳ Ｐゴシック" w:hint="eastAsia"/>
                <w:color w:val="4472C4" w:themeColor="accent5"/>
                <w:sz w:val="18"/>
                <w:szCs w:val="22"/>
                <w:shd w:val="clear" w:color="auto" w:fill="FFFF00"/>
              </w:rPr>
              <w:t>➋</w:t>
            </w:r>
            <w:r w:rsidR="008C7BBA" w:rsidRPr="008C7BBA">
              <w:rPr>
                <w:rFonts w:ascii="ＭＳ Ｐゴシック" w:eastAsia="ＭＳ Ｐゴシック" w:hAnsi="ＭＳ Ｐゴシック" w:hint="eastAsia"/>
                <w:sz w:val="18"/>
                <w:szCs w:val="22"/>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批判的な読み</w:t>
            </w:r>
          </w:p>
          <w:p w14:paraId="15E7D092" w14:textId="7D6D175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14:paraId="1F16B56A"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35A40B12" w14:textId="3AB6C56B" w:rsidR="00827FD5" w:rsidRPr="003A5DB3" w:rsidRDefault="00827FD5"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9B3C22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02B3858" w14:textId="3756FF3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51D3F0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26418D2" w14:textId="7B56337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「読むこと」において、文章の構成や論理の展開、表現の仕方について評価している。（Ｃウ）</w:t>
            </w:r>
          </w:p>
          <w:p w14:paraId="13980A54" w14:textId="4CFAE21C" w:rsidR="002D28DE" w:rsidRPr="003A5DB3" w:rsidRDefault="002D28DE" w:rsidP="0008318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083180" w:rsidRPr="00083180">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sidRPr="003A5DB3">
              <w:rPr>
                <w:rFonts w:ascii="ＭＳ Ｐ明朝" w:eastAsia="ＭＳ Ｐ明朝" w:hAnsi="ＭＳ Ｐ明朝" w:cs="ＭＳ Ｐゴシック" w:hint="eastAsia"/>
                <w:kern w:val="0"/>
                <w:sz w:val="18"/>
                <w:szCs w:val="16"/>
              </w:rPr>
              <w:t>ている。（Ｃ</w:t>
            </w:r>
            <w:r w:rsidR="00083180">
              <w:rPr>
                <w:rFonts w:ascii="ＭＳ Ｐ明朝" w:eastAsia="ＭＳ Ｐ明朝" w:hAnsi="ＭＳ Ｐ明朝" w:cs="ＭＳ Ｐゴシック" w:hint="eastAsia"/>
                <w:kern w:val="0"/>
                <w:sz w:val="18"/>
                <w:szCs w:val="16"/>
              </w:rPr>
              <w:t>イ</w:t>
            </w:r>
            <w:r w:rsidRPr="003A5DB3">
              <w:rPr>
                <w:rFonts w:ascii="ＭＳ Ｐ明朝" w:eastAsia="ＭＳ Ｐ明朝" w:hAnsi="ＭＳ Ｐ明朝" w:cs="ＭＳ Ｐゴシック" w:hint="eastAsia"/>
                <w:kern w:val="0"/>
                <w:sz w:val="18"/>
                <w:szCs w:val="16"/>
              </w:rPr>
              <w:t>）</w:t>
            </w:r>
          </w:p>
          <w:p w14:paraId="0D9CADC9" w14:textId="6DB0601D"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4F317E9" w14:textId="7DC57B6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・進んで文章の構成や表現の仕方について評価し、学習課題にそって考えをまとめようとしている。</w:t>
            </w:r>
          </w:p>
        </w:tc>
        <w:tc>
          <w:tcPr>
            <w:tcW w:w="1134" w:type="dxa"/>
            <w:shd w:val="clear" w:color="auto" w:fill="auto"/>
            <w:tcMar>
              <w:top w:w="28" w:type="dxa"/>
              <w:bottom w:w="28" w:type="dxa"/>
            </w:tcMar>
          </w:tcPr>
          <w:p w14:paraId="5CE92853" w14:textId="055854C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論説や報道などの文章を比較するなどして読み、理解したことや考えたことについて文章にまとめる。（Ｃア）</w:t>
            </w:r>
          </w:p>
        </w:tc>
      </w:tr>
      <w:tr w:rsidR="002D28DE" w:rsidRPr="003A5DB3" w14:paraId="07780632" w14:textId="77777777" w:rsidTr="00BF1D6C">
        <w:trPr>
          <w:cantSplit/>
          <w:trHeight w:val="2538"/>
          <w:jc w:val="center"/>
        </w:trPr>
        <w:tc>
          <w:tcPr>
            <w:tcW w:w="283" w:type="dxa"/>
            <w:tcBorders>
              <w:top w:val="nil"/>
              <w:bottom w:val="nil"/>
            </w:tcBorders>
            <w:shd w:val="clear" w:color="auto" w:fill="auto"/>
            <w:tcMar>
              <w:top w:w="28" w:type="dxa"/>
              <w:left w:w="0" w:type="dxa"/>
              <w:bottom w:w="28" w:type="dxa"/>
              <w:right w:w="0" w:type="dxa"/>
            </w:tcMar>
          </w:tcPr>
          <w:p w14:paraId="67A16F4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cPr>
          <w:p w14:paraId="3737F59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01B37C2" w14:textId="77777777" w:rsidR="002D28DE" w:rsidRPr="003A5DB3" w:rsidRDefault="002D28DE" w:rsidP="000D5325">
            <w:pPr>
              <w:pStyle w:val="13ptRGB200200200"/>
            </w:pPr>
            <w:r w:rsidRPr="003A5DB3">
              <w:rPr>
                <w:rFonts w:hint="eastAsia"/>
              </w:rPr>
              <w:t>課題作文</w:t>
            </w:r>
          </w:p>
          <w:p w14:paraId="0EE770BC" w14:textId="77777777" w:rsidR="002D28DE" w:rsidRPr="003A5DB3" w:rsidRDefault="002D28DE" w:rsidP="000D5325">
            <w:pPr>
              <w:pStyle w:val="9pt13ptRGB2002"/>
            </w:pPr>
            <w:r w:rsidRPr="003A5DB3">
              <w:rPr>
                <w:rFonts w:hint="eastAsia"/>
              </w:rPr>
              <w:t>条件に応じて</w:t>
            </w:r>
          </w:p>
          <w:p w14:paraId="03938273" w14:textId="2CF35A99" w:rsidR="002D28DE" w:rsidRPr="003A5DB3" w:rsidRDefault="002D28DE" w:rsidP="000D5325">
            <w:pPr>
              <w:pStyle w:val="9pt13ptRGB2002"/>
            </w:pPr>
            <w:r w:rsidRPr="003A5DB3">
              <w:rPr>
                <w:rFonts w:hint="eastAsia"/>
              </w:rPr>
              <w:t>説得力のある文章を書く</w:t>
            </w:r>
          </w:p>
          <w:p w14:paraId="42394690" w14:textId="2BCDDE21"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26B30DBA" w14:textId="7CC877F7" w:rsidR="002D28DE" w:rsidRPr="003A5DB3" w:rsidRDefault="007B4539"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002D28DE" w:rsidRPr="003A5DB3">
              <w:rPr>
                <w:rFonts w:ascii="ＭＳ Ｐ明朝" w:eastAsia="ＭＳ Ｐ明朝" w:hAnsi="ＭＳ Ｐ明朝" w:cs="ＭＳ Ｐゴシック" w:hint="eastAsia"/>
                <w:kern w:val="0"/>
                <w:sz w:val="18"/>
                <w:szCs w:val="18"/>
              </w:rPr>
              <w:t>時間</w:t>
            </w:r>
          </w:p>
          <w:p w14:paraId="2A54D7A8"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5A4C7FE7" w14:textId="51B75BEF" w:rsidR="002D28DE" w:rsidRPr="003A5DB3"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7B4539">
              <w:rPr>
                <w:rFonts w:ascii="ＭＳ Ｐゴシック" w:eastAsia="ＭＳ Ｐゴシック" w:hAnsi="ＭＳ Ｐゴシック" w:cs="ＭＳ Ｐゴシック" w:hint="eastAsia"/>
                <w:kern w:val="0"/>
                <w:sz w:val="18"/>
                <w:szCs w:val="17"/>
                <w:shd w:val="clear" w:color="auto" w:fill="FFF2CC" w:themeFill="accent4" w:themeFillTint="33"/>
              </w:rPr>
              <w:t>条件に応じて</w:t>
            </w:r>
            <w:r w:rsidR="002D28DE" w:rsidRPr="003B2708">
              <w:rPr>
                <w:rFonts w:ascii="ＭＳ Ｐゴシック" w:eastAsia="ＭＳ Ｐゴシック" w:hAnsi="ＭＳ Ｐゴシック" w:cs="ＭＳ Ｐゴシック" w:hint="eastAsia"/>
                <w:kern w:val="0"/>
                <w:sz w:val="18"/>
                <w:szCs w:val="17"/>
              </w:rPr>
              <w:t>表現を考えたり、資料を適切に引用したりして、自分の考えが伝わるように工夫する。（Ｂウ）</w:t>
            </w:r>
          </w:p>
          <w:p w14:paraId="6496610E" w14:textId="0D9DDD15" w:rsidR="007B4539" w:rsidRPr="007B4539" w:rsidRDefault="007B4539" w:rsidP="007B4539">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文章全体を読み直し、目的や意図に応じた表現になっているかを確かめて推敲する。（Ｂエ）</w:t>
            </w:r>
          </w:p>
        </w:tc>
        <w:tc>
          <w:tcPr>
            <w:tcW w:w="340" w:type="dxa"/>
            <w:shd w:val="clear" w:color="auto" w:fill="auto"/>
            <w:tcMar>
              <w:top w:w="28" w:type="dxa"/>
              <w:left w:w="0" w:type="dxa"/>
              <w:bottom w:w="28" w:type="dxa"/>
              <w:right w:w="0" w:type="dxa"/>
            </w:tcMar>
          </w:tcPr>
          <w:p w14:paraId="2022724B" w14:textId="02091FA1"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r w:rsidR="008D1D30" w:rsidRPr="00ED1515">
              <w:rPr>
                <w:rFonts w:ascii="ＭＳ Ｐ明朝" w:eastAsia="ＭＳ Ｐ明朝" w:hAnsi="ＭＳ Ｐ明朝"/>
                <w:sz w:val="18"/>
                <w:szCs w:val="18"/>
              </w:rPr>
              <w:t>-2</w:t>
            </w:r>
          </w:p>
          <w:p w14:paraId="39B8857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223DE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58FC3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EB48D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9A0DC7" w14:textId="448E229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D123B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5390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49A71E" w14:textId="435A395B"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30AAFB1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996B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B9BCD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DE92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9B2F46" w14:textId="16825F06"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14:paraId="670093F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C05AA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967C6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63431" w14:textId="2272B25E"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shd w:val="clear" w:color="auto" w:fill="auto"/>
            <w:tcMar>
              <w:top w:w="28" w:type="dxa"/>
              <w:bottom w:w="28" w:type="dxa"/>
            </w:tcMar>
          </w:tcPr>
          <w:p w14:paraId="06DD4167" w14:textId="4E00A5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37AA3116" w14:textId="3F9BB36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課題について、自分の考えをまとめる。</w:t>
            </w:r>
          </w:p>
          <w:p w14:paraId="1ACE6840" w14:textId="78433A1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・課題を読み、条件を確かめる。</w:t>
            </w:r>
          </w:p>
          <w:p w14:paraId="1BCC3129" w14:textId="5F50E10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・図表から読み取れることをメモする。</w:t>
            </w:r>
          </w:p>
          <w:p w14:paraId="6A2CFB77" w14:textId="48F814F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・メモに感想などを加えて、自分の考えを一つの文に表す。</w:t>
            </w:r>
          </w:p>
          <w:p w14:paraId="5B2391C3" w14:textId="74E67059"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35925A7E" w14:textId="6FAE717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自分の考えが伝わるように工夫して、課題作文を書く。</w:t>
            </w:r>
          </w:p>
          <w:p w14:paraId="2F3D1F11" w14:textId="321B75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・条件に従って、各段落の内容をまとめる。</w:t>
            </w:r>
          </w:p>
          <w:p w14:paraId="555661D5" w14:textId="2D73D5F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・図表に書かれていることを適切に引用して、課題作文を書く。</w:t>
            </w:r>
          </w:p>
          <w:p w14:paraId="07F57176" w14:textId="57C6883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交流を</w:t>
            </w:r>
            <w:r w:rsidR="003B2708">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、推敲する箇所を見つける。</w:t>
            </w:r>
          </w:p>
          <w:p w14:paraId="21BA59A4" w14:textId="27BCEB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・書いた作文を読み合い、感想を伝え合う。</w:t>
            </w:r>
          </w:p>
          <w:p w14:paraId="5663FC14" w14:textId="5E37390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・推敲の観点を明確にして、推敲する箇所を見つける。</w:t>
            </w:r>
          </w:p>
          <w:p w14:paraId="5B628981" w14:textId="2CB844A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交流を生かして推敲する。</w:t>
            </w:r>
          </w:p>
          <w:p w14:paraId="7BD15D13" w14:textId="4B3D25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・自分の文章を読み返し、交流を生かして推敲する。</w:t>
            </w:r>
          </w:p>
          <w:p w14:paraId="1B242D4F" w14:textId="0C627A2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17450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EB0172" w14:textId="15B5EDE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B9FB18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1BAB4009" w14:textId="0A02F89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14:paraId="2E9EDEF4" w14:textId="3075DC6E"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B2708">
              <w:rPr>
                <w:rFonts w:ascii="ＭＳ Ｐ明朝" w:eastAsia="ＭＳ Ｐ明朝" w:hAnsi="ＭＳ Ｐ明朝" w:cs="ＭＳ Ｐゴシック" w:hint="eastAsia"/>
                <w:kern w:val="0"/>
                <w:sz w:val="18"/>
                <w:szCs w:val="16"/>
              </w:rPr>
              <w:t>「書くこと」において、目的や意図に応じた表現になっているかなどを確かめて、文章全体を整えている。（Ｂエ）</w:t>
            </w:r>
          </w:p>
          <w:p w14:paraId="2BF5D1A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主</w:t>
            </w:r>
          </w:p>
          <w:p w14:paraId="13C46566" w14:textId="7FB751C6" w:rsidR="002D28DE" w:rsidRPr="003A5DB3" w:rsidRDefault="002D28DE" w:rsidP="0089011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0089011D" w:rsidRPr="00ED1515">
              <w:rPr>
                <w:rFonts w:ascii="ＭＳ Ｐ明朝" w:eastAsia="ＭＳ Ｐ明朝" w:hAnsi="ＭＳ Ｐ明朝" w:cs="ＭＳ Ｐゴシック" w:hint="eastAsia"/>
                <w:kern w:val="0"/>
                <w:sz w:val="18"/>
                <w:szCs w:val="16"/>
              </w:rPr>
              <w:t>自分の考えが伝わるように工夫し</w:t>
            </w:r>
            <w:r w:rsidRPr="003A5DB3">
              <w:rPr>
                <w:rFonts w:ascii="ＭＳ Ｐ明朝" w:eastAsia="ＭＳ Ｐ明朝" w:hAnsi="ＭＳ Ｐ明朝" w:cs="ＭＳ Ｐゴシック" w:hint="eastAsia"/>
                <w:kern w:val="0"/>
                <w:sz w:val="18"/>
                <w:szCs w:val="16"/>
              </w:rPr>
              <w:t>、学習の見通しをもって自分の考えを書こうとしている。</w:t>
            </w:r>
          </w:p>
        </w:tc>
        <w:tc>
          <w:tcPr>
            <w:tcW w:w="1134" w:type="dxa"/>
            <w:shd w:val="clear" w:color="auto" w:fill="auto"/>
            <w:tcMar>
              <w:top w:w="28" w:type="dxa"/>
              <w:bottom w:w="28" w:type="dxa"/>
            </w:tcMar>
          </w:tcPr>
          <w:p w14:paraId="7D9CE7DD" w14:textId="0F622C92"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2D28DE" w:rsidRPr="003A5DB3" w14:paraId="634B5DF7" w14:textId="77777777" w:rsidTr="00BF0985">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14:paraId="1B54D35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203D1E35"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44D439B" w14:textId="00D8E5A0" w:rsidR="002D28DE" w:rsidRPr="003A5DB3" w:rsidRDefault="008E3DB5" w:rsidP="000D5325">
            <w:pPr>
              <w:pStyle w:val="13ptRGB200200200"/>
            </w:pPr>
            <w:r>
              <w:rPr>
                <w:rFonts w:hint="eastAsia"/>
              </w:rPr>
              <w:t>漢字を身につけよう②</w:t>
            </w:r>
          </w:p>
          <w:p w14:paraId="43275040"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63E70E7"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3BC8A0E" w14:textId="03E4601E"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53091AC5" w14:textId="69F58A8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6DF63BC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A5FE78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F54CFAF" w14:textId="008234DD" w:rsidR="002D28DE" w:rsidRPr="003A5DB3" w:rsidRDefault="00827FD5" w:rsidP="00827FD5">
            <w:pPr>
              <w:widowControl/>
              <w:overflowPunct w:val="0"/>
              <w:snapToGrid w:val="0"/>
              <w:spacing w:line="260" w:lineRule="exact"/>
              <w:rPr>
                <w:rFonts w:ascii="ＭＳ Ｐ明朝" w:eastAsia="ＭＳ Ｐ明朝" w:hAnsi="ＭＳ Ｐ明朝" w:cs="ＭＳ Ｐゴシック"/>
                <w:color w:val="0070C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06F4B7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8AFDE5E" w14:textId="0CBC39D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7DF27B76" w14:textId="7907FE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5A774A5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3B0376E" w14:textId="25B7FD5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6A4B3C0B" w14:textId="58A40342"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7F3159A5" w14:textId="77777777" w:rsidTr="00BF0985">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14:paraId="0DCE960E" w14:textId="53EA53A0"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01C0E01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4" w:vert="1" w:vertCompress="1"/>
              </w:rPr>
              <w:t>3</w:t>
            </w:r>
            <w:r w:rsidRPr="003A5DB3">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14:paraId="214A3E4E" w14:textId="62D7EC80" w:rsidR="002D28DE" w:rsidRPr="003A5DB3" w:rsidRDefault="002D28DE" w:rsidP="000D5325">
            <w:pPr>
              <w:pStyle w:val="13ptRGB200200200"/>
            </w:pPr>
            <w:r w:rsidRPr="003A5DB3">
              <w:rPr>
                <w:rFonts w:hint="eastAsia"/>
              </w:rPr>
              <w:t>俳句の世界／俳句十句</w:t>
            </w:r>
          </w:p>
          <w:p w14:paraId="0EAAC1A7" w14:textId="754901E2"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【読む（解説/俳句）】</w:t>
            </w:r>
          </w:p>
          <w:p w14:paraId="638BF2D7" w14:textId="63EFC76E"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00C2B243" w14:textId="3AFA820A" w:rsidR="002D28DE" w:rsidRPr="003A5DB3" w:rsidRDefault="002D28DE" w:rsidP="0076547A">
            <w:pPr>
              <w:widowControl/>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76547A">
              <w:rPr>
                <w:rFonts w:ascii="ＭＳ Ｐゴシック" w:eastAsia="ＭＳ Ｐゴシック" w:hAnsi="ＭＳ Ｐゴシック"/>
                <w:color w:val="FFFFFF"/>
                <w:sz w:val="18"/>
                <w:szCs w:val="18"/>
                <w:shd w:val="clear" w:color="auto" w:fill="FFFF00"/>
              </w:rPr>
              <w:t xml:space="preserve"> </w:t>
            </w:r>
            <w:r w:rsidR="0076547A" w:rsidRPr="0076547A">
              <w:rPr>
                <w:rFonts w:ascii="ＭＳ Ｐゴシック" w:eastAsia="ＭＳ Ｐゴシック" w:hAnsi="ＭＳ Ｐゴシック" w:hint="eastAsia"/>
                <w:sz w:val="16"/>
                <w:shd w:val="clear" w:color="auto" w:fill="FFFF00"/>
              </w:rPr>
              <w:t xml:space="preserve">読み方を学ぼう </w:t>
            </w:r>
            <w:r w:rsidR="0076547A" w:rsidRPr="0076547A">
              <w:rPr>
                <w:rFonts w:ascii="ＭＳ Ｐゴシック" w:eastAsia="ＭＳ Ｐゴシック" w:hAnsi="ＭＳ Ｐゴシック" w:hint="eastAsia"/>
                <w:color w:val="4472C4" w:themeColor="accent5"/>
                <w:sz w:val="16"/>
                <w:shd w:val="clear" w:color="auto" w:fill="FFFF00"/>
              </w:rPr>
              <w:t xml:space="preserve">➌ </w:t>
            </w:r>
            <w:r w:rsidR="0076547A" w:rsidRPr="0076547A">
              <w:rPr>
                <w:rFonts w:hint="eastAsia"/>
                <w:color w:val="4472C4" w:themeColor="accent5"/>
                <w:sz w:val="16"/>
              </w:rPr>
              <w:t xml:space="preserve"> </w:t>
            </w:r>
            <w:r w:rsidRPr="003A5DB3">
              <w:rPr>
                <w:rFonts w:ascii="ＭＳ Ｐゴシック" w:eastAsia="ＭＳ Ｐゴシック" w:hAnsi="ＭＳ Ｐゴシック" w:hint="eastAsia"/>
                <w:color w:val="000000" w:themeColor="text1"/>
              </w:rPr>
              <w:t>省略</w:t>
            </w:r>
          </w:p>
          <w:p w14:paraId="7765875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31713E78" w14:textId="77777777" w:rsidR="002D28DE" w:rsidRPr="003A5DB3" w:rsidRDefault="002D28DE" w:rsidP="000D5325">
            <w:pPr>
              <w:pStyle w:val="13ptRGB200200200"/>
            </w:pPr>
            <w:r w:rsidRPr="003A5DB3">
              <w:rPr>
                <w:rFonts w:hint="eastAsia"/>
              </w:rPr>
              <w:t>コラム</w:t>
            </w:r>
          </w:p>
          <w:p w14:paraId="66EB7631" w14:textId="77777777" w:rsidR="002D28DE" w:rsidRPr="003A5DB3" w:rsidRDefault="002D28DE" w:rsidP="000D5325">
            <w:pPr>
              <w:pStyle w:val="13ptRGB200200200"/>
            </w:pPr>
            <w:r w:rsidRPr="003A5DB3">
              <w:rPr>
                <w:rFonts w:hint="eastAsia"/>
              </w:rPr>
              <w:t>夏井いつきの</w:t>
            </w:r>
          </w:p>
          <w:p w14:paraId="70F9FC13" w14:textId="72C0BBA4" w:rsidR="002D28DE" w:rsidRPr="003A5DB3" w:rsidRDefault="002D28DE" w:rsidP="000D5325">
            <w:pPr>
              <w:pStyle w:val="13ptRGB200200200"/>
            </w:pPr>
            <w:r w:rsidRPr="003A5DB3">
              <w:rPr>
                <w:rFonts w:hint="eastAsia"/>
              </w:rPr>
              <w:t>赤ペン俳句教室</w:t>
            </w:r>
          </w:p>
          <w:p w14:paraId="03856E40" w14:textId="7D912CF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27FC7511" w14:textId="77777777" w:rsidR="002D28DE" w:rsidRPr="003A5DB3" w:rsidRDefault="002D28DE" w:rsidP="002D28DE">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B23E24C" w14:textId="4F6302A5" w:rsidR="002D28DE" w:rsidRPr="003A5DB3"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俳句のきまりや</w:t>
            </w:r>
            <w:r w:rsidR="002D28DE" w:rsidRPr="007B4539">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002D28DE" w:rsidRPr="00223F35">
              <w:rPr>
                <w:rFonts w:ascii="ＭＳ Ｐゴシック" w:eastAsia="ＭＳ Ｐゴシック" w:hAnsi="ＭＳ Ｐゴシック" w:cs="ＭＳ Ｐゴシック" w:hint="eastAsia"/>
                <w:kern w:val="0"/>
                <w:sz w:val="18"/>
                <w:szCs w:val="17"/>
              </w:rPr>
              <w:t>をもとに、俳句についての理解を深める。（Ｃウ）</w:t>
            </w:r>
          </w:p>
          <w:p w14:paraId="474F2741" w14:textId="29A1C5E7" w:rsidR="002D28DE"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語句に注意して情景を豊かに想像し、俳句を読み味わう。（Ｃエ）</w:t>
            </w:r>
          </w:p>
          <w:p w14:paraId="4AAD3E46" w14:textId="27C4E342" w:rsidR="005F0FCF" w:rsidRPr="007B4539" w:rsidRDefault="005F0FCF" w:rsidP="007B4539">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C5F1A52" w14:textId="47E14634"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7CB8A84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C92C8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03204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531F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2F3535" w14:textId="36ED831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204122" w14:textId="50E23A8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EC5D9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9D4D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16D0E6" w14:textId="18AB6AD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23C088E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FE85A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1D3A8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23E5A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2BFC7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3AD3E6" w14:textId="21D978C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14:paraId="32E021E8" w14:textId="1DE02C91"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A016E7B" w14:textId="316C867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俳句のきまりや表現の特徴をもとに、俳句についての理解を深める。</w:t>
            </w:r>
          </w:p>
          <w:p w14:paraId="7BDE743F" w14:textId="433C2F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・「俳句の世界」を読み、俳句の特徴を書き出す。</w:t>
            </w:r>
          </w:p>
          <w:p w14:paraId="156B9B7B" w14:textId="14C52B9D" w:rsidR="002D28DE" w:rsidRPr="003A5DB3" w:rsidRDefault="002D28DE" w:rsidP="002D28DE">
            <w:pPr>
              <w:widowControl/>
              <w:overflowPunct w:val="0"/>
              <w:snapToGrid w:val="0"/>
              <w:spacing w:line="260" w:lineRule="exact"/>
              <w:ind w:leftChars="50" w:left="190" w:hangingChars="50" w:hanging="90"/>
              <w:rPr>
                <w:rFonts w:ascii="ＭＳ ゴシック" w:eastAsia="ＭＳ ゴシック" w:hAnsi="ＭＳ ゴシック"/>
                <w:color w:val="000000" w:themeColor="text1"/>
                <w:sz w:val="16"/>
                <w:szCs w:val="22"/>
                <w:highlight w:val="black"/>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sidRPr="008C7BBA">
              <w:rPr>
                <w:rFonts w:ascii="ＭＳ Ｐゴシック" w:eastAsia="ＭＳ Ｐゴシック" w:hAnsi="ＭＳ Ｐゴシック" w:hint="eastAsia"/>
                <w:color w:val="4472C4" w:themeColor="accent5"/>
                <w:sz w:val="18"/>
                <w:shd w:val="clear" w:color="auto" w:fill="FFFF00"/>
              </w:rPr>
              <w:t xml:space="preserve">➌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省略</w:t>
            </w:r>
          </w:p>
          <w:p w14:paraId="4FAC97C2" w14:textId="01665CA1" w:rsidR="002D28DE" w:rsidRPr="003A5DB3" w:rsidRDefault="002D28DE" w:rsidP="002D28D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0C2FAC4F" w14:textId="65378B1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・「俳句十句」について、情景を想像しながら音読する。</w:t>
            </w:r>
          </w:p>
          <w:p w14:paraId="3BEB47ED" w14:textId="3989713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語句に注意して情景や心情を捉え、俳句を読み味わう。</w:t>
            </w:r>
          </w:p>
          <w:p w14:paraId="0CAD5C61" w14:textId="0DF154C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・印象に残った俳句を選び、詠まれた情景や心情をまとめる。</w:t>
            </w:r>
          </w:p>
          <w:p w14:paraId="01E2B5DC" w14:textId="05B29DC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・選んだ俳句の表現の工夫や効果について考える。</w:t>
            </w:r>
          </w:p>
          <w:p w14:paraId="11D79824" w14:textId="351DB7B3"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表現の工夫や効果をふまえて俳句の魅力を伝え合う。</w:t>
            </w:r>
          </w:p>
          <w:p w14:paraId="3EC8B773" w14:textId="6B786B2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・選んだ俳句の魅力について考えたことをまとめる。</w:t>
            </w:r>
          </w:p>
          <w:p w14:paraId="26718558" w14:textId="02AE567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14:paraId="4B5098EA" w14:textId="2BE912DE"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14:paraId="33763F64"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5E5DB54" w14:textId="0838BBF3" w:rsidR="00827FD5" w:rsidRDefault="00827FD5"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38F01BE" w14:textId="77777777" w:rsidR="00BF15AE" w:rsidRDefault="00BF15A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07DE4B55" w14:textId="6320EAD9" w:rsidR="00BF15AE" w:rsidRPr="00ED1515" w:rsidRDefault="00BF15AE" w:rsidP="00BF15AE">
            <w:pPr>
              <w:widowControl/>
              <w:overflowPunct w:val="0"/>
              <w:snapToGrid w:val="0"/>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hint="eastAsia"/>
                <w:kern w:val="0"/>
                <w:sz w:val="18"/>
                <w:szCs w:val="17"/>
              </w:rPr>
              <w:t>〈学びを広げる〉　→</w:t>
            </w:r>
            <w:r w:rsidR="00837157" w:rsidRPr="00ED1515">
              <w:rPr>
                <w:rFonts w:ascii="ＭＳ Ｐ明朝" w:eastAsia="ＭＳ Ｐ明朝" w:hAnsi="ＭＳ Ｐ明朝" w:cs="ＭＳ Ｐゴシック"/>
                <w:noProof/>
                <w:kern w:val="0"/>
                <w:sz w:val="18"/>
                <w:szCs w:val="17"/>
              </w:rPr>
              <w:drawing>
                <wp:inline distT="0" distB="0" distL="0" distR="0" wp14:anchorId="0AD42D77" wp14:editId="46807D68">
                  <wp:extent cx="126000" cy="12600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00260A27" w:rsidRPr="00ED1515">
              <w:rPr>
                <w:rFonts w:ascii="ＭＳ Ｐ明朝" w:eastAsia="ＭＳ Ｐ明朝" w:hAnsi="ＭＳ Ｐ明朝" w:cs="ＭＳ Ｐゴシック" w:hint="eastAsia"/>
                <w:kern w:val="0"/>
                <w:sz w:val="18"/>
                <w:szCs w:val="17"/>
              </w:rPr>
              <w:t>書く「批評文</w:t>
            </w:r>
            <w:r w:rsidRPr="00ED1515">
              <w:rPr>
                <w:rFonts w:ascii="ＭＳ Ｐ明朝" w:eastAsia="ＭＳ Ｐ明朝" w:hAnsi="ＭＳ Ｐ明朝" w:cs="ＭＳ Ｐゴシック" w:hint="eastAsia"/>
                <w:kern w:val="0"/>
                <w:sz w:val="18"/>
                <w:szCs w:val="17"/>
              </w:rPr>
              <w:t>」へ</w:t>
            </w:r>
          </w:p>
          <w:p w14:paraId="7B4034E1" w14:textId="7A9A21AA" w:rsidR="00BF15AE" w:rsidRPr="003A5DB3" w:rsidRDefault="00BF15AE" w:rsidP="00BF15A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w:t>
            </w:r>
            <w:r w:rsidR="00260A27" w:rsidRPr="00ED1515">
              <w:rPr>
                <w:rFonts w:ascii="ＭＳ Ｐ明朝" w:eastAsia="ＭＳ Ｐ明朝" w:hAnsi="ＭＳ Ｐ明朝" w:cs="ＭＳ Ｐゴシック" w:hint="eastAsia"/>
                <w:kern w:val="0"/>
                <w:sz w:val="18"/>
                <w:szCs w:val="17"/>
              </w:rPr>
              <w:t>「俳句十句」の中から印象に残った句を選び、批評文を書く</w:t>
            </w:r>
            <w:r w:rsidRPr="00ED1515">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1EA049BC" w14:textId="3FAC0BF6"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4653A0DA" w14:textId="3A89F9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2492CF63" w14:textId="114EA5C9"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113ADAA7" w14:textId="0E834BB0"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1E99D0E1" w14:textId="769599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14:paraId="6F85571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6D289A5" w14:textId="1D96B63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・進んで文章の構成や表現の仕方について評価し、学習課題にそって批評しようとしている。</w:t>
            </w:r>
          </w:p>
        </w:tc>
        <w:tc>
          <w:tcPr>
            <w:tcW w:w="1134" w:type="dxa"/>
            <w:shd w:val="clear" w:color="auto" w:fill="auto"/>
            <w:tcMar>
              <w:top w:w="28" w:type="dxa"/>
              <w:bottom w:w="28" w:type="dxa"/>
            </w:tcMar>
          </w:tcPr>
          <w:p w14:paraId="3B77D4F4" w14:textId="1419AE2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詩歌などを読み、批評したり、考えたことなどを伝え合ったりする。（Ｃイ）</w:t>
            </w:r>
          </w:p>
        </w:tc>
      </w:tr>
      <w:tr w:rsidR="002D28DE" w:rsidRPr="003A5DB3" w14:paraId="57380B57" w14:textId="77777777" w:rsidTr="00BF1D6C">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8442CA0" w14:textId="77777777" w:rsidR="002D28DE" w:rsidRPr="003A5DB3" w:rsidRDefault="002D28DE" w:rsidP="000D5325">
            <w:pPr>
              <w:pStyle w:val="13ptRGB200200200"/>
            </w:pPr>
            <w:r w:rsidRPr="003A5DB3">
              <w:rPr>
                <w:rFonts w:hint="eastAsia"/>
              </w:rPr>
              <w:t>批評文</w:t>
            </w:r>
          </w:p>
          <w:p w14:paraId="23335167" w14:textId="1D864DB0" w:rsidR="002D28DE" w:rsidRPr="003A5DB3" w:rsidRDefault="002D28DE" w:rsidP="000D5325">
            <w:pPr>
              <w:pStyle w:val="9pt13ptRGB2002"/>
            </w:pPr>
            <w:r w:rsidRPr="003A5DB3">
              <w:rPr>
                <w:rFonts w:hint="eastAsia"/>
              </w:rPr>
              <w:t>観察・分析を通して</w:t>
            </w:r>
          </w:p>
          <w:p w14:paraId="1ED5C258" w14:textId="0724A0A3" w:rsidR="002D28DE" w:rsidRPr="003A5DB3" w:rsidRDefault="002D28DE" w:rsidP="000D5325">
            <w:pPr>
              <w:pStyle w:val="9pt13ptRGB2002"/>
            </w:pPr>
            <w:r w:rsidRPr="003A5DB3">
              <w:rPr>
                <w:rFonts w:hint="eastAsia"/>
              </w:rPr>
              <w:t>評価する</w:t>
            </w:r>
          </w:p>
          <w:p w14:paraId="4868C6CC" w14:textId="7EECB57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769F62C9" w14:textId="2267D76A" w:rsidR="002D28DE" w:rsidRPr="003A5DB3" w:rsidRDefault="001F1161"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w:t>
            </w:r>
            <w:r w:rsidR="002D28DE" w:rsidRPr="003A5DB3">
              <w:rPr>
                <w:rFonts w:ascii="ＭＳ Ｐ明朝" w:eastAsia="ＭＳ Ｐ明朝" w:hAnsi="ＭＳ Ｐ明朝" w:cs="ＭＳ Ｐゴシック" w:hint="eastAsia"/>
                <w:kern w:val="0"/>
                <w:sz w:val="18"/>
                <w:szCs w:val="18"/>
              </w:rPr>
              <w:t>時間</w:t>
            </w:r>
          </w:p>
          <w:p w14:paraId="6F0A2FC0"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66DC1BD" w14:textId="0AF9317F" w:rsidR="002D28DE" w:rsidRPr="00223F35" w:rsidRDefault="001F116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読み手を説得できるような</w:t>
            </w:r>
            <w:r w:rsidR="002D28DE" w:rsidRPr="001F1161">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002D28DE" w:rsidRPr="00223F35">
              <w:rPr>
                <w:rFonts w:ascii="ＭＳ Ｐゴシック" w:eastAsia="ＭＳ Ｐゴシック" w:hAnsi="ＭＳ Ｐゴシック" w:cs="ＭＳ Ｐゴシック" w:hint="eastAsia"/>
                <w:kern w:val="0"/>
                <w:sz w:val="18"/>
                <w:szCs w:val="17"/>
              </w:rPr>
              <w:t>を考え、構成を工夫して書く。（Ｂイ）</w:t>
            </w:r>
          </w:p>
          <w:p w14:paraId="7F97E645" w14:textId="03C9D61C" w:rsidR="002D28DE" w:rsidRDefault="001F116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論理の展開や表現の仕方・工夫などについて意見を交流し、自分の文章の</w:t>
            </w:r>
            <w:r w:rsidR="002D28DE" w:rsidRPr="001F1161">
              <w:rPr>
                <w:rFonts w:ascii="ＭＳ Ｐゴシック" w:eastAsia="ＭＳ Ｐゴシック" w:hAnsi="ＭＳ Ｐゴシック" w:cs="ＭＳ Ｐゴシック" w:hint="eastAsia"/>
                <w:kern w:val="0"/>
                <w:sz w:val="18"/>
                <w:szCs w:val="17"/>
                <w:shd w:val="clear" w:color="auto" w:fill="FFF2CC" w:themeFill="accent4" w:themeFillTint="33"/>
              </w:rPr>
              <w:t>よい点や改善点を見いだす</w:t>
            </w:r>
            <w:r w:rsidR="002D28DE" w:rsidRPr="00223F35">
              <w:rPr>
                <w:rFonts w:ascii="ＭＳ Ｐゴシック" w:eastAsia="ＭＳ Ｐゴシック" w:hAnsi="ＭＳ Ｐゴシック" w:cs="ＭＳ Ｐゴシック" w:hint="eastAsia"/>
                <w:kern w:val="0"/>
                <w:sz w:val="18"/>
                <w:szCs w:val="17"/>
              </w:rPr>
              <w:t>。（Ｂオ）</w:t>
            </w:r>
          </w:p>
          <w:p w14:paraId="02C91753" w14:textId="70FB9BE0" w:rsidR="005F0FCF" w:rsidRPr="003A5DB3" w:rsidRDefault="005F0FCF"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FCE50C0" w14:textId="143ED5F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1FF1D0A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1CB01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84EDD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6166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A8088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99D28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CD930" w14:textId="539F5BA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w:t>
            </w:r>
            <w:r w:rsidR="00ED24E7" w:rsidRPr="00ED1515">
              <w:rPr>
                <w:rFonts w:ascii="ＭＳ Ｐ明朝" w:eastAsia="ＭＳ Ｐ明朝" w:hAnsi="ＭＳ Ｐ明朝"/>
                <w:sz w:val="18"/>
                <w:szCs w:val="18"/>
              </w:rPr>
              <w:t>-3</w:t>
            </w:r>
          </w:p>
          <w:p w14:paraId="6C770F9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E9E08C" w14:textId="69B78136"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E4DC3E"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F2B97E" w14:textId="5B3FAEBE" w:rsidR="002D28DE" w:rsidRPr="003A5DB3" w:rsidRDefault="00ED24E7"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4-5</w:t>
            </w:r>
          </w:p>
          <w:p w14:paraId="05D77A3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C0AD6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FB47D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8A04BF" w14:textId="31E6A93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F682BC"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19E87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9069DF" w14:textId="586C59DD" w:rsidR="002D28DE" w:rsidRPr="003A5DB3" w:rsidRDefault="00ED24E7"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tc>
        <w:tc>
          <w:tcPr>
            <w:tcW w:w="3572" w:type="dxa"/>
            <w:shd w:val="clear" w:color="auto" w:fill="auto"/>
            <w:tcMar>
              <w:top w:w="28" w:type="dxa"/>
              <w:bottom w:w="28" w:type="dxa"/>
            </w:tcMar>
          </w:tcPr>
          <w:p w14:paraId="19F6F3A2" w14:textId="4449DDB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4DF90A69" w14:textId="055F119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社会生活の中から批評の対象を決める。</w:t>
            </w:r>
          </w:p>
          <w:p w14:paraId="28806C82" w14:textId="4055E0E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・生活の中で出会ったことや、新聞・書籍などで見聞きしたことから、興味をもった物事を集める。</w:t>
            </w:r>
          </w:p>
          <w:p w14:paraId="0ED7A711" w14:textId="6B52AF9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・集めたものの中から、批評の対象を決める。</w:t>
            </w:r>
          </w:p>
          <w:p w14:paraId="5A608981" w14:textId="23AD97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対象となる物事を観察・分析する。</w:t>
            </w:r>
          </w:p>
          <w:p w14:paraId="09D9A5B1" w14:textId="18A945E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・対象となる物事を観察・調査する。</w:t>
            </w:r>
          </w:p>
          <w:p w14:paraId="0DF4AEFD" w14:textId="30EBC10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・観察・調査して得られた情報を分析する。</w:t>
            </w:r>
          </w:p>
          <w:p w14:paraId="4CA42D81" w14:textId="14AF2F7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14:paraId="6FA21377" w14:textId="6B85696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読み手を説得できるように構成を工夫して批評文を書く。</w:t>
            </w:r>
          </w:p>
          <w:p w14:paraId="6BA09783" w14:textId="3EF45C6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・分析した結果をもとに、結論をまとめる。</w:t>
            </w:r>
          </w:p>
          <w:p w14:paraId="2E15C0D9" w14:textId="4A63BFA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・結論を導くために説得力のある論理の展開を考える。</w:t>
            </w:r>
          </w:p>
          <w:p w14:paraId="17904791" w14:textId="72CF3875"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・構成を工夫して批評文を書く。</w:t>
            </w:r>
          </w:p>
          <w:p w14:paraId="12B5C4FC" w14:textId="3891A981" w:rsidR="00827FD5" w:rsidRPr="003A5DB3" w:rsidRDefault="00827FD5"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F9DDAEE" w14:textId="0ACB00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論理の展開や表現の仕方について意見を交流する。</w:t>
            </w:r>
          </w:p>
          <w:p w14:paraId="6A0E5608" w14:textId="39B52F3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・書いた批評文を読み合う。</w:t>
            </w:r>
          </w:p>
          <w:p w14:paraId="0D454900" w14:textId="30FB9E5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・それぞれの文章のよい点や改善点などを見つけ、意見を交流する。</w:t>
            </w:r>
          </w:p>
          <w:p w14:paraId="6B802CF3" w14:textId="56B21360"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DA7A7E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3E16898" w14:textId="38A88F0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4976459E" w14:textId="1DFE2A43"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3AA81792" w14:textId="7452659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「書くこと」において、文章の種類を選択し、多様な読み手を説得できるように論理の展開などを考えて、文章の構成を工夫している。（Ｂイ）</w:t>
            </w:r>
          </w:p>
          <w:p w14:paraId="15741101" w14:textId="61B04DB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「書くこと」において、論理の展開などについて、読み手からの助言などをふまえ、自分の文章のよい点や改善点を見いだしている。（Ｂオ）</w:t>
            </w:r>
          </w:p>
          <w:p w14:paraId="7AEDD0F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9B19F43" w14:textId="7D3E65D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002350C3" w:rsidRPr="00ED1515">
              <w:rPr>
                <w:rFonts w:ascii="ＭＳ Ｐ明朝" w:eastAsia="ＭＳ Ｐ明朝" w:hAnsi="ＭＳ Ｐ明朝" w:cs="ＭＳ Ｐゴシック" w:hint="eastAsia"/>
                <w:kern w:val="0"/>
                <w:sz w:val="18"/>
                <w:szCs w:val="16"/>
              </w:rPr>
              <w:t>論理の展開を考え、</w:t>
            </w:r>
            <w:r w:rsidRPr="003A5DB3">
              <w:rPr>
                <w:rFonts w:ascii="ＭＳ Ｐ明朝" w:eastAsia="ＭＳ Ｐ明朝" w:hAnsi="ＭＳ Ｐ明朝" w:cs="ＭＳ Ｐゴシック" w:hint="eastAsia"/>
                <w:kern w:val="0"/>
                <w:sz w:val="18"/>
                <w:szCs w:val="16"/>
              </w:rPr>
              <w:t>自分の文章のよい点や改善点を見いだし、学習の見通しをもって批評しようとしている。</w:t>
            </w:r>
          </w:p>
        </w:tc>
        <w:tc>
          <w:tcPr>
            <w:tcW w:w="1134" w:type="dxa"/>
            <w:shd w:val="clear" w:color="auto" w:fill="auto"/>
            <w:tcMar>
              <w:top w:w="28" w:type="dxa"/>
              <w:bottom w:w="28" w:type="dxa"/>
            </w:tcMar>
          </w:tcPr>
          <w:p w14:paraId="1E37A169" w14:textId="55BB0A5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2D28DE" w:rsidRPr="003A5DB3" w14:paraId="617CCECD"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FCECD3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BA4A96E"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9EF486A" w14:textId="58229005" w:rsidR="002D28DE" w:rsidRPr="003A5DB3" w:rsidRDefault="008E3DB5" w:rsidP="000D5325">
            <w:pPr>
              <w:pStyle w:val="13ptRGB200200200"/>
            </w:pPr>
            <w:r>
              <w:rPr>
                <w:rFonts w:hint="eastAsia"/>
              </w:rPr>
              <w:t>言葉発見2</w:t>
            </w:r>
          </w:p>
          <w:p w14:paraId="52A25AC9" w14:textId="43E1D683" w:rsidR="002D28DE" w:rsidRPr="003A5DB3" w:rsidRDefault="002D28DE" w:rsidP="000D5325">
            <w:pPr>
              <w:pStyle w:val="13ptRGB200200200"/>
            </w:pPr>
            <w:r w:rsidRPr="003A5DB3">
              <w:rPr>
                <w:rFonts w:hint="eastAsia"/>
              </w:rPr>
              <w:t>和語・漢語・外来語</w:t>
            </w:r>
          </w:p>
          <w:p w14:paraId="1DFA6710" w14:textId="2343F3E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724F9D4"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932931C" w14:textId="2485EF58" w:rsidR="002D28DE" w:rsidRPr="00C83E0F" w:rsidRDefault="00C83E0F" w:rsidP="00070DE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002D28DE" w:rsidRPr="00C83E0F">
              <w:rPr>
                <w:rFonts w:ascii="ＭＳ Ｐゴシック" w:eastAsia="ＭＳ Ｐゴシック" w:hAnsi="ＭＳ Ｐゴシック" w:cs="ＭＳ Ｐゴシック" w:hint="eastAsia"/>
                <w:kern w:val="0"/>
                <w:sz w:val="18"/>
                <w:szCs w:val="18"/>
              </w:rPr>
              <w:t>和語・漢語・外来語について理解を深める。（知・技（</w:t>
            </w:r>
            <w:r w:rsidR="002D28DE" w:rsidRPr="00C83E0F">
              <w:rPr>
                <w:rFonts w:ascii="ＭＳ Ｐゴシック" w:eastAsia="ＭＳ Ｐゴシック" w:hAnsi="ＭＳ Ｐゴシック" w:cs="ＭＳ Ｐゴシック"/>
                <w:kern w:val="0"/>
                <w:sz w:val="18"/>
                <w:szCs w:val="18"/>
              </w:rPr>
              <w:t>1</w:t>
            </w:r>
            <w:r w:rsidR="002D28DE" w:rsidRPr="00C83E0F">
              <w:rPr>
                <w:rFonts w:ascii="ＭＳ Ｐゴシック" w:eastAsia="ＭＳ Ｐゴシック" w:hAnsi="ＭＳ Ｐゴシック" w:cs="ＭＳ Ｐゴシック" w:hint="eastAsia"/>
                <w:kern w:val="0"/>
                <w:sz w:val="18"/>
                <w:szCs w:val="18"/>
              </w:rPr>
              <w:t>）イ）</w:t>
            </w:r>
          </w:p>
          <w:p w14:paraId="641FCF31" w14:textId="1E53355A"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35C89CE" w14:textId="7B883AD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6A2B0203" w14:textId="563D6AE5"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CD33DEE" w14:textId="53F6565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和語・漢語・外来語の定義、混種語について理解する。</w:t>
            </w:r>
          </w:p>
          <w:p w14:paraId="0EE61B8C" w14:textId="127F63E6" w:rsidR="002D28DE" w:rsidRPr="00ED1515" w:rsidRDefault="002D28DE" w:rsidP="00B638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w:t>
            </w:r>
            <w:r w:rsidRPr="00ED1515">
              <w:rPr>
                <w:rFonts w:ascii="ＭＳ Ｐ明朝" w:eastAsia="ＭＳ Ｐ明朝" w:hAnsi="ＭＳ Ｐ明朝" w:cs="ＭＳ Ｐゴシック" w:hint="eastAsia"/>
                <w:kern w:val="0"/>
                <w:sz w:val="18"/>
                <w:szCs w:val="17"/>
              </w:rPr>
              <w:t>語種</w:t>
            </w:r>
            <w:r w:rsidR="00B638B9" w:rsidRPr="00ED1515">
              <w:rPr>
                <w:rFonts w:ascii="ＭＳ Ｐ明朝" w:eastAsia="ＭＳ Ｐ明朝" w:hAnsi="ＭＳ Ｐ明朝" w:cs="ＭＳ Ｐゴシック" w:hint="eastAsia"/>
                <w:kern w:val="0"/>
                <w:sz w:val="18"/>
                <w:szCs w:val="17"/>
              </w:rPr>
              <w:t>の使い分けについて理解を深め</w:t>
            </w:r>
            <w:r w:rsidR="002350C3" w:rsidRPr="00ED1515">
              <w:rPr>
                <w:rFonts w:ascii="ＭＳ Ｐ明朝" w:eastAsia="ＭＳ Ｐ明朝" w:hAnsi="ＭＳ Ｐ明朝" w:cs="ＭＳ Ｐゴシック" w:hint="eastAsia"/>
                <w:kern w:val="0"/>
                <w:sz w:val="18"/>
                <w:szCs w:val="17"/>
              </w:rPr>
              <w:t>、語感を磨く</w:t>
            </w:r>
            <w:r w:rsidRPr="00ED1515">
              <w:rPr>
                <w:rFonts w:ascii="ＭＳ Ｐ明朝" w:eastAsia="ＭＳ Ｐ明朝" w:hAnsi="ＭＳ Ｐ明朝" w:cs="ＭＳ Ｐゴシック" w:hint="eastAsia"/>
                <w:kern w:val="0"/>
                <w:sz w:val="18"/>
                <w:szCs w:val="17"/>
              </w:rPr>
              <w:t>。</w:t>
            </w:r>
          </w:p>
          <w:p w14:paraId="79CFEBAE" w14:textId="671E426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14:paraId="5961C9FF" w14:textId="04CA4E6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BB052F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5D6A06B" w14:textId="28C10D6A"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理解したり表現したりするために必要な語句の量を増し、和語、漢語、外来語などを使い分けることを</w:t>
            </w:r>
            <w:r w:rsidR="00223F35" w:rsidRPr="001A576D">
              <w:rPr>
                <w:rFonts w:ascii="ＭＳ Ｐゴシック" w:eastAsia="ＭＳ Ｐゴシック" w:hAnsi="ＭＳ Ｐゴシック" w:cs="ＭＳ Ｐゴシック" w:hint="eastAsia"/>
                <w:kern w:val="0"/>
                <w:sz w:val="18"/>
                <w:szCs w:val="16"/>
                <w:u w:val="wave"/>
              </w:rPr>
              <w:t>通して</w:t>
            </w:r>
            <w:r w:rsidRPr="001A576D">
              <w:rPr>
                <w:rFonts w:ascii="ＭＳ Ｐゴシック" w:eastAsia="ＭＳ Ｐゴシック" w:hAnsi="ＭＳ Ｐゴシック" w:cs="ＭＳ Ｐゴシック" w:hint="eastAsia"/>
                <w:kern w:val="0"/>
                <w:sz w:val="18"/>
                <w:szCs w:val="16"/>
                <w:u w:val="wave"/>
              </w:rPr>
              <w:t>、語感を磨き語彙を豊かにしている。（（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14:paraId="75D511FE"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12E3BA7" w14:textId="1FE0357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・進んで和語、漢語、外来語などを使い分け</w:t>
            </w:r>
            <w:r w:rsidR="002350C3">
              <w:rPr>
                <w:rFonts w:ascii="ＭＳ Ｐ明朝" w:eastAsia="ＭＳ Ｐ明朝" w:hAnsi="ＭＳ Ｐ明朝" w:cs="ＭＳ Ｐゴシック" w:hint="eastAsia"/>
                <w:kern w:val="0"/>
                <w:sz w:val="18"/>
                <w:szCs w:val="16"/>
              </w:rPr>
              <w:t>ることを通して語感を磨き</w:t>
            </w:r>
            <w:r w:rsidRPr="003A5DB3">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bottom w:w="28" w:type="dxa"/>
            </w:tcMar>
          </w:tcPr>
          <w:p w14:paraId="36973298" w14:textId="56715DA3"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821D2F2"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097AA7D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186B0FC"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0F497F" w14:textId="2983C95E" w:rsidR="002D28DE" w:rsidRPr="003A5DB3" w:rsidRDefault="002D28DE" w:rsidP="000D5325">
            <w:pPr>
              <w:pStyle w:val="13ptRGB200200200"/>
            </w:pPr>
            <w:r w:rsidRPr="003A5DB3">
              <w:rPr>
                <w:rFonts w:hint="eastAsia"/>
              </w:rPr>
              <w:t>海を越えた故郷の味</w:t>
            </w:r>
          </w:p>
          <w:p w14:paraId="69AD7401" w14:textId="122D0C3B"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【読む（随想）】</w:t>
            </w:r>
          </w:p>
          <w:p w14:paraId="5D2157E5" w14:textId="537B6EE9"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3E483E94" w14:textId="77777777" w:rsidR="002D28DE" w:rsidRPr="00223F35"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AD7B46C" w14:textId="3BF2AB55" w:rsidR="002D28DE" w:rsidRPr="00223F35" w:rsidRDefault="00AC69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23F35" w:rsidRPr="00223F35">
              <w:rPr>
                <w:rFonts w:ascii="ＭＳ Ｐゴシック" w:eastAsia="ＭＳ Ｐゴシック" w:hAnsi="ＭＳ Ｐゴシック" w:cs="ＭＳ Ｐゴシック" w:hint="eastAsia"/>
                <w:kern w:val="0"/>
                <w:sz w:val="18"/>
                <w:szCs w:val="17"/>
              </w:rPr>
              <w:t>人間や社会について思いをめぐらせ、</w:t>
            </w:r>
            <w:r w:rsidR="00223F35" w:rsidRPr="001F1161">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223F35" w:rsidRPr="00223F35">
              <w:rPr>
                <w:rFonts w:ascii="ＭＳ Ｐゴシック" w:eastAsia="ＭＳ Ｐゴシック" w:hAnsi="ＭＳ Ｐゴシック" w:cs="ＭＳ Ｐゴシック" w:hint="eastAsia"/>
                <w:kern w:val="0"/>
                <w:sz w:val="18"/>
                <w:szCs w:val="17"/>
              </w:rPr>
              <w:t>をもつ。</w:t>
            </w:r>
            <w:r w:rsidR="002D28DE" w:rsidRPr="00223F35">
              <w:rPr>
                <w:rFonts w:ascii="ＭＳ Ｐゴシック" w:eastAsia="ＭＳ Ｐゴシック" w:hAnsi="ＭＳ Ｐゴシック" w:cs="ＭＳ Ｐゴシック" w:hint="eastAsia"/>
                <w:kern w:val="0"/>
                <w:sz w:val="18"/>
                <w:szCs w:val="17"/>
              </w:rPr>
              <w:t>（Ｃ</w:t>
            </w:r>
            <w:r w:rsidR="00F35D5A" w:rsidRPr="00F35D5A">
              <w:rPr>
                <w:rFonts w:ascii="ＭＳ Ｐゴシック" w:eastAsia="ＭＳ Ｐゴシック" w:hAnsi="ＭＳ Ｐゴシック" w:cs="ＭＳ Ｐゴシック" w:hint="eastAsia"/>
                <w:kern w:val="0"/>
                <w:sz w:val="18"/>
                <w:szCs w:val="17"/>
              </w:rPr>
              <w:t>エ</w:t>
            </w:r>
            <w:r w:rsidR="002D28DE" w:rsidRPr="00223F35">
              <w:rPr>
                <w:rFonts w:ascii="ＭＳ Ｐゴシック" w:eastAsia="ＭＳ Ｐゴシック" w:hAnsi="ＭＳ Ｐゴシック" w:cs="ＭＳ Ｐゴシック" w:hint="eastAsia"/>
                <w:kern w:val="0"/>
                <w:sz w:val="18"/>
                <w:szCs w:val="17"/>
              </w:rPr>
              <w:t>）</w:t>
            </w:r>
          </w:p>
          <w:p w14:paraId="5E9435EA" w14:textId="0442C14C" w:rsidR="002D28DE" w:rsidRPr="00223F35" w:rsidRDefault="00AC69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23F35" w:rsidRPr="00223F35">
              <w:rPr>
                <w:rFonts w:ascii="ＭＳ Ｐ明朝" w:eastAsia="ＭＳ Ｐ明朝" w:hAnsi="ＭＳ Ｐ明朝" w:cs="ＭＳ Ｐゴシック" w:hint="eastAsia"/>
                <w:kern w:val="0"/>
                <w:sz w:val="18"/>
                <w:szCs w:val="17"/>
              </w:rPr>
              <w:t>話題とそれに対する筆者の見方に着目して内容を読み取り、筆者の思いを捉える。</w:t>
            </w:r>
            <w:r w:rsidR="002D28DE" w:rsidRPr="00223F35">
              <w:rPr>
                <w:rFonts w:ascii="ＭＳ Ｐ明朝" w:eastAsia="ＭＳ Ｐ明朝" w:hAnsi="ＭＳ Ｐ明朝" w:cs="ＭＳ Ｐゴシック" w:hint="eastAsia"/>
                <w:kern w:val="0"/>
                <w:sz w:val="18"/>
                <w:szCs w:val="17"/>
              </w:rPr>
              <w:t>（Ｃ</w:t>
            </w:r>
            <w:r w:rsidR="00F35D5A" w:rsidRPr="00F35D5A">
              <w:rPr>
                <w:rFonts w:ascii="ＭＳ Ｐ明朝" w:eastAsia="ＭＳ Ｐ明朝" w:hAnsi="ＭＳ Ｐ明朝" w:cs="ＭＳ Ｐゴシック" w:hint="eastAsia"/>
                <w:kern w:val="0"/>
                <w:sz w:val="18"/>
                <w:szCs w:val="17"/>
              </w:rPr>
              <w:t>イ</w:t>
            </w:r>
            <w:r w:rsidR="002D28DE" w:rsidRPr="00223F35">
              <w:rPr>
                <w:rFonts w:ascii="ＭＳ Ｐ明朝" w:eastAsia="ＭＳ Ｐ明朝" w:hAnsi="ＭＳ Ｐ明朝" w:cs="ＭＳ Ｐゴシック" w:hint="eastAsia"/>
                <w:kern w:val="0"/>
                <w:sz w:val="18"/>
                <w:szCs w:val="17"/>
              </w:rPr>
              <w:t>）</w:t>
            </w:r>
          </w:p>
          <w:p w14:paraId="67409C5F" w14:textId="07824291" w:rsidR="00EA3BF0" w:rsidRPr="003A5DB3" w:rsidRDefault="00EA3BF0" w:rsidP="00223F3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CFCB4D9" w14:textId="079C1F1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06394E4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76CF0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B4556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37D35" w14:textId="003D6B44"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48C99F"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2378F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607BC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BBC6C6" w14:textId="36E62B4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 w:val="18"/>
                <w:szCs w:val="18"/>
              </w:rPr>
              <w:t>2</w:t>
            </w:r>
          </w:p>
        </w:tc>
        <w:tc>
          <w:tcPr>
            <w:tcW w:w="3572" w:type="dxa"/>
            <w:tcBorders>
              <w:bottom w:val="single" w:sz="4" w:space="0" w:color="auto"/>
            </w:tcBorders>
            <w:shd w:val="clear" w:color="auto" w:fill="auto"/>
            <w:tcMar>
              <w:top w:w="28" w:type="dxa"/>
              <w:bottom w:w="28" w:type="dxa"/>
            </w:tcMar>
          </w:tcPr>
          <w:p w14:paraId="32C3CB0A" w14:textId="17F6623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F95C20A" w14:textId="7ADBF82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筆者の思いを捉える。</w:t>
            </w:r>
          </w:p>
          <w:p w14:paraId="67CA8CED" w14:textId="2D4A70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411BC83D" w14:textId="1809039F"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筆者の涙が止まらなくなった理由について考える。</w:t>
            </w:r>
          </w:p>
          <w:p w14:paraId="47278F2A" w14:textId="50334D30"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筆者は「故郷の味」をどのようなものと捉えているか考え、話し合う。</w:t>
            </w:r>
          </w:p>
          <w:p w14:paraId="44E81E75" w14:textId="69E36D31"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14:paraId="4F98EBAF" w14:textId="759EA821" w:rsidR="002D28DE" w:rsidRPr="00F275B5"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kern w:val="0"/>
                <w:sz w:val="18"/>
                <w:szCs w:val="17"/>
              </w:rPr>
              <w:t>2</w:t>
            </w:r>
            <w:r w:rsidR="00F275B5" w:rsidRPr="00F275B5">
              <w:rPr>
                <w:rFonts w:ascii="ＭＳ Ｐ明朝" w:eastAsia="ＭＳ Ｐ明朝" w:hAnsi="ＭＳ Ｐ明朝" w:cs="ＭＳ Ｐゴシック" w:hint="eastAsia"/>
                <w:kern w:val="0"/>
                <w:sz w:val="18"/>
                <w:szCs w:val="17"/>
              </w:rPr>
              <w:t>人間や社会について思いをめぐらせ、話し合って自分の考えをもつ。</w:t>
            </w:r>
          </w:p>
          <w:p w14:paraId="5D61E0D5" w14:textId="523C883C"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「どうか皆さんの身近でも、この輪を広げてみてください。」にこめられた筆者の思いを捉える。</w:t>
            </w:r>
          </w:p>
          <w:p w14:paraId="2ED81926" w14:textId="0FE91CFC"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輪を広げるためにはどのようなことが大切なのか、話し合い、自分の考えをまとめる。</w:t>
            </w:r>
          </w:p>
          <w:p w14:paraId="257AB1AD"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22C560BD" w14:textId="06E5F3A7" w:rsidR="00827FD5" w:rsidRPr="003A5DB3" w:rsidRDefault="00827FD5" w:rsidP="002D28DE">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A121CE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3EA854F" w14:textId="6DB3B02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2708E99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5C679D3A" w14:textId="4F73EC1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223F35"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18C01877" w14:textId="41FAF0A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223F35" w:rsidRPr="003A5DB3">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「読むこと」において、文章を批判的に読みながら、文章に表れているものの見方や考え方について考えている。（Ｃイ）</w:t>
            </w:r>
          </w:p>
          <w:p w14:paraId="3FE7D269" w14:textId="55682E2B"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91CFF17" w14:textId="6ED33D1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・進んで考えを広げたり深めたりし</w:t>
            </w:r>
            <w:r w:rsidR="00F275B5" w:rsidRPr="00F275B5">
              <w:rPr>
                <w:rFonts w:ascii="ＭＳ Ｐ明朝" w:eastAsia="ＭＳ Ｐ明朝" w:hAnsi="ＭＳ Ｐ明朝" w:cs="ＭＳ Ｐゴシック" w:hint="eastAsia"/>
                <w:kern w:val="0"/>
                <w:sz w:val="18"/>
                <w:szCs w:val="16"/>
              </w:rPr>
              <w:t>て自分の意見をもち</w:t>
            </w:r>
            <w:r w:rsidRPr="003A5DB3">
              <w:rPr>
                <w:rFonts w:ascii="ＭＳ Ｐ明朝" w:eastAsia="ＭＳ Ｐ明朝" w:hAnsi="ＭＳ Ｐ明朝" w:cs="ＭＳ Ｐゴシック" w:hint="eastAsia"/>
                <w:kern w:val="0"/>
                <w:sz w:val="18"/>
                <w:szCs w:val="16"/>
              </w:rPr>
              <w:t>、学習課題にそって討論しようとしている。</w:t>
            </w:r>
          </w:p>
        </w:tc>
        <w:tc>
          <w:tcPr>
            <w:tcW w:w="1134" w:type="dxa"/>
            <w:shd w:val="clear" w:color="auto" w:fill="auto"/>
            <w:tcMar>
              <w:top w:w="28" w:type="dxa"/>
              <w:bottom w:w="28" w:type="dxa"/>
            </w:tcMar>
          </w:tcPr>
          <w:p w14:paraId="3872D352" w14:textId="436CDDF7" w:rsidR="002D28DE" w:rsidRPr="003A5DB3" w:rsidRDefault="002D28DE" w:rsidP="002D28DE">
            <w:pPr>
              <w:widowControl/>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論説や報道などの文章を比較するなどして読み、理解したことや考えたことについて討論する。（Ｃア）</w:t>
            </w:r>
          </w:p>
        </w:tc>
      </w:tr>
      <w:tr w:rsidR="002D28DE" w:rsidRPr="003A5DB3" w14:paraId="7C9C4A19" w14:textId="77777777" w:rsidTr="00BF1D6C">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3DFBEE4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F147A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30B9AA7" w14:textId="77777777" w:rsidR="002D28DE" w:rsidRPr="003A5DB3" w:rsidRDefault="002D28DE" w:rsidP="000D5325">
            <w:pPr>
              <w:pStyle w:val="13ptRGB200200200"/>
            </w:pPr>
            <w:r w:rsidRPr="003A5DB3">
              <w:rPr>
                <w:rFonts w:hint="eastAsia"/>
              </w:rPr>
              <w:t>私の読書体験</w:t>
            </w:r>
          </w:p>
          <w:p w14:paraId="1E4626D5" w14:textId="4F90F861" w:rsidR="002D28DE" w:rsidRPr="003A5DB3" w:rsidRDefault="002D28DE" w:rsidP="000D5325">
            <w:pPr>
              <w:pStyle w:val="13ptRGB200200200"/>
            </w:pPr>
            <w:r w:rsidRPr="003A5DB3">
              <w:rPr>
                <w:rFonts w:hint="eastAsia"/>
              </w:rPr>
              <w:t>言葉は傘</w:t>
            </w:r>
          </w:p>
          <w:p w14:paraId="6AD03761" w14:textId="5D6127E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w:t>
            </w:r>
          </w:p>
          <w:p w14:paraId="58F3FE2C" w14:textId="2F0C2B4A" w:rsidR="002D28DE" w:rsidRPr="003A5DB3" w:rsidRDefault="00AC69D7"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2D28DE" w:rsidRPr="003A5DB3">
              <w:rPr>
                <w:rFonts w:ascii="ＭＳ Ｐ明朝" w:eastAsia="ＭＳ Ｐ明朝" w:hAnsi="ＭＳ Ｐ明朝" w:cs="ＭＳ Ｐゴシック" w:hint="eastAsia"/>
                <w:kern w:val="0"/>
                <w:sz w:val="18"/>
                <w:szCs w:val="18"/>
              </w:rPr>
              <w:t>時間</w:t>
            </w:r>
          </w:p>
          <w:p w14:paraId="252FFDF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5729A783" w14:textId="33539939" w:rsidR="002D28DE" w:rsidRPr="00C83E0F" w:rsidRDefault="00C83E0F" w:rsidP="002D28DE">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002D28DE" w:rsidRPr="00C83E0F">
              <w:rPr>
                <w:rFonts w:ascii="ＭＳ Ｐゴシック" w:eastAsia="ＭＳ Ｐゴシック" w:hAnsi="ＭＳ Ｐゴシック" w:cs="ＭＳ Ｐゴシック" w:hint="eastAsia"/>
                <w:kern w:val="0"/>
                <w:sz w:val="18"/>
                <w:szCs w:val="18"/>
              </w:rPr>
              <w:t>自分の生き方や社会との関わり方を支える読書の意義と効用について理解し、読書を</w:t>
            </w:r>
            <w:r w:rsidR="00223F35" w:rsidRPr="00C83E0F">
              <w:rPr>
                <w:rFonts w:ascii="ＭＳ Ｐゴシック" w:eastAsia="ＭＳ Ｐゴシック" w:hAnsi="ＭＳ Ｐゴシック" w:cs="ＭＳ Ｐゴシック" w:hint="eastAsia"/>
                <w:kern w:val="0"/>
                <w:sz w:val="18"/>
                <w:szCs w:val="18"/>
              </w:rPr>
              <w:t>通して</w:t>
            </w:r>
            <w:r w:rsidR="002D28DE" w:rsidRPr="00C83E0F">
              <w:rPr>
                <w:rFonts w:ascii="ＭＳ Ｐゴシック" w:eastAsia="ＭＳ Ｐゴシック" w:hAnsi="ＭＳ Ｐゴシック" w:cs="ＭＳ Ｐゴシック" w:hint="eastAsia"/>
                <w:kern w:val="0"/>
                <w:sz w:val="18"/>
                <w:szCs w:val="18"/>
              </w:rPr>
              <w:t>考えを広げたり深めたりする。（知・技（</w:t>
            </w:r>
            <w:r w:rsidR="002D28DE" w:rsidRPr="00C83E0F">
              <w:rPr>
                <w:rFonts w:ascii="ＭＳ Ｐゴシック" w:eastAsia="ＭＳ Ｐゴシック" w:hAnsi="ＭＳ Ｐゴシック" w:cs="ＭＳ Ｐゴシック"/>
                <w:kern w:val="0"/>
                <w:sz w:val="18"/>
                <w:szCs w:val="18"/>
              </w:rPr>
              <w:t>3</w:t>
            </w:r>
            <w:r w:rsidR="002D28DE" w:rsidRPr="00C83E0F">
              <w:rPr>
                <w:rFonts w:ascii="ＭＳ Ｐゴシック" w:eastAsia="ＭＳ Ｐゴシック" w:hAnsi="ＭＳ Ｐゴシック" w:cs="ＭＳ Ｐゴシック" w:hint="eastAsia"/>
                <w:kern w:val="0"/>
                <w:sz w:val="18"/>
                <w:szCs w:val="18"/>
              </w:rPr>
              <w:t>）オ、Ｃエ）</w:t>
            </w:r>
          </w:p>
          <w:p w14:paraId="3755AE8D" w14:textId="26F66FBF" w:rsidR="00070DEC" w:rsidRPr="003A5DB3" w:rsidRDefault="00070DEC" w:rsidP="002D28DE">
            <w:pPr>
              <w:widowControl/>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663DA599" w14:textId="24A030D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6606CE8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2DD2C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FB1B6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16208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26DC80BA" w14:textId="34A6461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4431A89" w14:textId="3BCF00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教材文を読み、感想を交流する。</w:t>
            </w:r>
          </w:p>
          <w:p w14:paraId="4D5DF819" w14:textId="4C1D928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・本文を通読して、内容を捉える。</w:t>
            </w:r>
          </w:p>
          <w:p w14:paraId="2903BA83"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・感じたことや考えたことを交流する。</w:t>
            </w:r>
          </w:p>
          <w:p w14:paraId="0F170EDB" w14:textId="0E1CFE4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本を選んで読み、自分の考えを広げたり深めたりする。</w:t>
            </w:r>
          </w:p>
          <w:p w14:paraId="02A1A42E" w14:textId="4729A94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・学校図書館などで、本を選んで読む。</w:t>
            </w:r>
          </w:p>
          <w:p w14:paraId="5E37BA0E" w14:textId="62320AB7" w:rsidR="002D28DE" w:rsidRPr="00B638B9"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638B9">
              <w:rPr>
                <w:rFonts w:ascii="ＭＳ Ｐ明朝" w:eastAsia="ＭＳ Ｐ明朝" w:hAnsi="ＭＳ Ｐ明朝" w:cs="ＭＳ Ｐゴシック" w:hint="eastAsia"/>
                <w:kern w:val="0"/>
                <w:sz w:val="18"/>
                <w:szCs w:val="17"/>
              </w:rPr>
              <w:t>→</w:t>
            </w:r>
            <w:r w:rsidR="002725F8">
              <w:rPr>
                <w:rFonts w:ascii="ＭＳ Ｐ明朝" w:eastAsia="ＭＳ Ｐ明朝" w:hAnsi="ＭＳ Ｐ明朝" w:cs="ＭＳ Ｐゴシック" w:hint="eastAsia"/>
                <w:kern w:val="0"/>
                <w:sz w:val="18"/>
                <w:szCs w:val="17"/>
              </w:rPr>
              <w:t xml:space="preserve">資料編 </w:t>
            </w:r>
            <w:r w:rsidRPr="00B638B9">
              <w:rPr>
                <w:rFonts w:ascii="ＭＳ Ｐ明朝" w:eastAsia="ＭＳ Ｐ明朝" w:hAnsi="ＭＳ Ｐ明朝" w:cs="ＭＳ Ｐゴシック" w:hint="eastAsia"/>
                <w:kern w:val="0"/>
                <w:sz w:val="18"/>
                <w:szCs w:val="17"/>
              </w:rPr>
              <w:t>読書の広場「小さな図書館」</w:t>
            </w:r>
          </w:p>
          <w:p w14:paraId="6ACB253B" w14:textId="173BAAA8" w:rsidR="00827FD5" w:rsidRPr="003A5DB3" w:rsidRDefault="00827FD5"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E242A2B" w14:textId="59E910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・互いに本を紹介したり感想を伝え合ったりする。</w:t>
            </w:r>
          </w:p>
          <w:p w14:paraId="04E9C112" w14:textId="2354B0BD" w:rsidR="002D28DE" w:rsidRPr="003A5DB3" w:rsidRDefault="00163750" w:rsidP="002D28DE">
            <w:pPr>
              <w:spacing w:line="260" w:lineRule="exact"/>
              <w:ind w:left="180" w:hangingChars="100" w:hanging="180"/>
            </w:pPr>
            <w:r w:rsidRPr="00163750">
              <w:rPr>
                <w:rFonts w:ascii="ＭＳ Ｐ明朝" w:eastAsia="ＭＳ Ｐ明朝" w:hAnsi="ＭＳ Ｐ明朝" w:cs="ＭＳ Ｐゴシック" w:hint="eastAsia"/>
                <w:color w:val="4472C4" w:themeColor="accent5"/>
                <w:kern w:val="0"/>
                <w:sz w:val="18"/>
                <w:szCs w:val="18"/>
              </w:rPr>
              <w:t>◆</w:t>
            </w:r>
            <w:r w:rsidR="00AF66C1">
              <w:rPr>
                <w:rFonts w:ascii="ＭＳ Ｐ明朝" w:eastAsia="ＭＳ Ｐ明朝" w:hAnsi="ＭＳ Ｐ明朝" w:cs="ＭＳ Ｐゴシック" w:hint="eastAsia"/>
                <w:kern w:val="0"/>
                <w:sz w:val="18"/>
                <w:szCs w:val="18"/>
              </w:rPr>
              <w:t>目標</w:t>
            </w:r>
            <w:r w:rsidR="002D28DE" w:rsidRPr="003A5DB3">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14:paraId="44B267C8" w14:textId="0F99B50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6C28358" w14:textId="03E7BE0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・自分の生き方や社会との関わり方を支える読書の意義と効用について理解している。（（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）オ）</w:t>
            </w:r>
          </w:p>
          <w:p w14:paraId="7A6196DB" w14:textId="45C4CF2E"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2A4CE62A" w14:textId="592CE20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bdr w:val="single" w:sz="4" w:space="0" w:color="auto"/>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6563C9D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6A078AD" w14:textId="42BD921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・進んで人間、社会、自然などについて自分の意見をもち、学習したことを生かして実生活への生かし方を考えている。</w:t>
            </w:r>
          </w:p>
        </w:tc>
        <w:tc>
          <w:tcPr>
            <w:tcW w:w="1134" w:type="dxa"/>
            <w:shd w:val="clear" w:color="auto" w:fill="auto"/>
            <w:tcMar>
              <w:top w:w="28" w:type="dxa"/>
              <w:bottom w:w="28" w:type="dxa"/>
            </w:tcMar>
          </w:tcPr>
          <w:p w14:paraId="254253F9" w14:textId="4BCBEDF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2D28DE" w:rsidRPr="003A5DB3" w14:paraId="5AD6F200" w14:textId="77777777" w:rsidTr="00BF1D6C">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14:paraId="4F61B65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29D4673"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297745D" w14:textId="401355AA" w:rsidR="002D28DE" w:rsidRPr="003A5DB3" w:rsidRDefault="008E3DB5" w:rsidP="000D5325">
            <w:pPr>
              <w:pStyle w:val="13ptRGB200200200"/>
            </w:pPr>
            <w:r>
              <w:rPr>
                <w:rFonts w:hint="eastAsia"/>
              </w:rPr>
              <w:t>漢字を身につけよう③</w:t>
            </w:r>
          </w:p>
          <w:p w14:paraId="6757FF61"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5ED2626"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395ECC8" w14:textId="3A3B8818" w:rsidR="002D28DE" w:rsidRPr="003A5DB3" w:rsidRDefault="008E3DB5"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p w14:paraId="16A4ACFB" w14:textId="1432954A" w:rsidR="00070DEC" w:rsidRPr="003A5DB3" w:rsidRDefault="00070DEC"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68CCEC2" w14:textId="75101FC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5B062F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AD1217B"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22E4BD73" w14:textId="1DB61F1D" w:rsidR="002D28DE" w:rsidRPr="003A5DB3" w:rsidRDefault="00827FD5" w:rsidP="00827FD5">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980A87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7CC07EA" w14:textId="0CAAE0DE"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695893AB" w14:textId="580789E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0625E41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C449781" w14:textId="05472A8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E750894" w14:textId="7478D5A7"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0541820C" w14:textId="77777777" w:rsidTr="00BF1D6C">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30FBAE6C"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B74ADAF" w14:textId="396B3CD7" w:rsidR="002D28DE" w:rsidRPr="003A5DB3" w:rsidRDefault="002D28DE" w:rsidP="002D28DE">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3" w:vert="1" w:vertCompress="1"/>
              </w:rPr>
              <w:t>4</w:t>
            </w:r>
            <w:r w:rsidRPr="003A5DB3">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14:paraId="4620034C" w14:textId="77777777" w:rsidR="002D28DE" w:rsidRPr="003A5DB3" w:rsidRDefault="002D28DE" w:rsidP="000D5325">
            <w:pPr>
              <w:pStyle w:val="13ptRGB200200200"/>
            </w:pPr>
            <w:r w:rsidRPr="003A5DB3">
              <w:rPr>
                <w:rFonts w:hint="eastAsia"/>
              </w:rPr>
              <w:t>フロン規制の物語</w:t>
            </w:r>
          </w:p>
          <w:p w14:paraId="5CD2A409" w14:textId="0C369699" w:rsidR="002D28DE" w:rsidRPr="003A5DB3" w:rsidRDefault="002D28DE" w:rsidP="00B26FFF">
            <w:pPr>
              <w:widowControl/>
              <w:shd w:val="clear" w:color="auto" w:fill="D9E2F3" w:themeFill="accent5"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 w:val="18"/>
                <w:szCs w:val="18"/>
              </w:rPr>
              <w:t>──〈杞憂〉と〈転ばぬ先の杖〉のはざまで</w:t>
            </w:r>
          </w:p>
          <w:p w14:paraId="04459771" w14:textId="7506F0E6"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7CCF845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52099A14" w14:textId="765103B1" w:rsidR="0076547A" w:rsidRDefault="0076547A" w:rsidP="0076547A">
            <w:pPr>
              <w:pStyle w:val="13ptRGB200200200"/>
              <w:ind w:firstLineChars="0" w:firstLine="0"/>
            </w:pPr>
            <w:r>
              <w:rPr>
                <w:rFonts w:hint="eastAsia"/>
                <w:sz w:val="16"/>
                <w:shd w:val="clear" w:color="auto" w:fill="FFFF00"/>
              </w:rPr>
              <w:t xml:space="preserve"> </w:t>
            </w: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➍ </w:t>
            </w:r>
          </w:p>
          <w:p w14:paraId="401509F2" w14:textId="779609F9" w:rsidR="002D28DE" w:rsidRPr="003A5DB3" w:rsidRDefault="002D28DE" w:rsidP="000D5325">
            <w:pPr>
              <w:pStyle w:val="13ptRGB200200200"/>
            </w:pPr>
            <w:r w:rsidRPr="003A5DB3">
              <w:rPr>
                <w:rFonts w:hint="eastAsia"/>
              </w:rPr>
              <w:t>具体と抽象</w:t>
            </w:r>
          </w:p>
          <w:p w14:paraId="55F77E9F" w14:textId="09699912"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022B6B00"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0DA7D7E" w14:textId="2C0FC0DD" w:rsidR="002D28DE" w:rsidRPr="007F6B36" w:rsidRDefault="00BC4A9A"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7F6B36">
              <w:rPr>
                <w:rFonts w:ascii="ＭＳ Ｐゴシック" w:eastAsia="ＭＳ Ｐゴシック" w:hAnsi="ＭＳ Ｐゴシック" w:cs="ＭＳ Ｐゴシック" w:hint="eastAsia"/>
                <w:kern w:val="0"/>
                <w:sz w:val="18"/>
                <w:szCs w:val="17"/>
              </w:rPr>
              <w:t>文章を批判的に読み、筆者の</w:t>
            </w:r>
            <w:r w:rsidR="007F6B36" w:rsidRPr="00BF0985">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007F6B36" w:rsidRPr="007F6B36">
              <w:rPr>
                <w:rFonts w:ascii="ＭＳ Ｐゴシック" w:eastAsia="ＭＳ Ｐゴシック" w:hAnsi="ＭＳ Ｐゴシック" w:cs="ＭＳ Ｐゴシック" w:hint="eastAsia"/>
                <w:kern w:val="0"/>
                <w:sz w:val="18"/>
                <w:szCs w:val="17"/>
              </w:rPr>
              <w:t>を捉える。</w:t>
            </w:r>
            <w:r w:rsidR="002D28DE" w:rsidRPr="007F6B36">
              <w:rPr>
                <w:rFonts w:ascii="ＭＳ Ｐゴシック" w:eastAsia="ＭＳ Ｐゴシック" w:hAnsi="ＭＳ Ｐゴシック" w:cs="ＭＳ Ｐゴシック" w:hint="eastAsia"/>
                <w:kern w:val="0"/>
                <w:sz w:val="18"/>
                <w:szCs w:val="17"/>
              </w:rPr>
              <w:t>（Ｃイ）</w:t>
            </w:r>
          </w:p>
          <w:p w14:paraId="4A3A2AF3" w14:textId="086BD3BB" w:rsidR="002D28DE" w:rsidRPr="007F6B36" w:rsidRDefault="00BC4A9A"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フロンに対する筆者の主張を捉え、科学と社会との関係について自分の考えを広げる。</w:t>
            </w:r>
            <w:r w:rsidR="002D28DE" w:rsidRPr="007F6B36">
              <w:rPr>
                <w:rFonts w:ascii="ＭＳ Ｐ明朝" w:eastAsia="ＭＳ Ｐ明朝" w:hAnsi="ＭＳ Ｐ明朝" w:cs="ＭＳ Ｐゴシック" w:hint="eastAsia"/>
                <w:kern w:val="0"/>
                <w:sz w:val="18"/>
                <w:szCs w:val="17"/>
              </w:rPr>
              <w:t>（Ｃエ）</w:t>
            </w:r>
          </w:p>
          <w:p w14:paraId="670E1362" w14:textId="2572EA22"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BDF1852" w14:textId="60C5FB0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6EC1D0F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41773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F5FE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1AC23A" w14:textId="19080A0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3D4AE9D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F8064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854BF9" w14:textId="4EF4651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D734CB" w14:textId="4F65462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4200DD" w14:textId="5686050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7BDEF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5B5F6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48C00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FC44BF" w14:textId="5528DB5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14:paraId="21F803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35EFD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3F988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F5F65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7D232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17FD6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0A7EAE" w14:textId="0F68B20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tc>
        <w:tc>
          <w:tcPr>
            <w:tcW w:w="3572" w:type="dxa"/>
            <w:shd w:val="clear" w:color="auto" w:fill="auto"/>
            <w:tcMar>
              <w:top w:w="28" w:type="dxa"/>
              <w:bottom w:w="28" w:type="dxa"/>
            </w:tcMar>
          </w:tcPr>
          <w:p w14:paraId="57387527" w14:textId="7F523BB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64ADC839" w14:textId="22C803B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文章全体の構成と概要を捉える。</w:t>
            </w:r>
          </w:p>
          <w:p w14:paraId="4F5909CF" w14:textId="62B380A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64E4C1DC" w14:textId="258951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・フロンの性質を箇条書きで列挙する。</w:t>
            </w:r>
          </w:p>
          <w:p w14:paraId="5ABD7997" w14:textId="0C2A69CD"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異なる立場の説明を読み比べ、筆者のものの見方や考え方を捉える。</w:t>
            </w:r>
          </w:p>
          <w:p w14:paraId="760A8549" w14:textId="2099213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・具体と抽象に着目して、本文の内容をまとめる。</w:t>
            </w:r>
          </w:p>
          <w:p w14:paraId="381E2AA3" w14:textId="1167A2B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FFFFFF" w:themeColor="background1"/>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sidRPr="008C7BBA">
              <w:rPr>
                <w:rFonts w:ascii="ＭＳ Ｐゴシック" w:eastAsia="ＭＳ Ｐゴシック" w:hAnsi="ＭＳ Ｐゴシック" w:hint="eastAsia"/>
                <w:color w:val="4472C4" w:themeColor="accent5"/>
                <w:sz w:val="18"/>
                <w:shd w:val="clear" w:color="auto" w:fill="FFFF00"/>
              </w:rPr>
              <w:t xml:space="preserve">➍ </w:t>
            </w:r>
            <w:r w:rsidRPr="003A5DB3">
              <w:rPr>
                <w:rFonts w:ascii="ＭＳ Ｐゴシック" w:eastAsia="ＭＳ Ｐゴシック" w:hAnsi="ＭＳ Ｐゴシック" w:cs="ＭＳ Ｐゴシック" w:hint="eastAsia"/>
                <w:color w:val="FFFFFF" w:themeColor="background1"/>
                <w:kern w:val="0"/>
                <w:sz w:val="18"/>
                <w:szCs w:val="17"/>
              </w:rPr>
              <w:t xml:space="preserve"> </w:t>
            </w:r>
            <w:r w:rsidRPr="003A5DB3">
              <w:rPr>
                <w:rFonts w:ascii="ＭＳ Ｐゴシック" w:eastAsia="ＭＳ Ｐゴシック" w:hAnsi="ＭＳ Ｐゴシック" w:cs="ＭＳ Ｐゴシック" w:hint="eastAsia"/>
                <w:kern w:val="0"/>
                <w:sz w:val="18"/>
                <w:szCs w:val="18"/>
              </w:rPr>
              <w:t>具体と抽象</w:t>
            </w:r>
          </w:p>
          <w:p w14:paraId="6F693669" w14:textId="295F7D75" w:rsidR="002D28DE" w:rsidRPr="003A5DB3" w:rsidRDefault="002D28DE" w:rsidP="002D28D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53301806" w14:textId="643EDB2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・「あなた」という言葉が使われていることの効果を考える。</w:t>
            </w:r>
          </w:p>
          <w:p w14:paraId="23E3A030" w14:textId="5A6AE3C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・フロン規制に向けた議論を整理する。</w:t>
            </w:r>
          </w:p>
          <w:p w14:paraId="1FD30378" w14:textId="02495DC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文章を批判的に読む。</w:t>
            </w:r>
          </w:p>
          <w:p w14:paraId="2EB6D0A9" w14:textId="5841E92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・「科学的な思考力」と「柔軟な想像力」とはどのようなものか、まとめる。</w:t>
            </w:r>
          </w:p>
          <w:p w14:paraId="3C281295" w14:textId="259B4B3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・なぜそれらを「ともに」学んでいく必要があるのか、考える。</w:t>
            </w:r>
          </w:p>
          <w:p w14:paraId="2776F93D" w14:textId="25ABFED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・筆者の主張の根拠を検証し、文章を批判的に読む。</w:t>
            </w:r>
          </w:p>
          <w:p w14:paraId="0CB24130" w14:textId="50DAAD2A"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社会と科学の関係について自分の考えを広げる。</w:t>
            </w:r>
          </w:p>
          <w:p w14:paraId="764CF002" w14:textId="29BAFE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・身のまわりから、本文の内容にあてはまる例を探す。</w:t>
            </w:r>
          </w:p>
          <w:p w14:paraId="68F46EE7" w14:textId="5B61FFB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・探した例をもとに、社会と科学との関係について話し合う。</w:t>
            </w:r>
          </w:p>
          <w:p w14:paraId="10FA8500" w14:textId="18258EB1"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14:paraId="405A2752"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00B66115" w14:textId="6F5881C1" w:rsidR="00827FD5" w:rsidRPr="003A5DB3" w:rsidRDefault="00827FD5"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374C2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15F0DA5" w14:textId="7D2C04E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69B5613"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8AA4573" w14:textId="4A042F1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45246514" w14:textId="055BD1C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➋「読むこと」において、文章を読んで考えを広げたり深めたりして、人間、社会、自然などについて、自分の意見をもっている。（Ｃエ）</w:t>
            </w:r>
          </w:p>
          <w:p w14:paraId="5D00D4A6" w14:textId="246EAE60"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2D52C2A" w14:textId="118B8DB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・進んで文章を批判的に読み、学習課題にそって考えをまとめている。</w:t>
            </w:r>
          </w:p>
        </w:tc>
        <w:tc>
          <w:tcPr>
            <w:tcW w:w="1134" w:type="dxa"/>
            <w:shd w:val="clear" w:color="auto" w:fill="auto"/>
            <w:tcMar>
              <w:top w:w="28" w:type="dxa"/>
              <w:bottom w:w="28" w:type="dxa"/>
            </w:tcMar>
          </w:tcPr>
          <w:p w14:paraId="5528473B" w14:textId="565571A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説明や記録などの文章を読み、理解したことや考えたことを文章にまとめる。（Ｃア）</w:t>
            </w:r>
          </w:p>
        </w:tc>
      </w:tr>
      <w:tr w:rsidR="002D28DE" w:rsidRPr="003A5DB3" w14:paraId="77D6572C" w14:textId="77777777" w:rsidTr="00F35A68">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F075F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9E9794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CDEE472" w14:textId="77777777" w:rsidR="002D28DE" w:rsidRPr="003A5DB3" w:rsidRDefault="002D28DE" w:rsidP="000D5325">
            <w:pPr>
              <w:pStyle w:val="13ptRGB200200200"/>
            </w:pPr>
            <w:r w:rsidRPr="003A5DB3">
              <w:rPr>
                <w:rFonts w:hint="eastAsia"/>
              </w:rPr>
              <w:t>文法の窓</w:t>
            </w:r>
          </w:p>
          <w:p w14:paraId="1FCA7810" w14:textId="77777777" w:rsidR="002D28DE" w:rsidRPr="003A5DB3" w:rsidRDefault="002D28DE" w:rsidP="000D5325">
            <w:pPr>
              <w:pStyle w:val="13ptRGB200200200"/>
            </w:pPr>
            <w:r w:rsidRPr="003A5DB3">
              <w:rPr>
                <w:rFonts w:hint="eastAsia"/>
              </w:rPr>
              <w:t>表現につながる文法</w:t>
            </w:r>
          </w:p>
          <w:p w14:paraId="356CCCA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29F3665A"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9AA5C10" w14:textId="542D99B2" w:rsidR="002D28DE" w:rsidRPr="002F130D" w:rsidRDefault="002F130D"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2F130D">
              <w:rPr>
                <w:rFonts w:ascii="ＭＳ Ｐゴシック" w:eastAsia="ＭＳ Ｐゴシック" w:hAnsi="ＭＳ Ｐゴシック" w:cs="ＭＳ Ｐゴシック" w:hint="eastAsia"/>
                <w:b/>
                <w:color w:val="FF7C80"/>
                <w:kern w:val="0"/>
                <w:sz w:val="18"/>
                <w:szCs w:val="17"/>
              </w:rPr>
              <w:t>◎</w:t>
            </w:r>
            <w:r w:rsidR="002D28DE" w:rsidRPr="002F130D">
              <w:rPr>
                <w:rFonts w:ascii="ＭＳ Ｐゴシック" w:eastAsia="ＭＳ Ｐゴシック" w:hAnsi="ＭＳ Ｐゴシック" w:cs="ＭＳ Ｐゴシック" w:hint="eastAsia"/>
                <w:kern w:val="0"/>
                <w:sz w:val="18"/>
                <w:szCs w:val="17"/>
              </w:rPr>
              <w:t>言葉の選び方による伝わり方や与える印象などの違いについて理解を深める。</w:t>
            </w:r>
            <w:r w:rsidR="002D28DE" w:rsidRPr="002F130D">
              <w:rPr>
                <w:rFonts w:ascii="ＭＳ Ｐゴシック" w:eastAsia="ＭＳ Ｐゴシック" w:hAnsi="ＭＳ Ｐゴシック" w:cs="ＭＳ Ｐゴシック" w:hint="eastAsia"/>
                <w:kern w:val="0"/>
                <w:sz w:val="18"/>
                <w:szCs w:val="16"/>
              </w:rPr>
              <w:t>（知・技（</w:t>
            </w:r>
            <w:r w:rsidR="002D28DE" w:rsidRPr="002F130D">
              <w:rPr>
                <w:rFonts w:ascii="ＭＳ Ｐゴシック" w:eastAsia="ＭＳ Ｐゴシック" w:hAnsi="ＭＳ Ｐゴシック" w:cs="ＭＳ Ｐゴシック"/>
                <w:kern w:val="0"/>
                <w:sz w:val="18"/>
                <w:szCs w:val="16"/>
              </w:rPr>
              <w:t>1</w:t>
            </w:r>
            <w:r w:rsidR="002D28DE" w:rsidRPr="002F130D">
              <w:rPr>
                <w:rFonts w:ascii="ＭＳ Ｐゴシック" w:eastAsia="ＭＳ Ｐゴシック" w:hAnsi="ＭＳ Ｐゴシック" w:cs="ＭＳ Ｐゴシック" w:hint="eastAsia"/>
                <w:kern w:val="0"/>
                <w:sz w:val="18"/>
                <w:szCs w:val="16"/>
              </w:rPr>
              <w:t>）ウ）</w:t>
            </w:r>
          </w:p>
        </w:tc>
        <w:tc>
          <w:tcPr>
            <w:tcW w:w="340" w:type="dxa"/>
            <w:shd w:val="clear" w:color="auto" w:fill="auto"/>
            <w:tcMar>
              <w:top w:w="28" w:type="dxa"/>
              <w:left w:w="0" w:type="dxa"/>
              <w:bottom w:w="28" w:type="dxa"/>
              <w:right w:w="0" w:type="dxa"/>
            </w:tcMar>
          </w:tcPr>
          <w:p w14:paraId="179ADC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823737">
              <w:rPr>
                <w:rFonts w:ascii="ＭＳ Ｐ明朝" w:eastAsia="ＭＳ Ｐ明朝" w:hAnsi="ＭＳ Ｐ明朝"/>
                <w:sz w:val="18"/>
                <w:szCs w:val="18"/>
              </w:rPr>
              <w:t>1-2</w:t>
            </w:r>
          </w:p>
        </w:tc>
        <w:tc>
          <w:tcPr>
            <w:tcW w:w="3572" w:type="dxa"/>
            <w:shd w:val="clear" w:color="auto" w:fill="auto"/>
            <w:tcMar>
              <w:top w:w="28" w:type="dxa"/>
              <w:bottom w:w="28" w:type="dxa"/>
            </w:tcMar>
          </w:tcPr>
          <w:p w14:paraId="2AF8E3DF" w14:textId="6E04631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94AB33C" w14:textId="0B6E6E6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「文法の窓」で</w:t>
            </w:r>
            <w:r w:rsidR="002F3C0B">
              <w:rPr>
                <w:rFonts w:ascii="ＭＳ Ｐ明朝" w:eastAsia="ＭＳ Ｐ明朝" w:hAnsi="ＭＳ Ｐ明朝" w:cs="ＭＳ Ｐゴシック" w:hint="eastAsia"/>
                <w:kern w:val="0"/>
                <w:sz w:val="18"/>
                <w:szCs w:val="17"/>
              </w:rPr>
              <w:t>文末の表現について考える</w:t>
            </w:r>
            <w:r w:rsidRPr="003A5DB3">
              <w:rPr>
                <w:rFonts w:ascii="ＭＳ Ｐ明朝" w:eastAsia="ＭＳ Ｐ明朝" w:hAnsi="ＭＳ Ｐ明朝" w:cs="ＭＳ Ｐゴシック" w:hint="eastAsia"/>
                <w:kern w:val="0"/>
                <w:sz w:val="18"/>
                <w:szCs w:val="17"/>
              </w:rPr>
              <w:t>。</w:t>
            </w:r>
          </w:p>
          <w:p w14:paraId="31CADABE"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「文法のまとめ」「表現につながる文法」について理解を深める。</w:t>
            </w:r>
          </w:p>
          <w:p w14:paraId="4E366B9C" w14:textId="39DE9FC0"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「確認しよう」の課題に取り組む。</w:t>
            </w:r>
          </w:p>
          <w:p w14:paraId="2CA36DD4" w14:textId="75338171" w:rsidR="00827FD5" w:rsidRPr="003A5DB3" w:rsidRDefault="00827FD5" w:rsidP="00827FD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8CB2F8B" w14:textId="5086114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45EBA23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BBBE795"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話や文章の種類とその特徴について理解を深めている。（（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）ウ）</w:t>
            </w:r>
          </w:p>
          <w:p w14:paraId="72B02EC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BFF2E4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・進んで話や文章の種類とその特徴について理解を深め、学習したことを生かして課題に取り組もうとしている。</w:t>
            </w:r>
          </w:p>
        </w:tc>
        <w:tc>
          <w:tcPr>
            <w:tcW w:w="1134" w:type="dxa"/>
            <w:shd w:val="clear" w:color="auto" w:fill="auto"/>
            <w:tcMar>
              <w:top w:w="28" w:type="dxa"/>
              <w:bottom w:w="28" w:type="dxa"/>
            </w:tcMar>
          </w:tcPr>
          <w:p w14:paraId="379F5D98" w14:textId="77777777"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1190763" w14:textId="77777777" w:rsidTr="00BF1D6C">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bottom w:val="nil"/>
            </w:tcBorders>
            <w:shd w:val="clear" w:color="auto" w:fill="auto"/>
            <w:tcMar>
              <w:top w:w="28" w:type="dxa"/>
              <w:left w:w="0" w:type="dxa"/>
              <w:bottom w:w="28" w:type="dxa"/>
              <w:right w:w="0" w:type="dxa"/>
            </w:tcMar>
            <w:textDirection w:val="tbRlV"/>
            <w:vAlign w:val="center"/>
          </w:tcPr>
          <w:p w14:paraId="1AB9B14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66821F4" w14:textId="77777777" w:rsidR="002D28DE" w:rsidRPr="003A5DB3" w:rsidRDefault="002D28DE" w:rsidP="000D5325">
            <w:pPr>
              <w:pStyle w:val="13ptRGB200200200"/>
            </w:pPr>
            <w:r w:rsidRPr="003A5DB3">
              <w:rPr>
                <w:rFonts w:hint="eastAsia"/>
              </w:rPr>
              <w:t>パブリックスピーキング</w:t>
            </w:r>
          </w:p>
          <w:p w14:paraId="7A59A83B" w14:textId="77777777" w:rsidR="002D28DE" w:rsidRPr="003A5DB3" w:rsidRDefault="002D28DE" w:rsidP="000D5325">
            <w:pPr>
              <w:pStyle w:val="9pt13ptRGB2002"/>
            </w:pPr>
            <w:r w:rsidRPr="003A5DB3">
              <w:rPr>
                <w:rFonts w:hint="eastAsia"/>
              </w:rPr>
              <w:t>状況に応じて</w:t>
            </w:r>
          </w:p>
          <w:p w14:paraId="7174FC81" w14:textId="58456C54" w:rsidR="002D28DE" w:rsidRPr="003A5DB3" w:rsidRDefault="002D28DE" w:rsidP="000D5325">
            <w:pPr>
              <w:pStyle w:val="9pt13ptRGB2002"/>
            </w:pPr>
            <w:r w:rsidRPr="003A5DB3">
              <w:rPr>
                <w:rFonts w:hint="eastAsia"/>
              </w:rPr>
              <w:t>話す力を養う</w:t>
            </w:r>
          </w:p>
          <w:p w14:paraId="6A31219E" w14:textId="609BA948"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4C153F14" w14:textId="2744E1EB"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79E3AAD3"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C15EABD" w14:textId="732552C9" w:rsidR="00F139DB" w:rsidRPr="003A5DB3" w:rsidRDefault="00B95954" w:rsidP="00F139DB">
            <w:pPr>
              <w:widowControl/>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Pr>
                <w:rFonts w:ascii="ＭＳ Ｐゴシック" w:eastAsia="ＭＳ Ｐゴシック" w:hAnsi="ＭＳ Ｐゴシック" w:cs="ＭＳ Ｐゴシック" w:hint="eastAsia"/>
                <w:b/>
                <w:color w:val="FF7C80"/>
                <w:kern w:val="0"/>
                <w:sz w:val="18"/>
                <w:szCs w:val="17"/>
              </w:rPr>
              <w:t>◎</w:t>
            </w:r>
            <w:r w:rsidR="00F139DB" w:rsidRPr="007F6B36">
              <w:rPr>
                <w:rFonts w:ascii="ＭＳ Ｐゴシック" w:eastAsia="ＭＳ Ｐゴシック" w:hAnsi="ＭＳ Ｐゴシック" w:cs="ＭＳ Ｐゴシック" w:hint="eastAsia"/>
                <w:color w:val="000000" w:themeColor="text1"/>
                <w:kern w:val="0"/>
                <w:sz w:val="18"/>
                <w:szCs w:val="17"/>
              </w:rPr>
              <w:t>自分の考えがわかりやすく伝わるように、</w:t>
            </w:r>
            <w:r w:rsidR="00F139DB" w:rsidRPr="00B9595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状況に応じて表現を工夫</w:t>
            </w:r>
            <w:r w:rsidR="00F139DB" w:rsidRPr="007F6B36">
              <w:rPr>
                <w:rFonts w:ascii="ＭＳ Ｐゴシック" w:eastAsia="ＭＳ Ｐゴシック" w:hAnsi="ＭＳ Ｐゴシック" w:cs="ＭＳ Ｐゴシック" w:hint="eastAsia"/>
                <w:color w:val="000000" w:themeColor="text1"/>
                <w:kern w:val="0"/>
                <w:sz w:val="18"/>
                <w:szCs w:val="17"/>
              </w:rPr>
              <w:t>する。（Ａウ）</w:t>
            </w:r>
          </w:p>
          <w:p w14:paraId="2E1D473B" w14:textId="1C5B7537" w:rsidR="002D28DE" w:rsidRPr="007F6B36" w:rsidRDefault="00B95954"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目的や場面に応じて、社会生活の中から話題を決める。</w:t>
            </w:r>
            <w:r w:rsidR="002D28DE" w:rsidRPr="007F6B36">
              <w:rPr>
                <w:rFonts w:ascii="ＭＳ Ｐ明朝" w:eastAsia="ＭＳ Ｐ明朝" w:hAnsi="ＭＳ Ｐ明朝" w:cs="ＭＳ Ｐゴシック" w:hint="eastAsia"/>
                <w:kern w:val="0"/>
                <w:sz w:val="18"/>
                <w:szCs w:val="17"/>
              </w:rPr>
              <w:t>（Ａア）</w:t>
            </w:r>
          </w:p>
          <w:p w14:paraId="34426F89" w14:textId="7DE4FF47"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0B47108" w14:textId="48E36A4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1-2</w:t>
            </w:r>
          </w:p>
          <w:p w14:paraId="47035EA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F96DC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5669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B6E3AF" w14:textId="7D25F97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E007F9" w14:textId="12459676"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A9FA45" w14:textId="77777777" w:rsidR="001C180C" w:rsidRPr="003A5DB3" w:rsidRDefault="001C180C" w:rsidP="002D28DE">
            <w:pPr>
              <w:suppressAutoHyphens/>
              <w:overflowPunct w:val="0"/>
              <w:autoSpaceDE w:val="0"/>
              <w:autoSpaceDN w:val="0"/>
              <w:snapToGrid w:val="0"/>
              <w:spacing w:line="260" w:lineRule="exact"/>
              <w:jc w:val="center"/>
              <w:rPr>
                <w:rFonts w:ascii="ＭＳ Ｐ明朝" w:eastAsia="ＭＳ Ｐ明朝" w:hAnsi="ＭＳ Ｐ明朝" w:hint="eastAsia"/>
                <w:sz w:val="18"/>
                <w:szCs w:val="18"/>
              </w:rPr>
            </w:pPr>
            <w:bookmarkStart w:id="0" w:name="_GoBack"/>
            <w:bookmarkEnd w:id="0"/>
          </w:p>
          <w:p w14:paraId="793DAB4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248C9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2CEEA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DB116" w14:textId="461C169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14:paraId="2AFEA470" w14:textId="3C4924B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7FF196F0" w14:textId="4EE8C58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社会生活の中から題材を探し、論理の展開などを考えて、話の構成を工夫する。</w:t>
            </w:r>
          </w:p>
          <w:p w14:paraId="76D876ED" w14:textId="1ED34EB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・テーマを決めて、話の材料を整理する。</w:t>
            </w:r>
          </w:p>
          <w:p w14:paraId="5FE25BFE" w14:textId="37B8CCF2" w:rsidR="00B638B9" w:rsidRPr="005B4ADC" w:rsidRDefault="00B638B9" w:rsidP="00B638B9">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14:paraId="52113312" w14:textId="375AB05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・話の構成を考える。</w:t>
            </w:r>
          </w:p>
          <w:p w14:paraId="2D2B95C8" w14:textId="1127371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→資料編「メモを活用する」</w:t>
            </w:r>
          </w:p>
          <w:p w14:paraId="6F02826D" w14:textId="3F4055B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・話の構成について、交流を</w:t>
            </w:r>
            <w:r w:rsidR="007F6B36">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再検討する。</w:t>
            </w:r>
          </w:p>
          <w:p w14:paraId="57AA60B1" w14:textId="242F58C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自分の考えが伝わるように、状況に応じて表現を工夫する。</w:t>
            </w:r>
          </w:p>
          <w:p w14:paraId="728BF9EF" w14:textId="63AD150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・状況に応じた表現について考える。</w:t>
            </w:r>
          </w:p>
          <w:p w14:paraId="5BC5D6D3" w14:textId="35A85E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・例を読み、評価の観点について検討する。</w:t>
            </w:r>
          </w:p>
          <w:p w14:paraId="772C6328" w14:textId="2B8C97E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・パブリックスピーキングを行い、相互評価する。</w:t>
            </w:r>
          </w:p>
          <w:p w14:paraId="171CF3B5"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1BE519C" w14:textId="690005E2" w:rsidR="00827FD5" w:rsidRPr="003A5DB3" w:rsidRDefault="00827FD5"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2339E9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158580D" w14:textId="489128B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536F051"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2529F08" w14:textId="5CF758A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007F6B36" w:rsidRPr="001A576D">
              <w:rPr>
                <w:rFonts w:ascii="ＭＳ Ｐゴシック" w:eastAsia="ＭＳ Ｐゴシック" w:hAnsi="ＭＳ Ｐゴシック" w:cs="ＭＳ Ｐゴシック" w:hint="eastAsia"/>
                <w:kern w:val="0"/>
                <w:sz w:val="18"/>
                <w:szCs w:val="16"/>
                <w:u w:val="wave"/>
              </w:rPr>
              <w:t>「話すこと・聞くこと」において、場の状況に応じて言葉を選ぶなど、自分の考えがわかりやすく伝わるように表現を工夫している。（Ａウ）</w:t>
            </w:r>
          </w:p>
          <w:p w14:paraId="535004C7" w14:textId="7DBEFE4B" w:rsidR="002D28DE" w:rsidRPr="007F6B36" w:rsidRDefault="002D28DE" w:rsidP="007F6B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007F6B36" w:rsidRPr="003A5DB3">
              <w:rPr>
                <w:rFonts w:ascii="ＭＳ Ｐ明朝" w:eastAsia="ＭＳ Ｐ明朝" w:hAnsi="ＭＳ Ｐ明朝" w:cs="ＭＳ Ｐゴシック" w:hint="eastAsia"/>
                <w:kern w:val="0"/>
                <w:sz w:val="18"/>
                <w:szCs w:val="16"/>
              </w:rPr>
              <w:t>「話すこと・聞くこと」において、目的や場面に応じて、社会生活の中から話題を決めている。（Ａア）</w:t>
            </w:r>
          </w:p>
          <w:p w14:paraId="50DCF2B8" w14:textId="1C21AF55"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3EF0E95" w14:textId="7EB1D9D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・積極的に場の状況に応じて表現を工夫し、学習の見通しをもって話そうとしている。</w:t>
            </w:r>
          </w:p>
        </w:tc>
        <w:tc>
          <w:tcPr>
            <w:tcW w:w="1134" w:type="dxa"/>
            <w:shd w:val="clear" w:color="auto" w:fill="auto"/>
            <w:tcMar>
              <w:top w:w="28" w:type="dxa"/>
              <w:bottom w:w="28" w:type="dxa"/>
            </w:tcMar>
          </w:tcPr>
          <w:p w14:paraId="2F711AAC" w14:textId="573F770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提案や主張など自分の考えを話したり、それらを聞いて質問したり評価などを述べたりする。（Ａア）</w:t>
            </w:r>
          </w:p>
        </w:tc>
      </w:tr>
      <w:tr w:rsidR="002D28DE" w:rsidRPr="003A5DB3" w14:paraId="03404E8E" w14:textId="77777777" w:rsidTr="0083371A">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1CE275F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6D50E3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D2C92C2" w14:textId="0B625C0B" w:rsidR="002D28DE" w:rsidRPr="003A5DB3" w:rsidRDefault="008E3DB5" w:rsidP="000D5325">
            <w:pPr>
              <w:pStyle w:val="13ptRGB200200200"/>
            </w:pPr>
            <w:r>
              <w:rPr>
                <w:rFonts w:hint="eastAsia"/>
              </w:rPr>
              <w:t>漢字を身につけよう④</w:t>
            </w:r>
          </w:p>
          <w:p w14:paraId="7206EDC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0EDCA1D8"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68EA993" w14:textId="0EA8E070"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4A0C2739" w14:textId="59869C1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35AEA9"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2B7A548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4F497FBC" w14:textId="42092365" w:rsidR="002D28DE"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11EA40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F87925B" w14:textId="66033AF2"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3F06A9E4" w14:textId="334BC7F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7DB05AF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1B63AD1" w14:textId="082DDF5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56FB56DD" w14:textId="5942C8A3"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496C42CC" w14:textId="77777777" w:rsidTr="0083371A">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3EC29D84" w14:textId="03B63E74"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B21B8BA" w14:textId="38109A4C"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8" w:vert="1" w:vertCompress="1"/>
              </w:rPr>
              <w:t>5</w:t>
            </w:r>
            <w:r w:rsidRPr="003A5DB3">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14:paraId="7A225F24" w14:textId="77777777" w:rsidR="002D28DE" w:rsidRPr="003A5DB3" w:rsidRDefault="002D28DE" w:rsidP="000D5325">
            <w:pPr>
              <w:pStyle w:val="13ptRGB20020"/>
            </w:pPr>
            <w:r w:rsidRPr="003A5DB3">
              <w:rPr>
                <w:rFonts w:hint="eastAsia"/>
              </w:rPr>
              <w:t>和歌の世界</w:t>
            </w:r>
          </w:p>
          <w:p w14:paraId="02140481" w14:textId="77777777" w:rsidR="002D28DE" w:rsidRPr="003A5DB3" w:rsidRDefault="002D28DE" w:rsidP="000D5325">
            <w:pPr>
              <w:widowControl/>
              <w:shd w:val="clear" w:color="auto" w:fill="D9E2F3" w:themeFill="accent5" w:themeFillTint="33"/>
              <w:overflowPunct w:val="0"/>
              <w:adjustRightInd w:val="0"/>
              <w:snapToGrid w:val="0"/>
              <w:spacing w:line="260" w:lineRule="exact"/>
              <w:ind w:firstLineChars="50" w:firstLine="90"/>
              <w:jc w:val="left"/>
              <w:rPr>
                <w:rFonts w:ascii="ＭＳ Ｐゴシック" w:eastAsia="ＭＳ Ｐゴシック" w:hAnsi="ＭＳ Ｐゴシック" w:cs="ＭＳ Ｐゴシック"/>
                <w:spacing w:val="-6"/>
                <w:kern w:val="0"/>
                <w:sz w:val="18"/>
                <w:szCs w:val="18"/>
              </w:rPr>
            </w:pPr>
            <w:r w:rsidRPr="003A5DB3">
              <w:rPr>
                <w:rFonts w:ascii="ＭＳ Ｐゴシック" w:eastAsia="ＭＳ Ｐゴシック" w:hAnsi="ＭＳ Ｐゴシック" w:cs="ＭＳ Ｐゴシック" w:hint="eastAsia"/>
                <w:kern w:val="0"/>
                <w:sz w:val="18"/>
                <w:szCs w:val="18"/>
              </w:rPr>
              <w:t>──</w:t>
            </w:r>
            <w:r w:rsidRPr="003A5DB3">
              <w:rPr>
                <w:rFonts w:ascii="ＭＳ Ｐゴシック" w:eastAsia="ＭＳ Ｐゴシック" w:hAnsi="ＭＳ Ｐゴシック" w:cs="ＭＳ Ｐゴシック" w:hint="eastAsia"/>
                <w:spacing w:val="-6"/>
                <w:kern w:val="0"/>
                <w:sz w:val="18"/>
                <w:szCs w:val="18"/>
              </w:rPr>
              <w:t>万葉集・古今和歌集・</w:t>
            </w:r>
          </w:p>
          <w:p w14:paraId="13A8CECF" w14:textId="6E9C6D25" w:rsidR="002D28DE" w:rsidRPr="003A5DB3" w:rsidRDefault="002D28DE" w:rsidP="000D5325">
            <w:pPr>
              <w:pStyle w:val="9pt13ptRGB"/>
            </w:pPr>
            <w:r w:rsidRPr="003A5DB3">
              <w:rPr>
                <w:rFonts w:hint="eastAsia"/>
              </w:rPr>
              <w:t>新古今和歌集</w:t>
            </w:r>
          </w:p>
          <w:p w14:paraId="4E128FE0" w14:textId="282C920C"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14:paraId="39265273" w14:textId="77777777"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10E294E4" w14:textId="77777777" w:rsidR="002D28DE" w:rsidRPr="003A5DB3" w:rsidRDefault="002D28DE" w:rsidP="000D5325">
            <w:pPr>
              <w:pStyle w:val="13ptRGB20020"/>
            </w:pPr>
            <w:r w:rsidRPr="003A5DB3">
              <w:rPr>
                <w:rFonts w:hint="eastAsia"/>
              </w:rPr>
              <w:t>コラム</w:t>
            </w:r>
          </w:p>
          <w:p w14:paraId="0E35E9F6" w14:textId="06262BD1" w:rsidR="002D28DE" w:rsidRPr="003A5DB3" w:rsidRDefault="002D28DE" w:rsidP="000D5325">
            <w:pPr>
              <w:pStyle w:val="13ptRGB20020"/>
            </w:pPr>
            <w:r w:rsidRPr="003A5DB3">
              <w:rPr>
                <w:rFonts w:hint="eastAsia"/>
              </w:rPr>
              <w:t>和歌がつなぐ思い</w:t>
            </w:r>
          </w:p>
          <w:p w14:paraId="455D3039" w14:textId="502CB0D0" w:rsidR="002D28DE" w:rsidRPr="003A5DB3" w:rsidRDefault="00B9595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002D28DE" w:rsidRPr="003A5DB3">
              <w:rPr>
                <w:rFonts w:ascii="ＭＳ Ｐ明朝" w:eastAsia="ＭＳ Ｐ明朝" w:hAnsi="ＭＳ Ｐ明朝" w:cs="ＭＳ Ｐゴシック" w:hint="eastAsia"/>
                <w:kern w:val="0"/>
                <w:sz w:val="18"/>
                <w:szCs w:val="18"/>
              </w:rPr>
              <w:t>時間</w:t>
            </w:r>
          </w:p>
          <w:p w14:paraId="230FDAD8" w14:textId="77777777"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62D3009A" w14:textId="56B9ACD9" w:rsidR="00F139DB" w:rsidRPr="007F6B36" w:rsidRDefault="00B95954" w:rsidP="00F139D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7F6B36">
              <w:rPr>
                <w:rFonts w:ascii="ＭＳ Ｐゴシック" w:eastAsia="ＭＳ Ｐゴシック" w:hAnsi="ＭＳ Ｐゴシック" w:cs="ＭＳ Ｐゴシック" w:hint="eastAsia"/>
                <w:kern w:val="0"/>
                <w:sz w:val="18"/>
                <w:szCs w:val="17"/>
              </w:rPr>
              <w:t>和歌の形式や表現の特徴を捉え、その効果について</w:t>
            </w:r>
            <w:r w:rsidR="007F6B36" w:rsidRPr="00B95954">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007F6B36" w:rsidRPr="007F6B36">
              <w:rPr>
                <w:rFonts w:ascii="ＭＳ Ｐゴシック" w:eastAsia="ＭＳ Ｐゴシック" w:hAnsi="ＭＳ Ｐゴシック" w:cs="ＭＳ Ｐゴシック" w:hint="eastAsia"/>
                <w:kern w:val="0"/>
                <w:sz w:val="18"/>
                <w:szCs w:val="17"/>
              </w:rPr>
              <w:t>。</w:t>
            </w:r>
            <w:r w:rsidR="00F139DB" w:rsidRPr="007F6B36">
              <w:rPr>
                <w:rFonts w:ascii="ＭＳ Ｐゴシック" w:eastAsia="ＭＳ Ｐゴシック" w:hAnsi="ＭＳ Ｐゴシック" w:cs="ＭＳ Ｐゴシック" w:hint="eastAsia"/>
                <w:kern w:val="0"/>
                <w:sz w:val="18"/>
                <w:szCs w:val="17"/>
              </w:rPr>
              <w:t>（Ｃウ）</w:t>
            </w:r>
          </w:p>
          <w:p w14:paraId="08E7E447" w14:textId="1E9C3DEC" w:rsidR="002D28DE" w:rsidRPr="007F6B36" w:rsidRDefault="00B95954"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7F6B36">
              <w:rPr>
                <w:rFonts w:ascii="ＭＳ Ｐ明朝" w:eastAsia="ＭＳ Ｐ明朝" w:hAnsi="ＭＳ Ｐ明朝" w:cs="ＭＳ Ｐゴシック" w:hint="eastAsia"/>
                <w:kern w:val="0"/>
                <w:sz w:val="18"/>
                <w:szCs w:val="17"/>
              </w:rPr>
              <w:t>和歌が詠まれた背景を想像しながら、情景や心情を読み取る。（</w:t>
            </w:r>
            <w:r w:rsidRPr="00B95954">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3</w:t>
            </w:r>
            <w:r w:rsidRPr="00B95954">
              <w:rPr>
                <w:rFonts w:ascii="ＭＳ Ｐ明朝" w:eastAsia="ＭＳ Ｐ明朝" w:hAnsi="ＭＳ Ｐ明朝" w:cs="ＭＳ Ｐゴシック" w:hint="eastAsia"/>
                <w:kern w:val="0"/>
                <w:sz w:val="18"/>
                <w:szCs w:val="17"/>
              </w:rPr>
              <w:t>）ア</w:t>
            </w:r>
            <w:r w:rsidR="002D28DE" w:rsidRPr="007F6B36">
              <w:rPr>
                <w:rFonts w:ascii="ＭＳ Ｐ明朝" w:eastAsia="ＭＳ Ｐ明朝" w:hAnsi="ＭＳ Ｐ明朝" w:cs="ＭＳ Ｐゴシック" w:hint="eastAsia"/>
                <w:kern w:val="0"/>
                <w:sz w:val="18"/>
                <w:szCs w:val="17"/>
              </w:rPr>
              <w:t>）</w:t>
            </w:r>
          </w:p>
          <w:p w14:paraId="67B8A75C" w14:textId="4599DD69"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F4E1047" w14:textId="2359A6E1"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p>
          <w:p w14:paraId="30D3371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4D87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2099F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002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35A3E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DD2126" w14:textId="07E23F7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A97D18" w14:textId="77777777" w:rsidR="00C52C93"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4EA6" w14:textId="5789E6E4"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11CF17B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CD800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B651E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7018C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974ED" w14:textId="30017F31"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tc>
        <w:tc>
          <w:tcPr>
            <w:tcW w:w="3572" w:type="dxa"/>
            <w:shd w:val="clear" w:color="auto" w:fill="auto"/>
            <w:tcMar>
              <w:top w:w="28" w:type="dxa"/>
              <w:bottom w:w="28" w:type="dxa"/>
            </w:tcMar>
          </w:tcPr>
          <w:p w14:paraId="586A58AE" w14:textId="68B2F9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2D8E55B" w14:textId="535EDBDB"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和歌が詠まれた背景を想像しながら、情景や心情を読み取る。</w:t>
            </w:r>
          </w:p>
          <w:p w14:paraId="79253F1D" w14:textId="7A6C8742" w:rsidR="00B60179" w:rsidRPr="003A5DB3" w:rsidRDefault="00B60179" w:rsidP="00B60179">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55E374E0" w14:textId="4C38568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・和歌のリズムと意味の切れめに注意して、音読する。</w:t>
            </w:r>
          </w:p>
          <w:p w14:paraId="1207A4A6" w14:textId="00E31DB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・和歌が詠まれた背景を想像しながら、情景や心情を捉える。</w:t>
            </w:r>
          </w:p>
          <w:p w14:paraId="4A4434AB" w14:textId="450A360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和歌の形式や表現の特徴を捉える。</w:t>
            </w:r>
          </w:p>
          <w:p w14:paraId="35A55F16"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・「万葉集」「古今和歌集」「新古今和歌集」の歌を比較する。</w:t>
            </w:r>
          </w:p>
          <w:p w14:paraId="243D961A" w14:textId="55407A6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・それぞれの表現の特徴について、捉えたことを交流する。</w:t>
            </w:r>
          </w:p>
          <w:p w14:paraId="69B42561" w14:textId="1D71F9C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和歌の表現の効果について理解し、鑑賞文にまとめる。</w:t>
            </w:r>
          </w:p>
          <w:p w14:paraId="3F0AF472"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・好きな和歌を選ぶ。</w:t>
            </w:r>
          </w:p>
          <w:p w14:paraId="22509D12" w14:textId="7F14F5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・読み取ったことに自分の感想を加えて、鑑賞文にまとめる。</w:t>
            </w:r>
          </w:p>
          <w:p w14:paraId="6A4AD26C"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4A076F47" w14:textId="2A073DCD" w:rsidR="00B60179" w:rsidRPr="003A5DB3" w:rsidRDefault="00B6017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5456579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F6AEE6F" w14:textId="71AAFC4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sidR="007F6B36">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1449E31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19A40EC" w14:textId="38B31E5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7F6B36"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7A82CDA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A44E610" w14:textId="6B9BE9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603AC389" w14:textId="24D0492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詩歌を読み、批評したり、考えたことなどを伝え合ったりする。（Ｃイ）</w:t>
            </w:r>
          </w:p>
        </w:tc>
      </w:tr>
      <w:tr w:rsidR="002D28DE" w:rsidRPr="003A5DB3" w14:paraId="39330643"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DA865AB"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051497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0BE1398" w14:textId="77777777" w:rsidR="002D28DE" w:rsidRPr="003A5DB3" w:rsidRDefault="002D28DE" w:rsidP="000D5325">
            <w:pPr>
              <w:pStyle w:val="13ptRGB200200200"/>
            </w:pPr>
            <w:r w:rsidRPr="003A5DB3">
              <w:rPr>
                <w:rFonts w:hint="eastAsia"/>
              </w:rPr>
              <w:t>おくのほそ道</w:t>
            </w:r>
          </w:p>
          <w:p w14:paraId="37027BC5" w14:textId="042E6CC1"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14:paraId="75530E5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0738637" w14:textId="07F356F6" w:rsidR="0076547A" w:rsidRDefault="0076547A" w:rsidP="0076547A">
            <w:pPr>
              <w:pStyle w:val="13ptRGB20020"/>
              <w:ind w:firstLineChars="0" w:firstLine="0"/>
            </w:pP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➎ </w:t>
            </w:r>
          </w:p>
          <w:p w14:paraId="0E599D96" w14:textId="64DBD47C" w:rsidR="002D28DE" w:rsidRPr="003A5DB3" w:rsidRDefault="002D28DE" w:rsidP="000D5325">
            <w:pPr>
              <w:pStyle w:val="13ptRGB20020"/>
            </w:pPr>
            <w:r w:rsidRPr="003A5DB3">
              <w:rPr>
                <w:rFonts w:hint="eastAsia"/>
              </w:rPr>
              <w:t>状況・背景</w:t>
            </w:r>
          </w:p>
          <w:p w14:paraId="1EFF3AB7" w14:textId="0E67E2DF" w:rsidR="002D28DE" w:rsidRPr="003A5DB3" w:rsidRDefault="00074E2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4</w:t>
            </w:r>
            <w:r w:rsidR="002D28DE" w:rsidRPr="003A5DB3">
              <w:rPr>
                <w:rFonts w:ascii="ＭＳ Ｐ明朝" w:eastAsia="ＭＳ Ｐ明朝" w:hAnsi="ＭＳ Ｐ明朝" w:cs="ＭＳ Ｐゴシック" w:hint="eastAsia"/>
                <w:kern w:val="0"/>
                <w:sz w:val="18"/>
                <w:szCs w:val="18"/>
              </w:rPr>
              <w:t>時間</w:t>
            </w:r>
          </w:p>
          <w:p w14:paraId="407C534D" w14:textId="77777777" w:rsidR="002D28DE" w:rsidRPr="007F6B36"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0A91269" w14:textId="7943B766" w:rsidR="002D28DE" w:rsidRPr="006A19D4" w:rsidRDefault="00074E2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6A19D4">
              <w:rPr>
                <w:rFonts w:ascii="ＭＳ Ｐゴシック" w:eastAsia="ＭＳ Ｐゴシック" w:hAnsi="ＭＳ Ｐゴシック" w:cs="ＭＳ Ｐゴシック" w:hint="eastAsia"/>
                <w:kern w:val="0"/>
                <w:sz w:val="18"/>
                <w:szCs w:val="17"/>
              </w:rPr>
              <w:t>現代と比較するなどして、文章に表れている作者の</w:t>
            </w:r>
            <w:r w:rsidR="007F6B36" w:rsidRPr="00074E2E">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007F6B36" w:rsidRPr="006A19D4">
              <w:rPr>
                <w:rFonts w:ascii="ＭＳ Ｐゴシック" w:eastAsia="ＭＳ Ｐゴシック" w:hAnsi="ＭＳ Ｐゴシック" w:cs="ＭＳ Ｐゴシック" w:hint="eastAsia"/>
                <w:kern w:val="0"/>
                <w:sz w:val="18"/>
                <w:szCs w:val="17"/>
              </w:rPr>
              <w:t>を捉える。</w:t>
            </w:r>
            <w:r w:rsidR="002D28DE" w:rsidRPr="006A19D4">
              <w:rPr>
                <w:rFonts w:ascii="ＭＳ Ｐゴシック" w:eastAsia="ＭＳ Ｐゴシック" w:hAnsi="ＭＳ Ｐゴシック" w:cs="ＭＳ Ｐゴシック" w:hint="eastAsia"/>
                <w:kern w:val="0"/>
                <w:sz w:val="18"/>
                <w:szCs w:val="17"/>
              </w:rPr>
              <w:t>（Ｃイ）</w:t>
            </w:r>
          </w:p>
          <w:p w14:paraId="0DFEE0A0" w14:textId="36C26B6E" w:rsidR="002D28DE" w:rsidRPr="00586BF1" w:rsidRDefault="00074E2E"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歴史的背景などに注意して古文を読み、古典の世界に親しむ。</w:t>
            </w:r>
            <w:r w:rsidR="002D28DE" w:rsidRPr="00586BF1">
              <w:rPr>
                <w:rFonts w:ascii="ＭＳ Ｐ明朝" w:eastAsia="ＭＳ Ｐ明朝" w:hAnsi="ＭＳ Ｐ明朝" w:cs="ＭＳ Ｐゴシック" w:hint="eastAsia"/>
                <w:kern w:val="0"/>
                <w:sz w:val="18"/>
                <w:szCs w:val="17"/>
              </w:rPr>
              <w:t>（</w:t>
            </w:r>
            <w:r w:rsidR="005F0FCF" w:rsidRPr="00586BF1">
              <w:rPr>
                <w:rFonts w:ascii="ＭＳ Ｐ明朝" w:eastAsia="ＭＳ Ｐ明朝" w:hAnsi="ＭＳ Ｐ明朝" w:cs="ＭＳ Ｐゴシック" w:hint="eastAsia"/>
                <w:kern w:val="0"/>
                <w:sz w:val="18"/>
                <w:szCs w:val="17"/>
              </w:rPr>
              <w:t>知・技（3）ア</w:t>
            </w:r>
            <w:r w:rsidR="002D28DE" w:rsidRPr="00586BF1">
              <w:rPr>
                <w:rFonts w:ascii="ＭＳ Ｐ明朝" w:eastAsia="ＭＳ Ｐ明朝" w:hAnsi="ＭＳ Ｐ明朝" w:cs="ＭＳ Ｐゴシック" w:hint="eastAsia"/>
                <w:kern w:val="0"/>
                <w:sz w:val="18"/>
                <w:szCs w:val="17"/>
              </w:rPr>
              <w:t>）</w:t>
            </w:r>
          </w:p>
          <w:p w14:paraId="797BDC8D" w14:textId="2CA89D90"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43807C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E0E69">
              <w:rPr>
                <w:rFonts w:ascii="ＭＳ Ｐ明朝" w:eastAsia="ＭＳ Ｐ明朝" w:hAnsi="ＭＳ Ｐ明朝"/>
                <w:sz w:val="18"/>
                <w:szCs w:val="18"/>
              </w:rPr>
              <w:t>1</w:t>
            </w:r>
          </w:p>
          <w:p w14:paraId="748EC9A9"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DB41F8" w14:textId="7683FAC1"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37A3A4" w14:textId="77777777" w:rsidR="00C52C93" w:rsidRPr="003E0E69"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8F06E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084B3F" w14:textId="3683426A"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w:t>
            </w:r>
            <w:r w:rsidR="003E0E69" w:rsidRPr="00ED1515">
              <w:rPr>
                <w:rFonts w:ascii="ＭＳ Ｐ明朝" w:eastAsia="ＭＳ Ｐ明朝" w:hAnsi="ＭＳ Ｐ明朝"/>
                <w:sz w:val="18"/>
                <w:szCs w:val="18"/>
              </w:rPr>
              <w:t>-3</w:t>
            </w:r>
          </w:p>
          <w:p w14:paraId="613B715F"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794046" w14:textId="0A33742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FC1B2A" w14:textId="77777777" w:rsidR="00C52C93" w:rsidRPr="003E0E69"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A39374"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5C6A5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C8FF57" w14:textId="006D8CB1" w:rsidR="002D28DE" w:rsidRPr="003A5DB3" w:rsidRDefault="003E0E69"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14:paraId="07381D9C" w14:textId="521EACF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ED4A937" w14:textId="7F5EC02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表現やリズムを意識して、古文を音読する。</w:t>
            </w:r>
          </w:p>
          <w:p w14:paraId="35202081" w14:textId="77777777" w:rsidR="00B60179" w:rsidRDefault="00B60179"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F6C57A9" w14:textId="6DCB8E5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・本文を音読する。</w:t>
            </w:r>
          </w:p>
          <w:p w14:paraId="4A6B961B"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・対句的な表現がもつリズムを味わう。</w:t>
            </w:r>
          </w:p>
          <w:p w14:paraId="1C6A6DFD" w14:textId="7704EE2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歴史的背景などに注意して、作者のものの見方や考え方を捉える。</w:t>
            </w:r>
          </w:p>
          <w:p w14:paraId="3A0A5721" w14:textId="1093F53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・冒頭部分を読み、芭蕉の旅に対する思いをまとめる。</w:t>
            </w:r>
          </w:p>
          <w:p w14:paraId="51B58168" w14:textId="74ABD3E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39BD6D1F"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・「平泉」での芭蕉の思いを想像する。</w:t>
            </w:r>
          </w:p>
          <w:p w14:paraId="331019D3" w14:textId="0710AD8A"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優れた表現や文体の特徴に着目しながら、作品を読み深める。</w:t>
            </w:r>
          </w:p>
          <w:p w14:paraId="5A81F88F"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・それぞれの句にこめられた作者の心情やものの見方について考える。</w:t>
            </w:r>
          </w:p>
          <w:p w14:paraId="0BBB8C25" w14:textId="02CC3D7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Pr>
                <w:rFonts w:ascii="ＭＳ Ｐゴシック" w:eastAsia="ＭＳ Ｐゴシック" w:hAnsi="ＭＳ Ｐゴシック" w:hint="eastAsia"/>
                <w:color w:val="4472C4" w:themeColor="accent5"/>
                <w:sz w:val="18"/>
                <w:shd w:val="clear" w:color="auto" w:fill="FFFF00"/>
              </w:rPr>
              <w:t>➎</w:t>
            </w:r>
            <w:r w:rsidR="008C7BBA"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cs="ＭＳ Ｐゴシック" w:hint="eastAsia"/>
                <w:kern w:val="0"/>
                <w:sz w:val="18"/>
                <w:szCs w:val="18"/>
              </w:rPr>
              <w:t>状況・背景</w:t>
            </w:r>
          </w:p>
          <w:p w14:paraId="68878465" w14:textId="1AE957D8" w:rsidR="00C330E8" w:rsidRDefault="00C330E8" w:rsidP="00C330E8">
            <w:pPr>
              <w:widowControl/>
              <w:overflowPunct w:val="0"/>
              <w:snapToGrid w:val="0"/>
              <w:spacing w:line="260" w:lineRule="exact"/>
              <w:ind w:leftChars="150" w:left="3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34FC2EC6" w14:textId="1FA7692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・考えたことを交流する。</w:t>
            </w:r>
          </w:p>
          <w:p w14:paraId="2EFC3B6E" w14:textId="7F76C24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F57EF8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〈学びを広げる〉</w:t>
            </w:r>
          </w:p>
          <w:p w14:paraId="6D3AA57C" w14:textId="38666AB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・次のどちらかの課題に取り組む。</w:t>
            </w:r>
          </w:p>
          <w:p w14:paraId="4C180308" w14:textId="6C2569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Ａ「おくのほそ道」全体から一句選び、表現の工夫などに着目して紹介し合う。</w:t>
            </w:r>
          </w:p>
          <w:p w14:paraId="3882E7C1" w14:textId="1A09743D" w:rsidR="002D28DE" w:rsidRPr="003A5DB3"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3A5DB3">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0A98E764" w14:textId="77777777" w:rsidR="002D28DE"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Ｂ松尾芭蕉が自分の住んでいる町にやってきたとしたらどのような句を詠むか、想像して俳句を作る。</w:t>
            </w:r>
          </w:p>
          <w:p w14:paraId="7CF878A7" w14:textId="69F4FB29" w:rsidR="00B60179"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2DDCB6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1D15FEC" w14:textId="3ABCBC7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0859C6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71AB6C4" w14:textId="05489B9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DE3053"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00309A63"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339ACE1" w14:textId="423C22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・進んでものの見方や考え方について考え、学習課題にそって考えたことを伝え合おうとしている。</w:t>
            </w:r>
          </w:p>
        </w:tc>
        <w:tc>
          <w:tcPr>
            <w:tcW w:w="1134" w:type="dxa"/>
            <w:shd w:val="clear" w:color="auto" w:fill="auto"/>
            <w:tcMar>
              <w:top w:w="28" w:type="dxa"/>
              <w:bottom w:w="28" w:type="dxa"/>
            </w:tcMar>
          </w:tcPr>
          <w:p w14:paraId="36AA2AA6" w14:textId="503817D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詩歌や小説などを読み、批評したり、考えたことなどを伝え合ったりする。（Ｃイ）</w:t>
            </w:r>
          </w:p>
        </w:tc>
      </w:tr>
      <w:tr w:rsidR="002D28DE" w:rsidRPr="003A5DB3" w14:paraId="1A499D5B"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4800C67"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F688EC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62A1C1C" w14:textId="4D97A4DB" w:rsidR="002D28DE" w:rsidRPr="003A5DB3" w:rsidRDefault="008E3DB5" w:rsidP="000D5325">
            <w:pPr>
              <w:pStyle w:val="13ptRGB200200200"/>
            </w:pPr>
            <w:r>
              <w:rPr>
                <w:rFonts w:hint="eastAsia"/>
              </w:rPr>
              <w:t>言葉発見3</w:t>
            </w:r>
          </w:p>
          <w:p w14:paraId="28853E62" w14:textId="77777777" w:rsidR="002D28DE" w:rsidRPr="003A5DB3" w:rsidRDefault="002D28DE" w:rsidP="000D5325">
            <w:pPr>
              <w:pStyle w:val="13ptRGB200200200"/>
            </w:pPr>
            <w:r w:rsidRPr="003A5DB3">
              <w:rPr>
                <w:rFonts w:hint="eastAsia"/>
              </w:rPr>
              <w:t>言葉の現在・過去・未来</w:t>
            </w:r>
          </w:p>
          <w:p w14:paraId="1AB6F1C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7765E6EF"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6431DCA" w14:textId="2AA5DF52" w:rsidR="002D28DE" w:rsidRPr="00A06874" w:rsidRDefault="00A068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06874">
              <w:rPr>
                <w:rFonts w:ascii="ＭＳ Ｐゴシック" w:eastAsia="ＭＳ Ｐゴシック" w:hAnsi="ＭＳ Ｐゴシック" w:cs="ＭＳ Ｐゴシック" w:hint="eastAsia"/>
                <w:b/>
                <w:color w:val="FF7C80"/>
                <w:kern w:val="0"/>
                <w:sz w:val="18"/>
                <w:szCs w:val="17"/>
              </w:rPr>
              <w:t>◎</w:t>
            </w:r>
            <w:r w:rsidR="002D28DE" w:rsidRPr="00A06874">
              <w:rPr>
                <w:rFonts w:ascii="ＭＳ Ｐゴシック" w:eastAsia="ＭＳ Ｐゴシック" w:hAnsi="ＭＳ Ｐゴシック" w:cs="ＭＳ Ｐゴシック" w:hint="eastAsia"/>
                <w:kern w:val="0"/>
                <w:sz w:val="18"/>
                <w:szCs w:val="17"/>
              </w:rPr>
              <w:t>時間の経過による言葉の変化や世代による言葉の違いについて理解する。</w:t>
            </w:r>
            <w:r w:rsidR="002D28DE" w:rsidRPr="00A06874">
              <w:rPr>
                <w:rFonts w:ascii="ＭＳ Ｐゴシック" w:eastAsia="ＭＳ Ｐゴシック" w:hAnsi="ＭＳ Ｐゴシック" w:cs="ＭＳ Ｐゴシック" w:hint="eastAsia"/>
                <w:kern w:val="0"/>
                <w:sz w:val="18"/>
                <w:szCs w:val="16"/>
              </w:rPr>
              <w:t>（知・技（</w:t>
            </w:r>
            <w:r w:rsidR="002D28DE" w:rsidRPr="00A06874">
              <w:rPr>
                <w:rFonts w:ascii="ＭＳ Ｐゴシック" w:eastAsia="ＭＳ Ｐゴシック" w:hAnsi="ＭＳ Ｐゴシック" w:cs="ＭＳ Ｐゴシック"/>
                <w:kern w:val="0"/>
                <w:sz w:val="18"/>
                <w:szCs w:val="16"/>
              </w:rPr>
              <w:t>3</w:t>
            </w:r>
            <w:r w:rsidR="002D28DE" w:rsidRPr="00A06874">
              <w:rPr>
                <w:rFonts w:ascii="ＭＳ Ｐゴシック" w:eastAsia="ＭＳ Ｐゴシック" w:hAnsi="ＭＳ Ｐゴシック" w:cs="ＭＳ Ｐゴシック" w:hint="eastAsia"/>
                <w:kern w:val="0"/>
                <w:sz w:val="18"/>
                <w:szCs w:val="16"/>
              </w:rPr>
              <w:t>）ウ）</w:t>
            </w:r>
          </w:p>
          <w:p w14:paraId="293A4D73" w14:textId="376E1C5E" w:rsidR="005F0FCF" w:rsidRPr="003A5DB3" w:rsidRDefault="005F0FCF"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CB9F07F" w14:textId="4BE7C09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1</w:t>
            </w:r>
          </w:p>
        </w:tc>
        <w:tc>
          <w:tcPr>
            <w:tcW w:w="3572" w:type="dxa"/>
            <w:shd w:val="clear" w:color="auto" w:fill="auto"/>
            <w:tcMar>
              <w:top w:w="28" w:type="dxa"/>
              <w:bottom w:w="28" w:type="dxa"/>
            </w:tcMar>
          </w:tcPr>
          <w:p w14:paraId="14D41AB4" w14:textId="702142F3"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811278F" w14:textId="6A29EB98" w:rsidR="002D28DE" w:rsidRDefault="002D28DE" w:rsidP="009F588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00B638B9">
              <w:rPr>
                <w:rFonts w:ascii="ＭＳ Ｐ明朝" w:eastAsia="ＭＳ Ｐ明朝" w:hAnsi="ＭＳ Ｐ明朝" w:cs="ＭＳ Ｐゴシック" w:hint="eastAsia"/>
                <w:kern w:val="0"/>
                <w:sz w:val="18"/>
                <w:szCs w:val="17"/>
              </w:rPr>
              <w:t>時間の経過によって言葉が変化することを理解す</w:t>
            </w:r>
            <w:r w:rsidR="00B638B9" w:rsidRPr="00B638B9">
              <w:rPr>
                <w:rFonts w:ascii="ＭＳ Ｐ明朝" w:eastAsia="ＭＳ Ｐ明朝" w:hAnsi="ＭＳ Ｐ明朝" w:cs="ＭＳ Ｐゴシック" w:hint="eastAsia"/>
                <w:kern w:val="0"/>
                <w:sz w:val="18"/>
                <w:szCs w:val="17"/>
              </w:rPr>
              <w:t>る。</w:t>
            </w:r>
          </w:p>
          <w:p w14:paraId="65401F60" w14:textId="741B8FC9" w:rsidR="00B638B9" w:rsidRPr="003A5DB3" w:rsidRDefault="00B638B9" w:rsidP="009F588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「確かめよう」の課題に取り組む。</w:t>
            </w:r>
          </w:p>
          <w:p w14:paraId="444C090F" w14:textId="18C4177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562E9D7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5B6ABE" w14:textId="55E05A4F"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時間の経過による言葉の変化や世代による言葉の違いについて理解している（（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）ウ）</w:t>
            </w:r>
          </w:p>
          <w:p w14:paraId="2F1AE1A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40464E2" w14:textId="6BF4FBF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・進んで時間の経過による言葉の変化や世代による言葉の違いについて理解し、学習したことを生かして課題に取り組もうとしている。</w:t>
            </w:r>
          </w:p>
        </w:tc>
        <w:tc>
          <w:tcPr>
            <w:tcW w:w="1134" w:type="dxa"/>
            <w:shd w:val="clear" w:color="auto" w:fill="auto"/>
            <w:tcMar>
              <w:top w:w="28" w:type="dxa"/>
              <w:bottom w:w="28" w:type="dxa"/>
            </w:tcMar>
          </w:tcPr>
          <w:p w14:paraId="279F032D" w14:textId="30FDE9B2"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F32D88E"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641893D"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B3AA68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959002" w14:textId="77777777" w:rsidR="002D28DE" w:rsidRPr="003A5DB3" w:rsidRDefault="002D28DE" w:rsidP="000D5325">
            <w:pPr>
              <w:pStyle w:val="13ptRGB200200200"/>
            </w:pPr>
            <w:r w:rsidRPr="003A5DB3">
              <w:rPr>
                <w:rFonts w:hint="eastAsia"/>
              </w:rPr>
              <w:t>論語</w:t>
            </w:r>
          </w:p>
          <w:p w14:paraId="28C29630" w14:textId="524AFFE2"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【読む（漢文）】</w:t>
            </w:r>
          </w:p>
          <w:p w14:paraId="4C0873D9"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240516BE" w14:textId="77777777" w:rsidR="002D28DE" w:rsidRPr="003A5DB3" w:rsidRDefault="002D28DE" w:rsidP="000D5325">
            <w:pPr>
              <w:pStyle w:val="13ptRGB200200200"/>
            </w:pPr>
            <w:r w:rsidRPr="003A5DB3">
              <w:rPr>
                <w:rFonts w:hint="eastAsia"/>
              </w:rPr>
              <w:t>漢文の読み方</w:t>
            </w:r>
          </w:p>
          <w:p w14:paraId="7B511F73" w14:textId="67939697" w:rsidR="002D28DE" w:rsidRPr="003A5DB3" w:rsidRDefault="002D28DE" w:rsidP="000D5325">
            <w:pPr>
              <w:pStyle w:val="13ptRGB200200200"/>
            </w:pPr>
            <w:r w:rsidRPr="003A5DB3">
              <w:rPr>
                <w:rFonts w:hint="eastAsia"/>
              </w:rPr>
              <w:t>訓読の仕方の確認</w:t>
            </w:r>
          </w:p>
          <w:p w14:paraId="723073E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47DAC812"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82879A4" w14:textId="06A2895A" w:rsidR="00F139DB" w:rsidRPr="00DE3053" w:rsidRDefault="00074E2E" w:rsidP="00F139DB">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F139DB" w:rsidRPr="00DE3053">
              <w:rPr>
                <w:rFonts w:ascii="ＭＳ Ｐゴシック" w:eastAsia="ＭＳ Ｐゴシック" w:hAnsi="ＭＳ Ｐゴシック" w:cs="ＭＳ Ｐゴシック" w:hint="eastAsia"/>
                <w:kern w:val="0"/>
                <w:sz w:val="18"/>
                <w:szCs w:val="17"/>
              </w:rPr>
              <w:t>「論語」の言葉をきっかけにして、</w:t>
            </w:r>
            <w:r w:rsidR="00F139DB" w:rsidRPr="00074E2E">
              <w:rPr>
                <w:rFonts w:ascii="ＭＳ Ｐゴシック" w:eastAsia="ＭＳ Ｐゴシック" w:hAnsi="ＭＳ Ｐゴシック" w:cs="ＭＳ Ｐゴシック" w:hint="eastAsia"/>
                <w:kern w:val="0"/>
                <w:sz w:val="18"/>
                <w:szCs w:val="17"/>
                <w:shd w:val="clear" w:color="auto" w:fill="FFF2CC" w:themeFill="accent4" w:themeFillTint="33"/>
              </w:rPr>
              <w:t>生き方や学び方</w:t>
            </w:r>
            <w:r w:rsidR="00F139DB" w:rsidRPr="00DE3053">
              <w:rPr>
                <w:rFonts w:ascii="ＭＳ Ｐゴシック" w:eastAsia="ＭＳ Ｐゴシック" w:hAnsi="ＭＳ Ｐゴシック" w:cs="ＭＳ Ｐゴシック" w:hint="eastAsia"/>
                <w:kern w:val="0"/>
                <w:sz w:val="18"/>
                <w:szCs w:val="17"/>
              </w:rPr>
              <w:t>について自分の考えをもつ。（Ｃエ）</w:t>
            </w:r>
          </w:p>
          <w:p w14:paraId="22913319" w14:textId="6092E277" w:rsidR="002D28DE" w:rsidRPr="00DE3053" w:rsidRDefault="00074E2E"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C52C93">
              <w:rPr>
                <w:rFonts w:ascii="ＭＳ Ｐ明朝" w:eastAsia="ＭＳ Ｐ明朝" w:hAnsi="ＭＳ Ｐ明朝" w:cs="ＭＳ Ｐゴシック" w:hint="eastAsia"/>
                <w:kern w:val="0"/>
                <w:sz w:val="18"/>
                <w:szCs w:val="17"/>
              </w:rPr>
              <w:t>孔子のものの見方や考え方が表れている一節</w:t>
            </w:r>
            <w:r w:rsidR="00DE3053" w:rsidRPr="00DE3053">
              <w:rPr>
                <w:rFonts w:ascii="ＭＳ Ｐ明朝" w:eastAsia="ＭＳ Ｐ明朝" w:hAnsi="ＭＳ Ｐ明朝" w:cs="ＭＳ Ｐゴシック" w:hint="eastAsia"/>
                <w:kern w:val="0"/>
                <w:sz w:val="18"/>
                <w:szCs w:val="17"/>
              </w:rPr>
              <w:t>を引用し使う。</w:t>
            </w:r>
            <w:r w:rsidR="002D28DE" w:rsidRPr="00C066CD">
              <w:rPr>
                <w:rFonts w:ascii="ＭＳ Ｐ明朝" w:eastAsia="ＭＳ Ｐ明朝" w:hAnsi="ＭＳ Ｐ明朝" w:cs="ＭＳ Ｐゴシック" w:hint="eastAsia"/>
                <w:kern w:val="0"/>
                <w:sz w:val="18"/>
                <w:szCs w:val="17"/>
              </w:rPr>
              <w:t>（</w:t>
            </w:r>
            <w:r w:rsidR="00DE3053" w:rsidRPr="00C066CD">
              <w:rPr>
                <w:rFonts w:ascii="ＭＳ Ｐ明朝" w:eastAsia="ＭＳ Ｐ明朝" w:hAnsi="ＭＳ Ｐ明朝" w:cs="ＭＳ Ｐゴシック" w:hint="eastAsia"/>
                <w:kern w:val="0"/>
                <w:sz w:val="18"/>
                <w:szCs w:val="17"/>
              </w:rPr>
              <w:t>知・技（3）</w:t>
            </w:r>
            <w:r w:rsidR="003072AB" w:rsidRPr="00C066CD">
              <w:rPr>
                <w:rFonts w:ascii="ＭＳ Ｐ明朝" w:eastAsia="ＭＳ Ｐ明朝" w:hAnsi="ＭＳ Ｐ明朝" w:cs="ＭＳ Ｐゴシック" w:hint="eastAsia"/>
                <w:kern w:val="0"/>
                <w:sz w:val="18"/>
                <w:szCs w:val="17"/>
              </w:rPr>
              <w:t>イ</w:t>
            </w:r>
            <w:r w:rsidR="002D28DE" w:rsidRPr="00C066CD">
              <w:rPr>
                <w:rFonts w:ascii="ＭＳ Ｐ明朝" w:eastAsia="ＭＳ Ｐ明朝" w:hAnsi="ＭＳ Ｐ明朝" w:cs="ＭＳ Ｐゴシック" w:hint="eastAsia"/>
                <w:kern w:val="0"/>
                <w:sz w:val="18"/>
                <w:szCs w:val="17"/>
              </w:rPr>
              <w:t>）</w:t>
            </w:r>
          </w:p>
          <w:p w14:paraId="341359D1" w14:textId="0C15F5E2" w:rsidR="005E40A0" w:rsidRPr="003A5DB3" w:rsidRDefault="005E40A0" w:rsidP="005F0FCF">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E792E19" w14:textId="40054C4E" w:rsidR="002D28DE" w:rsidRPr="00772A2D" w:rsidRDefault="00DE6B6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69EA50CB"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2A622C"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051770" w14:textId="1CCF4B4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8792BF" w14:textId="77777777" w:rsidR="00A23D20" w:rsidRPr="00772A2D" w:rsidRDefault="00A23D2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60FB4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94B99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A0DE2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69796B" w14:textId="7977413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2</w:t>
            </w:r>
          </w:p>
        </w:tc>
        <w:tc>
          <w:tcPr>
            <w:tcW w:w="3572" w:type="dxa"/>
            <w:shd w:val="clear" w:color="auto" w:fill="auto"/>
            <w:tcMar>
              <w:top w:w="28" w:type="dxa"/>
              <w:bottom w:w="28" w:type="dxa"/>
            </w:tcMar>
          </w:tcPr>
          <w:p w14:paraId="6F0E3DB6" w14:textId="73C691C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06261D6" w14:textId="1862E75B"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漢文の響きやリズムに注意しながら読み、孔子のものの見方や考え方を捉える。</w:t>
            </w:r>
          </w:p>
          <w:p w14:paraId="37D6A27B" w14:textId="77777777" w:rsidR="00B60179" w:rsidRDefault="00B60179"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95005D1" w14:textId="1F0903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・漢文特有のリズムに注意して、音読する。</w:t>
            </w:r>
          </w:p>
          <w:p w14:paraId="7DFBE9CE"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・訓読の仕方について確認する。</w:t>
            </w:r>
          </w:p>
          <w:p w14:paraId="44457D9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・述べられている内容を自分の言葉で捉え直す。</w:t>
            </w:r>
          </w:p>
          <w:p w14:paraId="38F01081" w14:textId="7328254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「論語」の言葉をきっかけにして、生き方や学び方について自分の考えをもつ。</w:t>
            </w:r>
          </w:p>
          <w:p w14:paraId="6CB5E7FF" w14:textId="08FFFC2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・「論語」から言葉を選んで引用し、考えたことを文章にまとめる。</w:t>
            </w:r>
          </w:p>
          <w:p w14:paraId="352A3082"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A63FD8D" w14:textId="11212253" w:rsidR="00B60179"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4B9176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BC3C78D" w14:textId="4B4BFA5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➊歴史的背景などに注意して古典を読むことを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40CB2CBC" w14:textId="732BE46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➋長く親しまれている言葉や古典の一節を引用するなどして使っている。（（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）イ）</w:t>
            </w:r>
          </w:p>
          <w:p w14:paraId="4D80113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D503562" w14:textId="722EECA1" w:rsidR="002D28DE" w:rsidRPr="00DE3053" w:rsidRDefault="002D28DE" w:rsidP="00C066CD">
            <w:pPr>
              <w:widowControl/>
              <w:overflowPunct w:val="0"/>
              <w:snapToGrid w:val="0"/>
              <w:spacing w:line="260" w:lineRule="exact"/>
              <w:ind w:leftChars="50" w:left="190" w:hangingChars="50" w:hanging="90"/>
              <w:rPr>
                <w:rFonts w:ascii="ＭＳ Ｐゴシック" w:eastAsia="ＭＳ Ｐゴシック" w:hAnsi="ＭＳ Ｐゴシック" w:cs="ＭＳ Ｐゴシック"/>
                <w:color w:val="00B050"/>
                <w:kern w:val="0"/>
                <w:sz w:val="18"/>
                <w:szCs w:val="16"/>
              </w:rPr>
            </w:pPr>
            <w:r w:rsidRPr="003A5DB3">
              <w:rPr>
                <w:rFonts w:ascii="ＭＳ Ｐ明朝" w:eastAsia="ＭＳ Ｐ明朝" w:hAnsi="ＭＳ Ｐ明朝" w:cs="ＭＳ Ｐゴシック"/>
                <w:kern w:val="0"/>
                <w:sz w:val="18"/>
                <w:szCs w:val="16"/>
              </w:rPr>
              <w:t>➊</w:t>
            </w:r>
            <w:r w:rsidR="00DE3053"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591C970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902D17C" w14:textId="162FBAB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・進んで人間や社会などについて自分の意見をもち、学習課題にそって文章にまとめようとしている。</w:t>
            </w:r>
          </w:p>
        </w:tc>
        <w:tc>
          <w:tcPr>
            <w:tcW w:w="1134" w:type="dxa"/>
            <w:shd w:val="clear" w:color="auto" w:fill="auto"/>
            <w:tcMar>
              <w:top w:w="28" w:type="dxa"/>
              <w:bottom w:w="28" w:type="dxa"/>
            </w:tcMar>
          </w:tcPr>
          <w:p w14:paraId="4C2B2B8F" w14:textId="52AF9751"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文章を比較するなどして読み、理解したことや考えたことについて文章にまとめる。（Ｃア）</w:t>
            </w:r>
          </w:p>
        </w:tc>
      </w:tr>
      <w:tr w:rsidR="002D28DE" w:rsidRPr="003A5DB3" w14:paraId="2901593C"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FD3D9B"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431396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CB26FB4" w14:textId="20BC0F2F" w:rsidR="002D28DE" w:rsidRPr="003A5DB3" w:rsidRDefault="002D28DE" w:rsidP="000D5325">
            <w:pPr>
              <w:pStyle w:val="13ptRGB200200200"/>
            </w:pPr>
            <w:r w:rsidRPr="003A5DB3">
              <w:rPr>
                <w:rFonts w:hint="eastAsia"/>
              </w:rPr>
              <w:t>漢字一字</w:t>
            </w:r>
          </w:p>
          <w:p w14:paraId="699F354B" w14:textId="0FA99385" w:rsidR="002D28DE" w:rsidRPr="003A5DB3" w:rsidRDefault="002D28DE" w:rsidP="000D5325">
            <w:pPr>
              <w:pStyle w:val="9pt13ptRGB2002"/>
            </w:pPr>
            <w:r w:rsidRPr="003A5DB3">
              <w:rPr>
                <w:rFonts w:hint="eastAsia"/>
              </w:rPr>
              <w:t>自分自身や社会を見つめる</w:t>
            </w:r>
          </w:p>
          <w:p w14:paraId="44742B1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37A64EB3" w14:textId="0A8C42B0" w:rsidR="002D28DE" w:rsidRPr="003A5DB3" w:rsidRDefault="00074E2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002D28DE" w:rsidRPr="003A5DB3">
              <w:rPr>
                <w:rFonts w:ascii="ＭＳ Ｐ明朝" w:eastAsia="ＭＳ Ｐ明朝" w:hAnsi="ＭＳ Ｐ明朝" w:cs="ＭＳ Ｐゴシック" w:hint="eastAsia"/>
                <w:kern w:val="0"/>
                <w:sz w:val="18"/>
                <w:szCs w:val="18"/>
              </w:rPr>
              <w:t>時間</w:t>
            </w:r>
          </w:p>
          <w:p w14:paraId="02260318"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C60E35D" w14:textId="052AF7FB" w:rsidR="002D28DE" w:rsidRPr="003072AB" w:rsidRDefault="00F56410"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3072AB">
              <w:rPr>
                <w:rFonts w:ascii="ＭＳ Ｐゴシック" w:eastAsia="ＭＳ Ｐゴシック" w:hAnsi="ＭＳ Ｐゴシック" w:cs="ＭＳ Ｐゴシック" w:hint="eastAsia"/>
                <w:kern w:val="0"/>
                <w:sz w:val="18"/>
                <w:szCs w:val="17"/>
              </w:rPr>
              <w:t>日常生活や社会生活の中から</w:t>
            </w:r>
            <w:r w:rsidR="002D28DE" w:rsidRPr="009844C2">
              <w:rPr>
                <w:rFonts w:ascii="ＭＳ Ｐゴシック" w:eastAsia="ＭＳ Ｐゴシック" w:hAnsi="ＭＳ Ｐゴシック" w:cs="ＭＳ Ｐゴシック" w:hint="eastAsia"/>
                <w:kern w:val="0"/>
                <w:sz w:val="18"/>
                <w:szCs w:val="17"/>
                <w:shd w:val="clear" w:color="auto" w:fill="FFF2CC" w:themeFill="accent4" w:themeFillTint="33"/>
              </w:rPr>
              <w:t>題材を決めて</w:t>
            </w:r>
            <w:r w:rsidR="002D28DE" w:rsidRPr="003072AB">
              <w:rPr>
                <w:rFonts w:ascii="ＭＳ Ｐゴシック" w:eastAsia="ＭＳ Ｐゴシック" w:hAnsi="ＭＳ Ｐゴシック" w:cs="ＭＳ Ｐゴシック" w:hint="eastAsia"/>
                <w:kern w:val="0"/>
                <w:sz w:val="18"/>
                <w:szCs w:val="17"/>
              </w:rPr>
              <w:t>、自分の考えを文章にまとめる。（Ｂア）</w:t>
            </w:r>
          </w:p>
          <w:p w14:paraId="1CACC921" w14:textId="76E3AAB6" w:rsidR="002D28DE" w:rsidRPr="003A5DB3" w:rsidRDefault="00F56410"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文章を読み合って、お互いの表現のよい点を見つける。（Ｂオ）</w:t>
            </w:r>
          </w:p>
          <w:p w14:paraId="3F73F2F1" w14:textId="2EC37D5B" w:rsidR="00401B16" w:rsidRPr="003A5DB3" w:rsidRDefault="00401B16"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6207C189" w14:textId="367E917A"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r w:rsidR="00DE6B68" w:rsidRPr="00ED1515">
              <w:rPr>
                <w:rFonts w:ascii="ＭＳ Ｐ明朝" w:eastAsia="ＭＳ Ｐ明朝" w:hAnsi="ＭＳ Ｐ明朝"/>
                <w:sz w:val="18"/>
                <w:szCs w:val="18"/>
              </w:rPr>
              <w:t>-3</w:t>
            </w:r>
          </w:p>
          <w:p w14:paraId="5E989A55"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65887F"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322CE8"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F17FAC"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BBB69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586ECF"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9FDEA1"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2CA1C0"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3BEF2D" w14:textId="72198ACA"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4</w:t>
            </w:r>
          </w:p>
        </w:tc>
        <w:tc>
          <w:tcPr>
            <w:tcW w:w="3572" w:type="dxa"/>
            <w:shd w:val="clear" w:color="auto" w:fill="auto"/>
            <w:tcMar>
              <w:top w:w="28" w:type="dxa"/>
              <w:bottom w:w="28" w:type="dxa"/>
            </w:tcMar>
          </w:tcPr>
          <w:p w14:paraId="5F224ED3" w14:textId="7EAF34F5"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4236D0F7" w14:textId="1A687A2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日常生活や社会生活の中から題材を決めて、自分の考えを文章にまとめる。</w:t>
            </w:r>
          </w:p>
          <w:p w14:paraId="4BFB652D" w14:textId="199766D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・これまでの自分自身を振り返って、何について表現するか決める。</w:t>
            </w:r>
          </w:p>
          <w:p w14:paraId="06655A33" w14:textId="178A5F9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・漢和辞典や国語辞典を参考にして、題材にふさわしい漢字一字を決める。</w:t>
            </w:r>
          </w:p>
          <w:p w14:paraId="79420AC0" w14:textId="51F6D7A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・決めた理由や、その漢字にまつわるエピソードを文章にまとめる。</w:t>
            </w:r>
          </w:p>
          <w:p w14:paraId="75A358BD" w14:textId="035F65B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文章を読み合って、お互いの表現のよい点を見つける。</w:t>
            </w:r>
          </w:p>
          <w:p w14:paraId="16904792" w14:textId="6886468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・書いた文章をグループで読み合い、感想を交流する。</w:t>
            </w:r>
          </w:p>
          <w:p w14:paraId="381657B9" w14:textId="6233D2B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・交流を</w:t>
            </w:r>
            <w:r w:rsidR="00DE3053">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見つけたよい点を、自分の表現に生かす。</w:t>
            </w:r>
          </w:p>
          <w:p w14:paraId="3C537334" w14:textId="14EE760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ECAFAE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C07A416" w14:textId="63B2E65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・理解したり表現したりするために必要な語句の量を増し、慣用句や四字熟語などについて理解を深め、話や文章の中で使うとともに、和語、漢語、外来語などを使い分けることを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4C2EE71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3E642403" w14:textId="607D97B0" w:rsidR="002D28DE" w:rsidRPr="003A5DB3" w:rsidRDefault="002D28DE" w:rsidP="00DE305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「書くこと」において、目的や意図に応じて、</w:t>
            </w:r>
            <w:r w:rsidR="00DE3053" w:rsidRPr="001A576D">
              <w:rPr>
                <w:rFonts w:ascii="ＭＳ Ｐゴシック" w:eastAsia="ＭＳ Ｐゴシック" w:hAnsi="ＭＳ Ｐゴシック" w:cs="ＭＳ Ｐゴシック" w:hint="eastAsia"/>
                <w:kern w:val="0"/>
                <w:sz w:val="18"/>
                <w:szCs w:val="16"/>
                <w:u w:val="wave"/>
              </w:rPr>
              <w:t>社会生活の中から題材を決め</w:t>
            </w:r>
            <w:r w:rsidRPr="001A576D">
              <w:rPr>
                <w:rFonts w:ascii="ＭＳ Ｐゴシック" w:eastAsia="ＭＳ Ｐゴシック" w:hAnsi="ＭＳ Ｐゴシック" w:cs="ＭＳ Ｐゴシック" w:hint="eastAsia"/>
                <w:kern w:val="0"/>
                <w:sz w:val="18"/>
                <w:szCs w:val="16"/>
                <w:u w:val="wave"/>
              </w:rPr>
              <w:t>ている。（Ｂア）</w:t>
            </w:r>
          </w:p>
          <w:p w14:paraId="22C66BF2" w14:textId="01DACB1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「書くこと」において、論理の展開などについて、読み手からの助言などをふまえ、自分の文章のよい点や改善点を見いだしている。（Ｂオ）</w:t>
            </w:r>
          </w:p>
          <w:p w14:paraId="3127E92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8777445" w14:textId="69A3844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・粘り強く目的や意図に応じて題材を決め、学習の見通しをもって自分の考えを書こうとしている。</w:t>
            </w:r>
          </w:p>
        </w:tc>
        <w:tc>
          <w:tcPr>
            <w:tcW w:w="1134" w:type="dxa"/>
            <w:shd w:val="clear" w:color="auto" w:fill="auto"/>
            <w:tcMar>
              <w:top w:w="28" w:type="dxa"/>
              <w:bottom w:w="28" w:type="dxa"/>
            </w:tcMar>
          </w:tcPr>
          <w:p w14:paraId="49B467DD" w14:textId="1AEBC226"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関心のある事柄について批評するなど、自分の考えを書く。（Ｂア）</w:t>
            </w:r>
          </w:p>
        </w:tc>
      </w:tr>
      <w:tr w:rsidR="002D28DE" w:rsidRPr="003A5DB3" w14:paraId="39CE8B64" w14:textId="77777777" w:rsidTr="002C02E7">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6C10CE7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BCE12E8"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869146C" w14:textId="5F721BE7" w:rsidR="002D28DE" w:rsidRPr="003A5DB3" w:rsidRDefault="008E3DB5" w:rsidP="000D5325">
            <w:pPr>
              <w:pStyle w:val="13ptRGB200200200"/>
            </w:pPr>
            <w:r>
              <w:rPr>
                <w:rFonts w:hint="eastAsia"/>
              </w:rPr>
              <w:t>漢字を身につけよう⑤</w:t>
            </w:r>
          </w:p>
          <w:p w14:paraId="22416AE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2AEB01A"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BB84067" w14:textId="39C3CB54"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368B5508" w14:textId="10F845A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D50485B"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BF4BC94"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A49F4CB" w14:textId="60C1E2E3" w:rsidR="002D28DE"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468D242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FB15113" w14:textId="23C24A81"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40801C5F" w14:textId="5EEE51D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0DCD338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240BDE7" w14:textId="74A174A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8C21C90" w14:textId="7C3EC43A"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997E74" w:rsidRPr="003A5DB3" w14:paraId="43056C56" w14:textId="77777777" w:rsidTr="002C02E7">
        <w:trPr>
          <w:cantSplit/>
          <w:trHeight w:val="10389"/>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1D852369" w14:textId="7AE2870C" w:rsidR="00997E74" w:rsidRPr="003A5DB3" w:rsidRDefault="00997E74"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7AC37A2" w14:textId="234E4050"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szCs w:val="18"/>
                <w:eastAsianLayout w:id="-1986825727" w:vert="1" w:vertCompress="1"/>
              </w:rPr>
              <w:t>6</w:t>
            </w:r>
            <w:r w:rsidRPr="003A5DB3">
              <w:rPr>
                <w:rFonts w:ascii="ＭＳ Ｐゴシック" w:eastAsia="ＭＳ Ｐゴシック" w:hAnsi="ＭＳ Ｐゴシック" w:cs="ＭＳ Ｐゴシック" w:hint="eastAsia"/>
                <w:kern w:val="0"/>
                <w:szCs w:val="18"/>
              </w:rPr>
              <w:t xml:space="preserve">　情報を関係づける</w:t>
            </w:r>
          </w:p>
        </w:tc>
        <w:tc>
          <w:tcPr>
            <w:tcW w:w="2324" w:type="dxa"/>
            <w:shd w:val="clear" w:color="auto" w:fill="auto"/>
            <w:tcMar>
              <w:top w:w="28" w:type="dxa"/>
              <w:bottom w:w="28" w:type="dxa"/>
            </w:tcMar>
          </w:tcPr>
          <w:p w14:paraId="264C58F2" w14:textId="52247F07" w:rsidR="00997E74" w:rsidRPr="003A5DB3" w:rsidRDefault="00997E74" w:rsidP="00B26FFF">
            <w:pPr>
              <w:widowControl/>
              <w:shd w:val="clear" w:color="auto" w:fill="D9E2F3" w:themeFill="accent5" w:themeFillTint="33"/>
              <w:overflowPunct w:val="0"/>
              <w:snapToGrid w:val="0"/>
              <w:spacing w:line="260" w:lineRule="exact"/>
              <w:ind w:firstLineChars="50" w:firstLine="98"/>
              <w:rPr>
                <w:rFonts w:ascii="ＭＳ Ｐゴシック" w:eastAsia="ＭＳ Ｐゴシック" w:hAnsi="ＭＳ Ｐゴシック" w:cs="ＭＳ Ｐゴシック"/>
                <w:kern w:val="0"/>
                <w:szCs w:val="18"/>
              </w:rPr>
            </w:pPr>
            <w:r w:rsidRPr="00B26FFF">
              <w:rPr>
                <w:rFonts w:ascii="ＭＳ Ｐゴシック" w:eastAsia="ＭＳ Ｐゴシック" w:hAnsi="ＭＳ Ｐゴシック" w:cs="ＭＳ Ｐゴシック" w:hint="eastAsia"/>
                <w:spacing w:val="-2"/>
                <w:kern w:val="0"/>
                <w:szCs w:val="18"/>
                <w:shd w:val="clear" w:color="auto" w:fill="D9E2F3" w:themeFill="accent5" w:themeFillTint="33"/>
              </w:rPr>
              <w:t>マンガ　情報の扱い方</w:t>
            </w:r>
          </w:p>
          <w:p w14:paraId="59FCF9E1" w14:textId="2D628D04"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【読む（情報）】</w:t>
            </w:r>
          </w:p>
          <w:p w14:paraId="058AA607" w14:textId="77777777" w:rsidR="00997E74" w:rsidRPr="003A5DB3" w:rsidRDefault="00997E74" w:rsidP="008174F7">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6887153" w14:textId="72D833A4" w:rsidR="00997E74" w:rsidRPr="003A5DB3" w:rsidRDefault="00997E74" w:rsidP="002D28DE">
            <w:pPr>
              <w:widowControl/>
              <w:overflowPunct w:val="0"/>
              <w:snapToGrid w:val="0"/>
              <w:spacing w:line="260" w:lineRule="exact"/>
              <w:jc w:val="left"/>
              <w:rPr>
                <w:rFonts w:ascii="ＭＳ Ｐ明朝" w:eastAsia="ＭＳ Ｐ明朝" w:hAnsi="ＭＳ Ｐ明朝" w:cs="ＭＳ Ｐゴシック"/>
                <w:kern w:val="0"/>
                <w:sz w:val="18"/>
                <w:szCs w:val="18"/>
              </w:rPr>
            </w:pPr>
          </w:p>
          <w:p w14:paraId="5D16E843" w14:textId="6E068D8B" w:rsidR="00997E74" w:rsidRPr="003A5DB3" w:rsidRDefault="00997E74" w:rsidP="000D5325">
            <w:pPr>
              <w:pStyle w:val="13ptRGB200200200"/>
            </w:pPr>
            <w:r w:rsidRPr="003A5DB3">
              <w:rPr>
                <w:rFonts w:hint="eastAsia"/>
              </w:rPr>
              <w:t>見たいものだけ見る私たち</w:t>
            </w:r>
          </w:p>
          <w:p w14:paraId="52D94BCD" w14:textId="78562A70"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744CF0A7" w14:textId="771FED89" w:rsidR="00997E74" w:rsidRPr="003A5DB3" w:rsidRDefault="00997E74" w:rsidP="008174F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3A5DB3">
              <w:rPr>
                <w:rFonts w:ascii="ＭＳ Ｐ明朝" w:eastAsia="ＭＳ Ｐ明朝" w:hAnsi="ＭＳ Ｐ明朝" w:cs="ＭＳ Ｐゴシック" w:hint="eastAsia"/>
                <w:kern w:val="0"/>
                <w:sz w:val="18"/>
                <w:szCs w:val="18"/>
              </w:rPr>
              <w:t>時間</w:t>
            </w:r>
          </w:p>
          <w:p w14:paraId="6B421349" w14:textId="5F32E4FB" w:rsidR="00997E74" w:rsidRPr="008174F7" w:rsidRDefault="00997E74" w:rsidP="002D28DE">
            <w:pPr>
              <w:widowControl/>
              <w:overflowPunct w:val="0"/>
              <w:snapToGrid w:val="0"/>
              <w:spacing w:line="260" w:lineRule="exact"/>
              <w:jc w:val="left"/>
              <w:rPr>
                <w:rFonts w:ascii="ＭＳ Ｐ明朝" w:eastAsia="ＭＳ Ｐ明朝" w:hAnsi="ＭＳ Ｐ明朝" w:cs="ＭＳ Ｐゴシック"/>
                <w:kern w:val="0"/>
                <w:sz w:val="18"/>
                <w:szCs w:val="18"/>
              </w:rPr>
            </w:pPr>
          </w:p>
          <w:p w14:paraId="4AA2E896" w14:textId="31BF78C9" w:rsidR="00997E74" w:rsidRPr="003A5DB3" w:rsidRDefault="00997E74" w:rsidP="000D5325">
            <w:pPr>
              <w:pStyle w:val="13ptRGB200200200"/>
            </w:pPr>
            <w:r w:rsidRPr="003A5DB3">
              <w:rPr>
                <w:rFonts w:hint="eastAsia"/>
              </w:rPr>
              <w:t>情報の信頼性を確かめる</w:t>
            </w:r>
          </w:p>
          <w:p w14:paraId="18C43613" w14:textId="5361E869"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66C1B009" w14:textId="6737409D"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【読む（実用文</w:t>
            </w:r>
            <w:r>
              <w:rPr>
                <w:rFonts w:ascii="ＭＳ Ｐゴシック" w:eastAsia="ＭＳ Ｐゴシック" w:hAnsi="ＭＳ Ｐゴシック" w:cs="ＭＳ Ｐゴシック" w:hint="eastAsia"/>
                <w:kern w:val="0"/>
                <w:szCs w:val="18"/>
              </w:rPr>
              <w:t>・図表</w:t>
            </w:r>
            <w:r w:rsidRPr="003A5DB3">
              <w:rPr>
                <w:rFonts w:ascii="ＭＳ Ｐゴシック" w:eastAsia="ＭＳ Ｐゴシック" w:hAnsi="ＭＳ Ｐゴシック" w:cs="ＭＳ Ｐゴシック" w:hint="eastAsia"/>
                <w:kern w:val="0"/>
                <w:szCs w:val="18"/>
              </w:rPr>
              <w:t>）】</w:t>
            </w:r>
          </w:p>
          <w:p w14:paraId="373E1739" w14:textId="77777777" w:rsidR="00997E74" w:rsidRPr="003A5DB3" w:rsidRDefault="00997E7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話す・聞く…</w:t>
            </w: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8473F16" w14:textId="75858A62" w:rsidR="00997E74" w:rsidRPr="003A5DB3" w:rsidRDefault="00997E7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読む…</w:t>
            </w:r>
            <w:r>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04557C7" w14:textId="77777777" w:rsidR="00997E74" w:rsidRPr="00DE3053" w:rsidRDefault="00997E74" w:rsidP="002D28DE">
            <w:pPr>
              <w:widowControl/>
              <w:overflowPunct w:val="0"/>
              <w:snapToGrid w:val="0"/>
              <w:spacing w:line="260" w:lineRule="exact"/>
              <w:jc w:val="left"/>
              <w:rPr>
                <w:rFonts w:ascii="ＭＳ Ｐゴシック" w:eastAsia="ＭＳ Ｐゴシック" w:hAnsi="ＭＳ Ｐゴシック" w:cs="ＭＳ Ｐゴシック"/>
                <w:kern w:val="0"/>
                <w:szCs w:val="18"/>
              </w:rPr>
            </w:pPr>
          </w:p>
          <w:p w14:paraId="77962190" w14:textId="790A7B8D" w:rsidR="00997E74" w:rsidRPr="00DE3053" w:rsidRDefault="00997E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情報の信頼性の確かめ方を理解し、文章を読んで考えを広げ、</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DE3053">
              <w:rPr>
                <w:rFonts w:ascii="ＭＳ Ｐゴシック" w:eastAsia="ＭＳ Ｐゴシック" w:hAnsi="ＭＳ Ｐゴシック" w:cs="ＭＳ Ｐゴシック" w:hint="eastAsia"/>
                <w:kern w:val="0"/>
                <w:sz w:val="18"/>
                <w:szCs w:val="17"/>
              </w:rPr>
              <w:t>をもつ。（知・技（2）イ、Ｃエ）</w:t>
            </w:r>
          </w:p>
          <w:p w14:paraId="2177B317" w14:textId="35F10A9A" w:rsidR="00997E74" w:rsidRPr="00DE3053" w:rsidRDefault="00997E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互いの発言を生かして話し合い、自分の</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DE3053">
              <w:rPr>
                <w:rFonts w:ascii="ＭＳ Ｐゴシック" w:eastAsia="ＭＳ Ｐゴシック" w:hAnsi="ＭＳ Ｐゴシック" w:cs="ＭＳ Ｐゴシック" w:hint="eastAsia"/>
                <w:kern w:val="0"/>
                <w:sz w:val="18"/>
                <w:szCs w:val="17"/>
              </w:rPr>
              <w:t>。（Ａオ）</w:t>
            </w:r>
          </w:p>
          <w:p w14:paraId="44DEF614" w14:textId="5D6CED66" w:rsidR="00997E74" w:rsidRPr="003A5DB3" w:rsidRDefault="00997E74"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A5BCDC8" w14:textId="1F69BB29" w:rsidR="00997E74" w:rsidRPr="003A5DB3" w:rsidRDefault="00EB1B46"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4F69C9C3"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557A3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5A5B1C"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368201" w14:textId="7CC6EBEF"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419FDD"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9C05D3"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6452AA"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21D962" w14:textId="2158D509"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2-3</w:t>
            </w:r>
          </w:p>
          <w:p w14:paraId="60345F80" w14:textId="4FCF969D"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36D2A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C34EBF"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FCEF65"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1D3844"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DF3467"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3288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21EE3B" w14:textId="1B8F6227"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p w14:paraId="694B272B"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88D858" w14:textId="4DADDA4B"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9C4F6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6BE86" w14:textId="41FBD944"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80B1F2" w14:textId="02E52404"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6-7</w:t>
            </w:r>
          </w:p>
          <w:p w14:paraId="109875C8"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FB595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EE710D"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B4ACB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2ACBA7"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367B0B"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9327E5" w14:textId="1C5815BB"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53BA0BF8" w14:textId="125600BB" w:rsidR="00997E74" w:rsidRPr="003A5DB3" w:rsidRDefault="00997E74"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14:paraId="3B94D4C1" w14:textId="54F98380" w:rsidR="00EB1B46" w:rsidRDefault="00182130" w:rsidP="002D28DE">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1 </w:t>
            </w:r>
            <w:r w:rsidRPr="00182130">
              <w:rPr>
                <w:rFonts w:ascii="ＭＳ Ｐ明朝" w:eastAsia="ＭＳ Ｐ明朝" w:hAnsi="ＭＳ Ｐ明朝" w:cs="ＭＳ Ｐゴシック" w:hint="eastAsia"/>
                <w:kern w:val="0"/>
                <w:sz w:val="18"/>
                <w:szCs w:val="17"/>
              </w:rPr>
              <w:t>情報の信頼性の確かめ方について理解する。</w:t>
            </w:r>
          </w:p>
          <w:p w14:paraId="6F5162E0" w14:textId="77777777"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・マンガ「その口コミ信頼できる？」を読んで、情報の信頼性の確かめ方について理解する。</w:t>
            </w:r>
          </w:p>
          <w:p w14:paraId="0336B3F3" w14:textId="7FC291A3" w:rsid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・情報の信頼性を確かめるうえで注意するべきことについて話し合う。</w:t>
            </w:r>
          </w:p>
          <w:p w14:paraId="665A0BA7" w14:textId="408091C2" w:rsidR="00182130" w:rsidRP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資料Ａ「見たいものだけ見る私たち」を読み、筆者の意見を捉える。</w:t>
            </w:r>
          </w:p>
          <w:p w14:paraId="6C50EAFE" w14:textId="35C38A01" w:rsidR="00182130" w:rsidRPr="00182130" w:rsidRDefault="00D7072D"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・文章で取り上げられている「認知バイアス</w:t>
            </w:r>
            <w:r w:rsidR="00182130" w:rsidRPr="00182130">
              <w:rPr>
                <w:rFonts w:ascii="ＭＳ Ｐ明朝" w:eastAsia="ＭＳ Ｐ明朝" w:hAnsi="ＭＳ Ｐ明朝" w:cs="ＭＳ Ｐゴシック" w:hint="eastAsia"/>
                <w:kern w:val="0"/>
                <w:sz w:val="18"/>
                <w:szCs w:val="17"/>
              </w:rPr>
              <w:t xml:space="preserve">」についてまとめる。 </w:t>
            </w:r>
          </w:p>
          <w:p w14:paraId="7753F434" w14:textId="16CF5CF4"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・インターネット上の真偽不明の情報を信じてしまう理由を捉える。</w:t>
            </w:r>
          </w:p>
          <w:p w14:paraId="43E10234" w14:textId="3EE13CD9" w:rsidR="00EB1B46"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・真偽不明の情報にふれたとき、どうすればよいか話し合う。</w:t>
            </w:r>
          </w:p>
          <w:p w14:paraId="61E82D97" w14:textId="7021FE01" w:rsid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情報の信頼性の確かめ方について理解したことを使う。</w:t>
            </w:r>
          </w:p>
          <w:p w14:paraId="4AD39F3F" w14:textId="77777777"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 xml:space="preserve">・前時までの学習で理解したことを整理する。 </w:t>
            </w:r>
          </w:p>
          <w:p w14:paraId="3391058F" w14:textId="0F386F86"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1</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631A6A04" w14:textId="5FB7ED48" w:rsid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2</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61AEA231" w14:textId="1A04ED19" w:rsid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話し合いを通して、情報の信頼性の確かめ方について考えを深める。</w:t>
            </w:r>
          </w:p>
          <w:p w14:paraId="283F5FA7" w14:textId="0D8B8A72"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3</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22455918" w14:textId="768B065A"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4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4A08A76E" w14:textId="62106714" w:rsid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・情報の信頼性の確かめ方について考えたことを発表する。</w:t>
            </w:r>
          </w:p>
          <w:p w14:paraId="2A4F4382" w14:textId="250858D4" w:rsidR="00982F45" w:rsidRPr="00182130" w:rsidRDefault="00982F45"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06E52BD" w14:textId="614F8CFF" w:rsidR="00997E74" w:rsidRPr="003A5DB3" w:rsidRDefault="00997E74" w:rsidP="002D28DE">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1F218508"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3F9531B" w14:textId="22E2644C" w:rsidR="00997E74" w:rsidRPr="003A5DB3" w:rsidRDefault="00997E74"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42816AF8" w14:textId="681E6217" w:rsidR="00997E74" w:rsidRPr="00182130"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182130">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情報の信頼性の確かめ方を理解し使っている。（（2）イ）</w:t>
            </w:r>
          </w:p>
          <w:p w14:paraId="6EF60C6C"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7F61CB9C" w14:textId="22360D05" w:rsidR="00997E74" w:rsidRPr="003A5DB3"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14:paraId="2831F548" w14:textId="249F4DA2" w:rsidR="00997E74" w:rsidRPr="003A5DB3" w:rsidRDefault="00997E74"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00182130"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06F1D215" w14:textId="0E720B29" w:rsidR="00997E74" w:rsidRPr="0034356C"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➌</w:t>
            </w:r>
            <w:r w:rsidR="00182130"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73CB3629" w14:textId="22A1D328" w:rsidR="00997E74" w:rsidRPr="003A5DB3"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➍「読むこと」において、文章の種類をふまえて、論理の展開の仕方などを捉えている。（Ｃア）</w:t>
            </w:r>
          </w:p>
          <w:p w14:paraId="65CD1A2D"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368C845" w14:textId="594DBED3" w:rsidR="00997E74" w:rsidRPr="003A5DB3" w:rsidRDefault="00997E74"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・積極的に情報と情報との関係に注意して内容を解釈し、学習の見通しをもって話し合い、考えをまとめようとしている。</w:t>
            </w:r>
          </w:p>
        </w:tc>
        <w:tc>
          <w:tcPr>
            <w:tcW w:w="1134" w:type="dxa"/>
            <w:shd w:val="clear" w:color="auto" w:fill="auto"/>
            <w:tcMar>
              <w:top w:w="28" w:type="dxa"/>
              <w:bottom w:w="28" w:type="dxa"/>
            </w:tcMar>
          </w:tcPr>
          <w:p w14:paraId="0071EA95" w14:textId="74471651"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14:paraId="66300F1E" w14:textId="77777777"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p>
          <w:p w14:paraId="0E2B5E52" w14:textId="201C4836"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w:t>
            </w:r>
            <w:r w:rsidR="00182130">
              <w:rPr>
                <w:rFonts w:ascii="ＭＳ Ｐ明朝" w:eastAsia="ＭＳ Ｐ明朝" w:hAnsi="ＭＳ Ｐ明朝" w:cs="ＭＳ Ｐゴシック" w:hint="eastAsia"/>
                <w:kern w:val="0"/>
                <w:sz w:val="18"/>
                <w:szCs w:val="18"/>
              </w:rPr>
              <w:t>や報道など</w:t>
            </w:r>
            <w:r w:rsidRPr="003A5DB3">
              <w:rPr>
                <w:rFonts w:ascii="ＭＳ Ｐ明朝" w:eastAsia="ＭＳ Ｐ明朝" w:hAnsi="ＭＳ Ｐ明朝" w:cs="ＭＳ Ｐゴシック" w:hint="eastAsia"/>
                <w:kern w:val="0"/>
                <w:sz w:val="18"/>
                <w:szCs w:val="18"/>
              </w:rPr>
              <w:t>の文章を比較するなどして読み、理解したことや考えたことについて討論する。（Ｃア）</w:t>
            </w:r>
          </w:p>
          <w:p w14:paraId="745B486A" w14:textId="77777777"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p>
          <w:p w14:paraId="05D7CDF9" w14:textId="4E4C13EA" w:rsidR="00997E74" w:rsidRPr="003A5DB3" w:rsidRDefault="00997E74" w:rsidP="002D28DE">
            <w:pPr>
              <w:widowControl/>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2D28DE" w:rsidRPr="003A5DB3" w14:paraId="17D7BF77" w14:textId="77777777" w:rsidTr="002C02E7">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A375935"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866493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125ECFA" w14:textId="48046447" w:rsidR="002D28DE" w:rsidRPr="003A5DB3" w:rsidRDefault="008E3DB5" w:rsidP="000D5325">
            <w:pPr>
              <w:pStyle w:val="13ptRGB200200200"/>
            </w:pPr>
            <w:r>
              <w:rPr>
                <w:rFonts w:hint="eastAsia"/>
              </w:rPr>
              <w:t>言葉発見4</w:t>
            </w:r>
          </w:p>
          <w:p w14:paraId="7700EB3D" w14:textId="77777777" w:rsidR="002D28DE" w:rsidRPr="003A5DB3" w:rsidRDefault="002D28DE" w:rsidP="000D5325">
            <w:pPr>
              <w:pStyle w:val="13ptRGB200200200"/>
            </w:pPr>
            <w:r w:rsidRPr="003A5DB3">
              <w:rPr>
                <w:rFonts w:hint="eastAsia"/>
              </w:rPr>
              <w:t>慣用句・ことわざ・</w:t>
            </w:r>
          </w:p>
          <w:p w14:paraId="794D7ABE" w14:textId="77777777" w:rsidR="002D28DE" w:rsidRPr="003A5DB3" w:rsidRDefault="002D28DE" w:rsidP="000D5325">
            <w:pPr>
              <w:pStyle w:val="13ptRGB200200200"/>
            </w:pPr>
            <w:r w:rsidRPr="003A5DB3">
              <w:rPr>
                <w:rFonts w:hint="eastAsia"/>
              </w:rPr>
              <w:t>故事成語</w:t>
            </w:r>
          </w:p>
          <w:p w14:paraId="2C6AC75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176DC88B"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37142364" w14:textId="3A6181B4" w:rsidR="002D28DE" w:rsidRPr="00E32733" w:rsidRDefault="00E32733"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E32733">
              <w:rPr>
                <w:rFonts w:ascii="ＭＳ Ｐゴシック" w:eastAsia="ＭＳ Ｐゴシック" w:hAnsi="ＭＳ Ｐゴシック" w:cs="ＭＳ Ｐゴシック" w:hint="eastAsia"/>
                <w:b/>
                <w:color w:val="FF7C80"/>
                <w:kern w:val="0"/>
                <w:sz w:val="18"/>
                <w:szCs w:val="17"/>
              </w:rPr>
              <w:t>◎</w:t>
            </w:r>
            <w:r w:rsidR="002D28DE" w:rsidRPr="00E32733">
              <w:rPr>
                <w:rFonts w:ascii="ＭＳ Ｐゴシック" w:eastAsia="ＭＳ Ｐゴシック" w:hAnsi="ＭＳ Ｐゴシック" w:cs="ＭＳ Ｐゴシック" w:hint="eastAsia"/>
                <w:kern w:val="0"/>
                <w:sz w:val="18"/>
                <w:szCs w:val="17"/>
              </w:rPr>
              <w:t>慣用句・ことわざ・故事成語について理解を深める。</w:t>
            </w:r>
            <w:r w:rsidR="002D28DE" w:rsidRPr="00E32733">
              <w:rPr>
                <w:rFonts w:ascii="ＭＳ Ｐゴシック" w:eastAsia="ＭＳ Ｐゴシック" w:hAnsi="ＭＳ Ｐゴシック" w:cs="ＭＳ Ｐゴシック" w:hint="eastAsia"/>
                <w:kern w:val="0"/>
                <w:sz w:val="18"/>
                <w:szCs w:val="16"/>
              </w:rPr>
              <w:t>（知・技（</w:t>
            </w:r>
            <w:r w:rsidR="002D28DE" w:rsidRPr="00E32733">
              <w:rPr>
                <w:rFonts w:ascii="ＭＳ Ｐゴシック" w:eastAsia="ＭＳ Ｐゴシック" w:hAnsi="ＭＳ Ｐゴシック" w:cs="ＭＳ Ｐゴシック"/>
                <w:kern w:val="0"/>
                <w:sz w:val="18"/>
                <w:szCs w:val="16"/>
              </w:rPr>
              <w:t>1</w:t>
            </w:r>
            <w:r w:rsidR="002D28DE" w:rsidRPr="00E32733">
              <w:rPr>
                <w:rFonts w:ascii="ＭＳ Ｐゴシック" w:eastAsia="ＭＳ Ｐゴシック" w:hAnsi="ＭＳ Ｐゴシック" w:cs="ＭＳ Ｐゴシック" w:hint="eastAsia"/>
                <w:kern w:val="0"/>
                <w:sz w:val="18"/>
                <w:szCs w:val="16"/>
              </w:rPr>
              <w:t>）イ）</w:t>
            </w:r>
          </w:p>
        </w:tc>
        <w:tc>
          <w:tcPr>
            <w:tcW w:w="340" w:type="dxa"/>
            <w:shd w:val="clear" w:color="auto" w:fill="auto"/>
            <w:tcMar>
              <w:top w:w="28" w:type="dxa"/>
              <w:left w:w="0" w:type="dxa"/>
              <w:bottom w:w="28" w:type="dxa"/>
              <w:right w:w="0" w:type="dxa"/>
            </w:tcMar>
          </w:tcPr>
          <w:p w14:paraId="1A9E8DB2" w14:textId="1E9CA31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14:paraId="7A292010" w14:textId="6706C8EF"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6BFF1F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慣用句の意味と用法を理解する。</w:t>
            </w:r>
          </w:p>
          <w:p w14:paraId="5CB13BDC"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ことわざ・故事成語について意味や由来を理解する。</w:t>
            </w:r>
          </w:p>
          <w:p w14:paraId="16523F31" w14:textId="7B44A8AD"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ことわざ・故事成語の表現効果を理解し、語感を磨く。</w:t>
            </w:r>
          </w:p>
          <w:p w14:paraId="1407E0F9" w14:textId="5BDFCBB8" w:rsidR="00982F45" w:rsidRPr="003A5DB3" w:rsidRDefault="00982F45" w:rsidP="00982F4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→資料編「語彙の広がり」</w:t>
            </w:r>
          </w:p>
          <w:p w14:paraId="6C4EED3A"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14:paraId="2AEFAD47" w14:textId="6CD7537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5</w:t>
            </w:r>
            <w:r w:rsidRPr="003A5DB3">
              <w:rPr>
                <w:rFonts w:ascii="ＭＳ Ｐ明朝" w:eastAsia="ＭＳ Ｐ明朝" w:hAnsi="ＭＳ Ｐ明朝" w:cs="ＭＳ Ｐゴシック" w:hint="eastAsia"/>
                <w:kern w:val="0"/>
                <w:sz w:val="18"/>
                <w:szCs w:val="17"/>
              </w:rPr>
              <w:t xml:space="preserve"> 日本語と英語の慣用表現の</w:t>
            </w:r>
            <w:r w:rsidR="00337A0E">
              <w:rPr>
                <w:rFonts w:ascii="ＭＳ Ｐ明朝" w:eastAsia="ＭＳ Ｐ明朝" w:hAnsi="ＭＳ Ｐ明朝" w:cs="ＭＳ Ｐゴシック" w:hint="eastAsia"/>
                <w:kern w:val="0"/>
                <w:sz w:val="18"/>
                <w:szCs w:val="17"/>
              </w:rPr>
              <w:t>類似点・相違点</w:t>
            </w:r>
            <w:r w:rsidRPr="003A5DB3">
              <w:rPr>
                <w:rFonts w:ascii="ＭＳ Ｐ明朝" w:eastAsia="ＭＳ Ｐ明朝" w:hAnsi="ＭＳ Ｐ明朝" w:cs="ＭＳ Ｐゴシック" w:hint="eastAsia"/>
                <w:kern w:val="0"/>
                <w:sz w:val="18"/>
                <w:szCs w:val="17"/>
              </w:rPr>
              <w:t>について理解を深める。</w:t>
            </w:r>
          </w:p>
          <w:p w14:paraId="4FAE9B63" w14:textId="5CCD5B9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837F82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37A080"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理解したり表現したりするために必要な語句の量を増し、慣用句などについて理解を深め、話や文章の中で使っている。（（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14:paraId="1F15080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788C07DE" w14:textId="04E27B05"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・進んで慣用句などについて理解を深め、学習したことを生かして課題に取り組もうとしている。</w:t>
            </w:r>
          </w:p>
        </w:tc>
        <w:tc>
          <w:tcPr>
            <w:tcW w:w="1134" w:type="dxa"/>
            <w:shd w:val="clear" w:color="auto" w:fill="auto"/>
            <w:tcMar>
              <w:top w:w="28" w:type="dxa"/>
              <w:bottom w:w="28" w:type="dxa"/>
            </w:tcMar>
          </w:tcPr>
          <w:p w14:paraId="2F16C6DC" w14:textId="7F962D4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327B845" w14:textId="77777777" w:rsidTr="008E5103">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2DB2AAF"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4D012E13"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176096F" w14:textId="35E7D329" w:rsidR="002D28DE" w:rsidRPr="003A5DB3" w:rsidRDefault="008E3DB5" w:rsidP="000D5325">
            <w:pPr>
              <w:pStyle w:val="13ptRGB200200200"/>
            </w:pPr>
            <w:r>
              <w:rPr>
                <w:rFonts w:hint="eastAsia"/>
              </w:rPr>
              <w:t>漢字を身につけよう⑥</w:t>
            </w:r>
          </w:p>
          <w:p w14:paraId="2854907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F36CDFE"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517913" w14:textId="18B4635D"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6D9EB680" w14:textId="265169C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03F90BC6"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04456C3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7CCC3C37" w14:textId="6121B7ED" w:rsidR="002D28DE" w:rsidRPr="003A5DB3" w:rsidRDefault="007F0341" w:rsidP="007F034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BDAF90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A8FE560" w14:textId="45427F8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4D5F3BF6" w14:textId="04591ED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598C2D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22F0397" w14:textId="13E2674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0A98A34" w14:textId="47F2D279"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ED2E275" w14:textId="77777777" w:rsidTr="00E34635">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211881DF" w14:textId="5A40DD3E"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43B181C" w14:textId="0C3B3DB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6" w:vert="1" w:vertCompress="1"/>
              </w:rPr>
              <w:t>7</w:t>
            </w:r>
            <w:r w:rsidRPr="003A5DB3">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14:paraId="55896203" w14:textId="77777777" w:rsidR="002D28DE" w:rsidRPr="003A5DB3" w:rsidRDefault="002D28DE" w:rsidP="000D5325">
            <w:pPr>
              <w:pStyle w:val="13ptRGB200200200"/>
            </w:pPr>
            <w:r w:rsidRPr="003A5DB3">
              <w:rPr>
                <w:rFonts w:hint="eastAsia"/>
              </w:rPr>
              <w:t>初恋</w:t>
            </w:r>
          </w:p>
          <w:p w14:paraId="1281F11F" w14:textId="7F4C06C0"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14:paraId="1E0BF88C"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1AFFF305" w14:textId="77777777" w:rsidR="002D28DE" w:rsidRPr="003A5DB3" w:rsidRDefault="002D28DE" w:rsidP="000D5325">
            <w:pPr>
              <w:pStyle w:val="13ptRGB200200200"/>
            </w:pPr>
            <w:r w:rsidRPr="003A5DB3">
              <w:rPr>
                <w:rFonts w:hint="eastAsia"/>
              </w:rPr>
              <w:t>コラム</w:t>
            </w:r>
          </w:p>
          <w:p w14:paraId="4C4AD4DF" w14:textId="30572A56" w:rsidR="002D28DE" w:rsidRPr="003A5DB3" w:rsidRDefault="002D28DE" w:rsidP="000D5325">
            <w:pPr>
              <w:pStyle w:val="01pt13pt"/>
            </w:pPr>
            <w:r w:rsidRPr="003A5DB3">
              <w:rPr>
                <w:rFonts w:hint="eastAsia"/>
              </w:rPr>
              <w:t>文語定型詩と口語自由詩</w:t>
            </w:r>
          </w:p>
          <w:p w14:paraId="6DD549D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2A7E0330" w14:textId="70374948"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140351D6" w14:textId="183B0A5D" w:rsidR="007C29F3" w:rsidRPr="009C754A" w:rsidRDefault="004365A3"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007C29F3" w:rsidRPr="004365A3">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007C29F3" w:rsidRPr="009C754A">
              <w:rPr>
                <w:rFonts w:ascii="ＭＳ Ｐゴシック" w:eastAsia="ＭＳ Ｐゴシック" w:hAnsi="ＭＳ Ｐゴシック" w:cs="ＭＳ Ｐゴシック" w:hint="eastAsia"/>
                <w:kern w:val="0"/>
                <w:sz w:val="18"/>
                <w:szCs w:val="17"/>
              </w:rPr>
              <w:t>とその効果を捉え、作品を味わう。（Ｃウ）</w:t>
            </w:r>
          </w:p>
          <w:p w14:paraId="72B60E75" w14:textId="26965C57" w:rsidR="002D28DE" w:rsidRPr="003A5DB3" w:rsidRDefault="004365A3"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詩の形式をふまえて音読し、描かれている思いを捉える。（Ｃア）</w:t>
            </w:r>
          </w:p>
          <w:p w14:paraId="2A18CAAE" w14:textId="31C31FC5"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875D85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14:paraId="3BFA34D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8C8DEE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D1C783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83BF10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E9B663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AAD852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DD9167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4244D41" w14:textId="4C3F6DA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2</w:t>
            </w:r>
          </w:p>
        </w:tc>
        <w:tc>
          <w:tcPr>
            <w:tcW w:w="3572" w:type="dxa"/>
            <w:shd w:val="clear" w:color="auto" w:fill="auto"/>
            <w:tcMar>
              <w:top w:w="28" w:type="dxa"/>
              <w:bottom w:w="28" w:type="dxa"/>
            </w:tcMar>
          </w:tcPr>
          <w:p w14:paraId="385F8A9F" w14:textId="11B99188"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4455CA81" w14:textId="5A7B9FF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詩の形式をふまえて音読し、描かれている思いを捉える。</w:t>
            </w:r>
          </w:p>
          <w:p w14:paraId="2A46A16A"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・文語定型詩の特徴とリズムに注意して音読する。</w:t>
            </w:r>
          </w:p>
          <w:p w14:paraId="72AB1E3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・文語定型詩の特徴を確認する。</w:t>
            </w:r>
          </w:p>
          <w:p w14:paraId="29B34BD2"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・「われ」の「君」に対する思いを連ごとに捉える。</w:t>
            </w:r>
          </w:p>
          <w:p w14:paraId="5E708C55" w14:textId="301C6A5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表現の特徴とその効果を捉え、作品を味わう。</w:t>
            </w:r>
          </w:p>
          <w:p w14:paraId="1EC478F0"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・「おのづからなる細道」はどのようなことを表しているか考える。</w:t>
            </w:r>
          </w:p>
          <w:p w14:paraId="726063C7"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・表現の効果について考えたことを書く。</w:t>
            </w:r>
          </w:p>
          <w:p w14:paraId="139292CF"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4FB47A7F" w14:textId="1D3E734F" w:rsidR="007F0341" w:rsidRPr="003A5DB3" w:rsidRDefault="007F0341"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9093A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203D29E" w14:textId="5B52E0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・時間の経過による言葉の変化や世代による言葉の違いについて理解している。（（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）ウ）</w:t>
            </w:r>
          </w:p>
          <w:p w14:paraId="47B3DA7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59D072EC" w14:textId="23476F2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9C754A"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2CD5BF52" w14:textId="22A6E3D2"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009C754A" w:rsidRPr="003A5DB3">
              <w:rPr>
                <w:rFonts w:ascii="ＭＳ Ｐ明朝" w:eastAsia="ＭＳ Ｐ明朝" w:hAnsi="ＭＳ Ｐ明朝" w:cs="ＭＳ Ｐゴシック" w:hint="eastAsia"/>
                <w:kern w:val="0"/>
                <w:sz w:val="18"/>
                <w:szCs w:val="16"/>
              </w:rPr>
              <w:t>「読むこと」において、文章の種類をふまえて、物語の展開の仕方などを捉えている。（Ｃア）</w:t>
            </w:r>
          </w:p>
          <w:p w14:paraId="1F1982B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9CC49B4" w14:textId="0E35075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0D3469FE" w14:textId="2EE5719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詩歌を読み、考えたことなどを伝え合う。（Ｃイ）</w:t>
            </w:r>
          </w:p>
        </w:tc>
      </w:tr>
      <w:tr w:rsidR="002D28DE" w:rsidRPr="003A5DB3" w14:paraId="1776AC8D" w14:textId="77777777" w:rsidTr="00E34635">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6E23B1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002D0E2"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07929CB" w14:textId="77777777" w:rsidR="002D28DE" w:rsidRPr="003A5DB3" w:rsidRDefault="002D28DE" w:rsidP="000D5325">
            <w:pPr>
              <w:pStyle w:val="13ptRGB200200200"/>
            </w:pPr>
            <w:r w:rsidRPr="003A5DB3">
              <w:rPr>
                <w:rFonts w:hint="eastAsia"/>
              </w:rPr>
              <w:t>漢字のしくみ</w:t>
            </w:r>
          </w:p>
          <w:p w14:paraId="4344EE0B" w14:textId="77777777" w:rsidR="002D28DE" w:rsidRPr="003A5DB3" w:rsidRDefault="002D28DE" w:rsidP="000D5325">
            <w:pPr>
              <w:pStyle w:val="13ptRGB200200200"/>
            </w:pPr>
            <w:r w:rsidRPr="003A5DB3">
              <w:rPr>
                <w:rFonts w:hint="eastAsia"/>
              </w:rPr>
              <w:t>四字熟語</w:t>
            </w:r>
          </w:p>
          <w:p w14:paraId="466CF6A9"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D3F8E74" w14:textId="09F5FA1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 w:val="18"/>
                <w:szCs w:val="17"/>
              </w:rPr>
            </w:pPr>
          </w:p>
          <w:p w14:paraId="27141F8E" w14:textId="64BF5449" w:rsidR="002D28DE" w:rsidRPr="00A46A51" w:rsidRDefault="00A46A5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6A51">
              <w:rPr>
                <w:rFonts w:ascii="ＭＳ Ｐゴシック" w:eastAsia="ＭＳ Ｐゴシック" w:hAnsi="ＭＳ Ｐゴシック" w:cs="ＭＳ Ｐゴシック" w:hint="eastAsia"/>
                <w:b/>
                <w:color w:val="FF7C80"/>
                <w:kern w:val="0"/>
                <w:sz w:val="18"/>
                <w:szCs w:val="17"/>
              </w:rPr>
              <w:t>◎</w:t>
            </w:r>
            <w:r w:rsidR="002D28DE" w:rsidRPr="00A46A51">
              <w:rPr>
                <w:rFonts w:ascii="ＭＳ Ｐゴシック" w:eastAsia="ＭＳ Ｐゴシック" w:hAnsi="ＭＳ Ｐゴシック" w:cs="ＭＳ Ｐゴシック" w:hint="eastAsia"/>
                <w:kern w:val="0"/>
                <w:sz w:val="18"/>
                <w:szCs w:val="17"/>
              </w:rPr>
              <w:t>四字熟語について理解を深める。（知・技（1）イ）</w:t>
            </w:r>
          </w:p>
        </w:tc>
        <w:tc>
          <w:tcPr>
            <w:tcW w:w="340" w:type="dxa"/>
            <w:shd w:val="clear" w:color="auto" w:fill="auto"/>
            <w:tcMar>
              <w:top w:w="28" w:type="dxa"/>
              <w:left w:w="0" w:type="dxa"/>
              <w:bottom w:w="28" w:type="dxa"/>
              <w:right w:w="0" w:type="dxa"/>
            </w:tcMar>
          </w:tcPr>
          <w:p w14:paraId="4A0B5FEE" w14:textId="0A1BF44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14:paraId="6D774C7D" w14:textId="7EC9A18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4BE4B8D" w14:textId="49CA556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四字熟語</w:t>
            </w:r>
            <w:r w:rsidR="0055237D" w:rsidRPr="00ED1515">
              <w:rPr>
                <w:rFonts w:ascii="ＭＳ Ｐ明朝" w:eastAsia="ＭＳ Ｐ明朝" w:hAnsi="ＭＳ Ｐ明朝" w:cs="ＭＳ Ｐゴシック" w:hint="eastAsia"/>
                <w:kern w:val="0"/>
                <w:sz w:val="18"/>
                <w:szCs w:val="17"/>
              </w:rPr>
              <w:t>の由来について知る</w:t>
            </w:r>
            <w:r w:rsidRPr="003A5DB3">
              <w:rPr>
                <w:rFonts w:ascii="ＭＳ Ｐ明朝" w:eastAsia="ＭＳ Ｐ明朝" w:hAnsi="ＭＳ Ｐ明朝" w:cs="ＭＳ Ｐゴシック" w:hint="eastAsia"/>
                <w:kern w:val="0"/>
                <w:sz w:val="18"/>
                <w:szCs w:val="17"/>
              </w:rPr>
              <w:t>。</w:t>
            </w:r>
          </w:p>
          <w:p w14:paraId="636528A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四字熟語の組み立て方の種類について理解する。</w:t>
            </w:r>
          </w:p>
          <w:p w14:paraId="3AD6677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14:paraId="05ED4C86"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316C0308" w14:textId="6C861009" w:rsidR="007F0341" w:rsidRPr="003A5DB3" w:rsidRDefault="007F0341"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A8B2EDE"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4891F827"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➊第</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学年までに学習した常用漢字に加え、その他の常用漢字の大体を読んでいる。（（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）ア）</w:t>
            </w:r>
          </w:p>
          <w:p w14:paraId="22E9D39A"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理解したり表現したりするために必要な語句の量を増し、四字熟語などについて理解を深め、話や文章の中で使っている。（（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14:paraId="7F676FD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7BD0E05" w14:textId="3E3A9473"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・進んで四字熟語について理解を深め、学習したことを生かして課題に取り組もうとしている。</w:t>
            </w:r>
          </w:p>
        </w:tc>
        <w:tc>
          <w:tcPr>
            <w:tcW w:w="1134" w:type="dxa"/>
            <w:shd w:val="clear" w:color="auto" w:fill="auto"/>
            <w:tcMar>
              <w:top w:w="28" w:type="dxa"/>
              <w:bottom w:w="28" w:type="dxa"/>
            </w:tcMar>
          </w:tcPr>
          <w:p w14:paraId="4ACF8D90" w14:textId="685DD7A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7"/>
              </w:rPr>
            </w:pPr>
            <w:r w:rsidRPr="003A5DB3">
              <w:rPr>
                <w:rFonts w:ascii="ＭＳ Ｐ明朝" w:eastAsia="ＭＳ Ｐ明朝" w:hAnsi="ＭＳ Ｐ明朝"/>
                <w:sz w:val="18"/>
                <w:szCs w:val="18"/>
              </w:rPr>
              <w:t>-</w:t>
            </w:r>
          </w:p>
        </w:tc>
      </w:tr>
      <w:tr w:rsidR="002D28DE" w:rsidRPr="003A5DB3" w14:paraId="2F1A623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5BDCFD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DDC283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3BE04A2" w14:textId="77777777" w:rsidR="002D28DE" w:rsidRPr="003A5DB3" w:rsidRDefault="002D28DE" w:rsidP="000D5325">
            <w:pPr>
              <w:pStyle w:val="13ptRGB200200200"/>
            </w:pPr>
            <w:r w:rsidRPr="003A5DB3">
              <w:rPr>
                <w:rFonts w:hint="eastAsia"/>
              </w:rPr>
              <w:t>故郷</w:t>
            </w:r>
          </w:p>
          <w:p w14:paraId="1BC490A6" w14:textId="7909A92F"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14:paraId="5EEDE2F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DF32DCE" w14:textId="1299E1F0" w:rsidR="0076547A" w:rsidRDefault="0076547A" w:rsidP="0076547A">
            <w:pPr>
              <w:widowControl/>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203026">
              <w:rPr>
                <w:rFonts w:ascii="ＭＳ Ｐゴシック" w:eastAsia="ＭＳ Ｐゴシック" w:hAnsi="ＭＳ Ｐゴシック" w:hint="eastAsia"/>
                <w:sz w:val="16"/>
                <w:shd w:val="clear" w:color="auto" w:fill="FFFF00"/>
              </w:rPr>
              <w:t>読み方を学ぼう</w:t>
            </w:r>
            <w:r w:rsidRPr="00BC673D">
              <w:rPr>
                <w:rFonts w:hint="eastAsia"/>
                <w:sz w:val="16"/>
                <w:shd w:val="clear" w:color="auto" w:fill="FFFF00"/>
              </w:rPr>
              <w:t xml:space="preserve"> </w:t>
            </w:r>
            <w:r>
              <w:rPr>
                <w:rFonts w:hint="eastAsia"/>
                <w:color w:val="4472C4" w:themeColor="accent5"/>
                <w:sz w:val="16"/>
                <w:shd w:val="clear" w:color="auto" w:fill="FFFF00"/>
              </w:rPr>
              <w:t>➏</w:t>
            </w:r>
            <w:r>
              <w:rPr>
                <w:rFonts w:hint="eastAsia"/>
                <w:color w:val="4472C4" w:themeColor="accent5"/>
                <w:sz w:val="16"/>
                <w:shd w:val="clear" w:color="auto" w:fill="FFFF00"/>
              </w:rPr>
              <w:t xml:space="preserve"> </w:t>
            </w:r>
          </w:p>
          <w:p w14:paraId="6728A2C0" w14:textId="0D8CCF23" w:rsidR="002D28DE" w:rsidRPr="003A5DB3" w:rsidRDefault="002D28DE" w:rsidP="0076547A">
            <w:pPr>
              <w:widowControl/>
              <w:shd w:val="clear" w:color="auto" w:fill="D9E2F3" w:themeFill="accent5"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反復</w:t>
            </w:r>
          </w:p>
          <w:p w14:paraId="1CF8801C"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5</w:t>
            </w:r>
            <w:r w:rsidRPr="003A5DB3">
              <w:rPr>
                <w:rFonts w:ascii="ＭＳ Ｐ明朝" w:eastAsia="ＭＳ Ｐ明朝" w:hAnsi="ＭＳ Ｐ明朝" w:cs="ＭＳ Ｐゴシック" w:hint="eastAsia"/>
                <w:kern w:val="0"/>
                <w:sz w:val="18"/>
                <w:szCs w:val="18"/>
              </w:rPr>
              <w:t>時間</w:t>
            </w:r>
          </w:p>
          <w:p w14:paraId="04577C48" w14:textId="77777777" w:rsidR="002D28DE" w:rsidRPr="00161406"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498F1E43" w14:textId="6B8C2058" w:rsidR="002D28DE" w:rsidRPr="00161406" w:rsidRDefault="00764C1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161406" w:rsidRPr="00161406">
              <w:rPr>
                <w:rFonts w:ascii="ＭＳ Ｐゴシック" w:eastAsia="ＭＳ Ｐゴシック" w:hAnsi="ＭＳ Ｐゴシック" w:cs="ＭＳ Ｐゴシック" w:hint="eastAsia"/>
                <w:kern w:val="0"/>
                <w:sz w:val="18"/>
                <w:szCs w:val="17"/>
              </w:rPr>
              <w:t>作品に表れている</w:t>
            </w:r>
            <w:r w:rsidR="00161406" w:rsidRPr="00CD2EF7">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00161406" w:rsidRPr="00161406">
              <w:rPr>
                <w:rFonts w:ascii="ＭＳ Ｐゴシック" w:eastAsia="ＭＳ Ｐゴシック" w:hAnsi="ＭＳ Ｐゴシック" w:cs="ＭＳ Ｐゴシック" w:hint="eastAsia"/>
                <w:kern w:val="0"/>
                <w:sz w:val="18"/>
                <w:szCs w:val="17"/>
              </w:rPr>
              <w:t>や考え方について考える。</w:t>
            </w:r>
            <w:r w:rsidR="002D28DE" w:rsidRPr="00161406">
              <w:rPr>
                <w:rFonts w:ascii="ＭＳ Ｐゴシック" w:eastAsia="ＭＳ Ｐゴシック" w:hAnsi="ＭＳ Ｐゴシック" w:cs="ＭＳ Ｐゴシック" w:hint="eastAsia"/>
                <w:kern w:val="0"/>
                <w:sz w:val="18"/>
                <w:szCs w:val="17"/>
              </w:rPr>
              <w:t>（Ｃイ）</w:t>
            </w:r>
          </w:p>
          <w:p w14:paraId="41FF2157" w14:textId="3B09A6A1" w:rsidR="00CC13A1" w:rsidRPr="00764C14" w:rsidRDefault="00764C14" w:rsidP="00764C14">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00161406" w:rsidRPr="00161406">
              <w:rPr>
                <w:rFonts w:ascii="ＭＳ Ｐゴシック" w:eastAsia="ＭＳ Ｐゴシック" w:hAnsi="ＭＳ Ｐゴシック" w:cs="ＭＳ Ｐゴシック" w:hint="eastAsia"/>
                <w:kern w:val="0"/>
                <w:sz w:val="18"/>
                <w:szCs w:val="17"/>
              </w:rPr>
              <w:t>作品から読み取ったものの見方や考え方をもとに、人間関係や社会との関わり方について</w:t>
            </w:r>
            <w:r w:rsidR="00161406" w:rsidRPr="00764C14">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00161406" w:rsidRPr="00161406">
              <w:rPr>
                <w:rFonts w:ascii="ＭＳ Ｐゴシック" w:eastAsia="ＭＳ Ｐゴシック" w:hAnsi="ＭＳ Ｐゴシック" w:cs="ＭＳ Ｐゴシック" w:hint="eastAsia"/>
                <w:kern w:val="0"/>
                <w:sz w:val="18"/>
                <w:szCs w:val="17"/>
              </w:rPr>
              <w:t>をもつ。</w:t>
            </w:r>
            <w:r w:rsidR="002D28DE" w:rsidRPr="00C066CD">
              <w:rPr>
                <w:rFonts w:ascii="ＭＳ Ｐゴシック" w:eastAsia="ＭＳ Ｐゴシック" w:hAnsi="ＭＳ Ｐゴシック" w:cs="ＭＳ Ｐゴシック" w:hint="eastAsia"/>
                <w:kern w:val="0"/>
                <w:sz w:val="18"/>
                <w:szCs w:val="17"/>
              </w:rPr>
              <w:t>（</w:t>
            </w:r>
            <w:r w:rsidR="002954F8" w:rsidRPr="00C066CD">
              <w:rPr>
                <w:rFonts w:ascii="ＭＳ Ｐゴシック" w:eastAsia="ＭＳ Ｐゴシック" w:hAnsi="ＭＳ Ｐゴシック" w:cs="ＭＳ Ｐゴシック" w:hint="eastAsia"/>
                <w:kern w:val="0"/>
                <w:sz w:val="18"/>
                <w:szCs w:val="17"/>
              </w:rPr>
              <w:t>Ｃエ</w:t>
            </w:r>
            <w:r w:rsidR="002D28DE" w:rsidRPr="00C066CD">
              <w:rPr>
                <w:rFonts w:ascii="ＭＳ Ｐゴシック" w:eastAsia="ＭＳ Ｐゴシック" w:hAnsi="ＭＳ Ｐゴシック" w:cs="ＭＳ Ｐゴシック" w:hint="eastAsia"/>
                <w:kern w:val="0"/>
                <w:sz w:val="18"/>
                <w:szCs w:val="17"/>
              </w:rPr>
              <w:t>）</w:t>
            </w:r>
          </w:p>
        </w:tc>
        <w:tc>
          <w:tcPr>
            <w:tcW w:w="340" w:type="dxa"/>
            <w:shd w:val="clear" w:color="auto" w:fill="auto"/>
            <w:tcMar>
              <w:top w:w="28" w:type="dxa"/>
              <w:left w:w="0" w:type="dxa"/>
              <w:bottom w:w="28" w:type="dxa"/>
              <w:right w:w="0" w:type="dxa"/>
            </w:tcMar>
          </w:tcPr>
          <w:p w14:paraId="2724851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1-2</w:t>
            </w:r>
          </w:p>
          <w:p w14:paraId="3F1226C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667A52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413857E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9905D3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254878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FDF441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3450E1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B3A3E0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3</w:t>
            </w:r>
          </w:p>
          <w:p w14:paraId="2469884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F9EC6F0" w14:textId="08361800"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E436230"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942E4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64A405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4</w:t>
            </w:r>
          </w:p>
          <w:p w14:paraId="4994395A" w14:textId="7D9A46E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2A03896" w14:textId="48B2109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23328D3" w14:textId="1C161A82"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703A98C"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9C0B7D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3AEE743" w14:textId="1159FCE4"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5</w:t>
            </w:r>
          </w:p>
        </w:tc>
        <w:tc>
          <w:tcPr>
            <w:tcW w:w="3572" w:type="dxa"/>
            <w:shd w:val="clear" w:color="auto" w:fill="auto"/>
            <w:tcMar>
              <w:top w:w="28" w:type="dxa"/>
              <w:bottom w:w="28" w:type="dxa"/>
            </w:tcMar>
          </w:tcPr>
          <w:p w14:paraId="44477060" w14:textId="34A09E91"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3AED989" w14:textId="0BA6AB0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人物の心情と描写との関連や人物設定を捉える。</w:t>
            </w:r>
          </w:p>
          <w:p w14:paraId="65DC1B42" w14:textId="69E0355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480E9F8C" w14:textId="04B4524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・過去と現在に場面を分け、場面ごとに人物の描かれ方をまとめる。</w:t>
            </w:r>
          </w:p>
          <w:p w14:paraId="740B9F43" w14:textId="6C8863F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・過去と現在で、「私」の感じ方がどのように変化したかを捉える。</w:t>
            </w:r>
          </w:p>
          <w:p w14:paraId="7CE9D2A2" w14:textId="1955196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登場人物の言動や関係を捉える。</w:t>
            </w:r>
          </w:p>
          <w:p w14:paraId="31429673"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・場面ごとに登場人物の関係の変化をまとめる。</w:t>
            </w:r>
          </w:p>
          <w:p w14:paraId="62928E85" w14:textId="44B18F0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・「悲しむべき厚い壁」とは何か、考える。</w:t>
            </w:r>
          </w:p>
          <w:p w14:paraId="15D7DE58" w14:textId="6F68FB9A" w:rsidR="009C6348" w:rsidRPr="005B4ADC" w:rsidRDefault="009C6348" w:rsidP="009C6348">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2B726EDE" w14:textId="2AFF783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表現の特徴や工夫を捉え、評価する。</w:t>
            </w:r>
          </w:p>
          <w:p w14:paraId="6013F95D"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・登場人物が果たす役割を考える。</w:t>
            </w:r>
          </w:p>
          <w:p w14:paraId="737CCED3" w14:textId="27200E9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・表現の特徴やその効果について考え、話し合う。</w:t>
            </w:r>
          </w:p>
          <w:p w14:paraId="79523FE5" w14:textId="6B16C27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22"/>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Pr>
                <w:rFonts w:ascii="ＭＳ Ｐゴシック" w:eastAsia="ＭＳ Ｐゴシック" w:hAnsi="ＭＳ Ｐゴシック" w:hint="eastAsia"/>
                <w:color w:val="4472C4" w:themeColor="accent5"/>
                <w:sz w:val="18"/>
                <w:shd w:val="clear" w:color="auto" w:fill="FFFF00"/>
              </w:rPr>
              <w:t>➏</w:t>
            </w:r>
            <w:r w:rsidR="008C7BBA"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22"/>
              </w:rPr>
              <w:t xml:space="preserve"> </w:t>
            </w:r>
            <w:r w:rsidRPr="003A5DB3">
              <w:rPr>
                <w:rFonts w:ascii="ＭＳ Ｐゴシック" w:eastAsia="ＭＳ Ｐゴシック" w:hAnsi="ＭＳ Ｐゴシック" w:cs="ＭＳ Ｐゴシック" w:hint="eastAsia"/>
                <w:kern w:val="0"/>
                <w:sz w:val="18"/>
                <w:szCs w:val="18"/>
              </w:rPr>
              <w:t>反復</w:t>
            </w:r>
          </w:p>
          <w:p w14:paraId="15E54E77" w14:textId="7187267D" w:rsidR="00F85B86" w:rsidRDefault="00F85B86" w:rsidP="00F85B86">
            <w:pPr>
              <w:widowControl/>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636A2F99" w14:textId="2564D3F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作品に表れているものの見方や考え方について、自分の考えをつくる。</w:t>
            </w:r>
          </w:p>
          <w:p w14:paraId="7BB0E0B6" w14:textId="165BA7A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・「自分の道」「希望」とはどういうことか、考える。</w:t>
            </w:r>
          </w:p>
          <w:p w14:paraId="4BA9A80B" w14:textId="4B269CA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・作品を読んで考えたことを文章にまとめ、交流する。</w:t>
            </w:r>
          </w:p>
          <w:p w14:paraId="740792DE"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7EADB52" w14:textId="7E15A02D" w:rsidR="007F0341" w:rsidRPr="003A5DB3" w:rsidRDefault="007F0341" w:rsidP="007F034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759F07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06B93A5" w14:textId="445208A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A0C0F8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6BBCD881" w14:textId="476CC9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68C029D2" w14:textId="0644730D" w:rsidR="002D28DE" w:rsidRPr="00C066CD" w:rsidRDefault="002D28DE" w:rsidP="00C066C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002954F8"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2F114CEF"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7EC9482" w14:textId="2C7502E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・進んで考えを広げたり深めたりし、学習課題にそって批評しようとしている。</w:t>
            </w:r>
          </w:p>
        </w:tc>
        <w:tc>
          <w:tcPr>
            <w:tcW w:w="1134" w:type="dxa"/>
            <w:shd w:val="clear" w:color="auto" w:fill="auto"/>
            <w:tcMar>
              <w:top w:w="28" w:type="dxa"/>
              <w:bottom w:w="28" w:type="dxa"/>
            </w:tcMar>
          </w:tcPr>
          <w:p w14:paraId="3A0A1026" w14:textId="4DC3A77D"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2D28DE" w:rsidRPr="003A5DB3" w14:paraId="54B6AE5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8F4D413"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378CCD9"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79C6B45" w14:textId="77777777" w:rsidR="002D28DE" w:rsidRPr="003A5DB3" w:rsidRDefault="002D28DE" w:rsidP="000D5325">
            <w:pPr>
              <w:pStyle w:val="13ptRGB200200200"/>
            </w:pPr>
            <w:r w:rsidRPr="003A5DB3">
              <w:rPr>
                <w:rFonts w:hint="eastAsia"/>
              </w:rPr>
              <w:t>読書活動</w:t>
            </w:r>
          </w:p>
          <w:p w14:paraId="66CBFB86" w14:textId="77777777" w:rsidR="002D28DE" w:rsidRPr="003A5DB3" w:rsidRDefault="002D28DE" w:rsidP="000D5325">
            <w:pPr>
              <w:pStyle w:val="13ptRGB200200200"/>
            </w:pPr>
            <w:r w:rsidRPr="003A5DB3">
              <w:rPr>
                <w:rFonts w:hint="eastAsia"/>
              </w:rPr>
              <w:t>ブックトーク</w:t>
            </w:r>
          </w:p>
          <w:p w14:paraId="3A7D2C2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16F10B5A" w14:textId="77777777" w:rsidR="002D28DE" w:rsidRPr="003A5DB3" w:rsidRDefault="002D28DE" w:rsidP="002D28DE">
            <w:pPr>
              <w:widowControl/>
              <w:overflowPunct w:val="0"/>
              <w:snapToGrid w:val="0"/>
              <w:spacing w:line="260" w:lineRule="exact"/>
              <w:jc w:val="right"/>
              <w:rPr>
                <w:rFonts w:ascii="ＭＳ Ｐゴシック" w:eastAsia="ＭＳ Ｐゴシック" w:hAnsi="ＭＳ Ｐゴシック" w:cs="ＭＳ Ｐゴシック"/>
                <w:kern w:val="0"/>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48585463"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EA4BCE6" w14:textId="2AF272DC" w:rsidR="002D28DE" w:rsidRPr="00451239" w:rsidRDefault="00451239"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002D28DE" w:rsidRPr="00451239">
              <w:rPr>
                <w:rFonts w:ascii="ＭＳ Ｐゴシック" w:eastAsia="ＭＳ Ｐゴシック" w:hAnsi="ＭＳ Ｐゴシック" w:cs="ＭＳ Ｐゴシック" w:hint="eastAsia"/>
                <w:kern w:val="0"/>
                <w:sz w:val="18"/>
                <w:szCs w:val="17"/>
              </w:rPr>
              <w:t>自分の生き方や社会との関わり方を支える読書の意義と効用について理解する。（知・技（3）オ）</w:t>
            </w:r>
          </w:p>
          <w:p w14:paraId="1C57628C" w14:textId="620AED30" w:rsidR="002D28DE" w:rsidRPr="003A5DB3" w:rsidRDefault="00451239" w:rsidP="00964A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002D28DE" w:rsidRPr="00451239">
              <w:rPr>
                <w:rFonts w:ascii="ＭＳ Ｐゴシック" w:eastAsia="ＭＳ Ｐゴシック" w:hAnsi="ＭＳ Ｐゴシック" w:cs="ＭＳ Ｐゴシック" w:hint="eastAsia"/>
                <w:kern w:val="0"/>
                <w:sz w:val="18"/>
                <w:szCs w:val="17"/>
              </w:rPr>
              <w:t>自分の考えを明確にし、論理の展開などを考えて、話の構成を工夫する。（Ａイ）</w:t>
            </w:r>
          </w:p>
        </w:tc>
        <w:tc>
          <w:tcPr>
            <w:tcW w:w="340" w:type="dxa"/>
            <w:shd w:val="clear" w:color="auto" w:fill="auto"/>
            <w:tcMar>
              <w:top w:w="28" w:type="dxa"/>
              <w:left w:w="0" w:type="dxa"/>
              <w:bottom w:w="28" w:type="dxa"/>
              <w:right w:w="0" w:type="dxa"/>
            </w:tcMar>
          </w:tcPr>
          <w:p w14:paraId="3FB993F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14:paraId="4D6ECEB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EFDF83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028EBE3" w14:textId="463C7B63"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9564E2C"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CEE585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EC05C51" w14:textId="064F61C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E663AC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4A297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CA0777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31431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2</w:t>
            </w:r>
          </w:p>
          <w:p w14:paraId="5F6C53C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08B52B3A" w14:textId="44EA6C23"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947FD07" w14:textId="046EB69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話の構成を工夫してシナリオを考える。</w:t>
            </w:r>
          </w:p>
          <w:p w14:paraId="49C2CEC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・ブックトークのテーマを決める。</w:t>
            </w:r>
          </w:p>
          <w:p w14:paraId="5183B54F" w14:textId="403B83B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・これまでに読んだ本や学校図書館にある本から紹介する本を選ぶ。</w:t>
            </w:r>
          </w:p>
          <w:p w14:paraId="163082C3" w14:textId="464C6359" w:rsidR="002D28DE" w:rsidRPr="00D54956"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54956">
              <w:rPr>
                <w:rFonts w:ascii="ＭＳ Ｐ明朝" w:eastAsia="ＭＳ Ｐ明朝" w:hAnsi="ＭＳ Ｐ明朝" w:cs="ＭＳ Ｐゴシック" w:hint="eastAsia"/>
                <w:kern w:val="0"/>
                <w:sz w:val="18"/>
                <w:szCs w:val="17"/>
              </w:rPr>
              <w:t>→</w:t>
            </w:r>
            <w:r w:rsidR="00D54956">
              <w:rPr>
                <w:rFonts w:ascii="ＭＳ Ｐ明朝" w:eastAsia="ＭＳ Ｐ明朝" w:hAnsi="ＭＳ Ｐ明朝" w:cs="ＭＳ Ｐゴシック" w:hint="eastAsia"/>
                <w:kern w:val="0"/>
                <w:sz w:val="18"/>
                <w:szCs w:val="17"/>
              </w:rPr>
              <w:t xml:space="preserve">資料編 </w:t>
            </w:r>
            <w:r w:rsidRPr="00D54956">
              <w:rPr>
                <w:rFonts w:ascii="ＭＳ Ｐ明朝" w:eastAsia="ＭＳ Ｐ明朝" w:hAnsi="ＭＳ Ｐ明朝" w:cs="ＭＳ Ｐゴシック" w:hint="eastAsia"/>
                <w:kern w:val="0"/>
                <w:sz w:val="18"/>
                <w:szCs w:val="17"/>
              </w:rPr>
              <w:t>読書の広場「小さな図書館」</w:t>
            </w:r>
          </w:p>
          <w:p w14:paraId="11D12098" w14:textId="69F95345" w:rsidR="007F0341" w:rsidRPr="003A5DB3" w:rsidRDefault="007F0341"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4CF6BB2" w14:textId="2F500F8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・導入の言葉や本のどの部分を紹介するかなど、話の構成を工夫して発表のシナリオを考える。</w:t>
            </w:r>
          </w:p>
          <w:p w14:paraId="646356E4" w14:textId="609995E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ブックトークをする。</w:t>
            </w:r>
          </w:p>
          <w:p w14:paraId="520950C1" w14:textId="7CCA639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・シナリオをもとにして、練習をする。</w:t>
            </w:r>
          </w:p>
          <w:p w14:paraId="4A6BD37B" w14:textId="5BB577F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・グループを作り、一人ずつブックトークをする。</w:t>
            </w:r>
          </w:p>
          <w:p w14:paraId="259CE795" w14:textId="3A3D861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・グループごとに、ブックトークを振り返り感想を交流する。</w:t>
            </w:r>
          </w:p>
          <w:p w14:paraId="59D7A920" w14:textId="26F62F0C"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4B4B2A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33763BA" w14:textId="4B1D7072" w:rsidR="002D28DE" w:rsidRPr="00964A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64A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）オ）</w:t>
            </w:r>
          </w:p>
          <w:p w14:paraId="7EF997F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484867FB" w14:textId="712B2C7D"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「話すこと・聞くこと」において、自分の立場や考えを明確にし、相手を説得できるように論理の展開などを考えて、話の構成を工夫している。（Ａイ）</w:t>
            </w:r>
          </w:p>
          <w:p w14:paraId="1CC9D30A" w14:textId="1CCC789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「話すこと・聞くこと」において、場の状況に応じて言葉を選ぶなど、自分の考えがわかりやすく伝わるように表現を工夫している。（Ａウ）</w:t>
            </w:r>
          </w:p>
          <w:p w14:paraId="05B1EB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1801FAB" w14:textId="38258C6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shd w:val="clear" w:color="auto" w:fill="auto"/>
            <w:tcMar>
              <w:top w:w="28" w:type="dxa"/>
              <w:bottom w:w="28" w:type="dxa"/>
            </w:tcMar>
          </w:tcPr>
          <w:p w14:paraId="6B4BC44D" w14:textId="0C9C8CF3"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提案や主張など自分の考えを話したり、それらを聞いて質問したり評価などを述べたりする。（Ａア）</w:t>
            </w:r>
          </w:p>
        </w:tc>
      </w:tr>
      <w:tr w:rsidR="002D28DE" w:rsidRPr="003A5DB3" w14:paraId="053F36B5" w14:textId="77777777" w:rsidTr="00BF1D6C">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4151CA0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9C09C26"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D77B243" w14:textId="4A8F599C" w:rsidR="002D28DE" w:rsidRPr="003A5DB3" w:rsidRDefault="008E3DB5" w:rsidP="000D5325">
            <w:pPr>
              <w:pStyle w:val="13ptRGB200200200"/>
            </w:pPr>
            <w:r>
              <w:rPr>
                <w:rFonts w:hint="eastAsia"/>
              </w:rPr>
              <w:t>漢字を身につけよう⑦</w:t>
            </w:r>
          </w:p>
          <w:p w14:paraId="23FEA449"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7AF14661"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D3358AF" w14:textId="2EEC4BCD"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65DE2D94" w14:textId="6AA1323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58F98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7568DE8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7877849" w14:textId="32531EF4" w:rsidR="002D28DE" w:rsidRPr="003A5DB3" w:rsidRDefault="007F0341" w:rsidP="007F034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5B7DDD2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9A3335" w14:textId="0C96864A"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64AB2C67" w14:textId="477F509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15D3557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31E431D" w14:textId="795681E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7B018B05" w14:textId="0153345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CAA3743" w14:textId="77777777" w:rsidTr="00334C4A">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1B80B3F8" w14:textId="4A62371A"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3384E2FF" w14:textId="5ECFB7F5"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472" w:vert="1" w:vertCompress="1"/>
              </w:rPr>
              <w:t>8</w:t>
            </w:r>
            <w:r w:rsidRPr="003A5DB3">
              <w:rPr>
                <w:rFonts w:ascii="ＭＳ Ｐゴシック" w:eastAsia="ＭＳ Ｐゴシック" w:hAnsi="ＭＳ Ｐゴシック" w:cs="ＭＳ Ｐゴシック" w:hint="eastAsia"/>
                <w:kern w:val="0"/>
              </w:rPr>
              <w:t xml:space="preserve">　振り返って見つめる</w:t>
            </w:r>
          </w:p>
        </w:tc>
        <w:tc>
          <w:tcPr>
            <w:tcW w:w="2324" w:type="dxa"/>
            <w:shd w:val="clear" w:color="auto" w:fill="auto"/>
            <w:tcMar>
              <w:top w:w="28" w:type="dxa"/>
              <w:bottom w:w="28" w:type="dxa"/>
            </w:tcMar>
          </w:tcPr>
          <w:p w14:paraId="493411B0" w14:textId="3A4F7DFA" w:rsidR="002D28DE" w:rsidRPr="003A5DB3" w:rsidRDefault="002D28DE" w:rsidP="000D5325">
            <w:pPr>
              <w:pStyle w:val="13ptRGB200200200"/>
            </w:pPr>
            <w:r w:rsidRPr="003A5DB3">
              <w:rPr>
                <w:rFonts w:hint="eastAsia"/>
              </w:rPr>
              <w:t>私とは何か</w:t>
            </w:r>
          </w:p>
          <w:p w14:paraId="6D976DF8" w14:textId="6056BA6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6562A58C"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475DFC7" w14:textId="77777777" w:rsidR="002D28DE" w:rsidRPr="002954F8"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36C1A71" w14:textId="6AD72821" w:rsidR="002D28DE" w:rsidRPr="002954F8"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文章を読んで考えを広げたり深めたりして、人間や社会について</w:t>
            </w:r>
            <w:r w:rsidR="002954F8" w:rsidRPr="008720D7">
              <w:rPr>
                <w:rFonts w:ascii="ＭＳ Ｐゴシック" w:eastAsia="ＭＳ Ｐゴシック" w:hAnsi="ＭＳ Ｐゴシック" w:cs="ＭＳ Ｐゴシック" w:hint="eastAsia"/>
                <w:kern w:val="0"/>
                <w:sz w:val="18"/>
                <w:szCs w:val="17"/>
                <w:shd w:val="clear" w:color="auto" w:fill="FFF2CC" w:themeFill="accent4" w:themeFillTint="33"/>
              </w:rPr>
              <w:t>自分の意見をもつ</w:t>
            </w:r>
            <w:r w:rsidR="002954F8" w:rsidRPr="002954F8">
              <w:rPr>
                <w:rFonts w:ascii="ＭＳ Ｐゴシック" w:eastAsia="ＭＳ Ｐゴシック" w:hAnsi="ＭＳ Ｐゴシック" w:cs="ＭＳ Ｐゴシック" w:hint="eastAsia"/>
                <w:kern w:val="0"/>
                <w:sz w:val="18"/>
                <w:szCs w:val="17"/>
              </w:rPr>
              <w:t>。</w:t>
            </w:r>
            <w:r w:rsidR="002D28DE" w:rsidRPr="002954F8">
              <w:rPr>
                <w:rFonts w:ascii="ＭＳ Ｐゴシック" w:eastAsia="ＭＳ Ｐゴシック" w:hAnsi="ＭＳ Ｐゴシック" w:cs="ＭＳ Ｐゴシック" w:hint="eastAsia"/>
                <w:kern w:val="0"/>
                <w:sz w:val="18"/>
                <w:szCs w:val="17"/>
              </w:rPr>
              <w:t>（Ｃエ）</w:t>
            </w:r>
          </w:p>
          <w:p w14:paraId="0013F3FB" w14:textId="512BBF43" w:rsidR="002D28DE" w:rsidRPr="002954F8"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954F8" w:rsidRPr="002954F8">
              <w:rPr>
                <w:rFonts w:ascii="ＭＳ Ｐ明朝" w:eastAsia="ＭＳ Ｐ明朝" w:hAnsi="ＭＳ Ｐ明朝" w:cs="ＭＳ Ｐゴシック" w:hint="eastAsia"/>
                <w:kern w:val="0"/>
                <w:sz w:val="18"/>
                <w:szCs w:val="17"/>
              </w:rPr>
              <w:t>文章を批判的に読みながら、筆者が述べる「分人」という考え方について考える。</w:t>
            </w:r>
            <w:r w:rsidR="002D28DE" w:rsidRPr="002954F8">
              <w:rPr>
                <w:rFonts w:ascii="ＭＳ Ｐ明朝" w:eastAsia="ＭＳ Ｐ明朝" w:hAnsi="ＭＳ Ｐ明朝" w:cs="ＭＳ Ｐゴシック" w:hint="eastAsia"/>
                <w:kern w:val="0"/>
                <w:sz w:val="18"/>
                <w:szCs w:val="17"/>
              </w:rPr>
              <w:t>（Ｃ</w:t>
            </w:r>
            <w:r w:rsidR="002954F8">
              <w:rPr>
                <w:rFonts w:ascii="ＭＳ Ｐ明朝" w:eastAsia="ＭＳ Ｐ明朝" w:hAnsi="ＭＳ Ｐ明朝" w:cs="ＭＳ Ｐゴシック" w:hint="eastAsia"/>
                <w:kern w:val="0"/>
                <w:sz w:val="18"/>
                <w:szCs w:val="17"/>
              </w:rPr>
              <w:t>イ</w:t>
            </w:r>
            <w:r w:rsidR="002D28DE" w:rsidRPr="002954F8">
              <w:rPr>
                <w:rFonts w:ascii="ＭＳ Ｐ明朝" w:eastAsia="ＭＳ Ｐ明朝" w:hAnsi="ＭＳ Ｐ明朝" w:cs="ＭＳ Ｐゴシック" w:hint="eastAsia"/>
                <w:kern w:val="0"/>
                <w:sz w:val="18"/>
                <w:szCs w:val="17"/>
              </w:rPr>
              <w:t>）</w:t>
            </w:r>
          </w:p>
          <w:p w14:paraId="0C05296E" w14:textId="314CD528" w:rsidR="00CC13A1" w:rsidRPr="003A5DB3" w:rsidRDefault="00CC13A1" w:rsidP="002954F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133F6A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14:paraId="118A7F4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40632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628FC7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D6AB3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16E83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7BD1A9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CB2284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D131DCE" w14:textId="49BF73A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2</w:t>
            </w:r>
          </w:p>
        </w:tc>
        <w:tc>
          <w:tcPr>
            <w:tcW w:w="3572" w:type="dxa"/>
            <w:shd w:val="clear" w:color="auto" w:fill="auto"/>
            <w:tcMar>
              <w:top w:w="28" w:type="dxa"/>
              <w:bottom w:w="28" w:type="dxa"/>
            </w:tcMar>
          </w:tcPr>
          <w:p w14:paraId="50C56573" w14:textId="2012324C"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FD1D00F" w14:textId="288C397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00310507" w:rsidRPr="00310507">
              <w:rPr>
                <w:rFonts w:ascii="ＭＳ Ｐ明朝" w:eastAsia="ＭＳ Ｐ明朝" w:hAnsi="ＭＳ Ｐ明朝" w:cs="ＭＳ Ｐゴシック" w:hint="eastAsia"/>
                <w:kern w:val="0"/>
                <w:sz w:val="18"/>
                <w:szCs w:val="17"/>
              </w:rPr>
              <w:t>「分人」という考え方を捉える。</w:t>
            </w:r>
          </w:p>
          <w:p w14:paraId="6F279CC6" w14:textId="656CBD77"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0884ACDA" w14:textId="77777777"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・「分人」という考え方、「本当の自分」「ウソの自分」という考え方について整理する。</w:t>
            </w:r>
          </w:p>
          <w:p w14:paraId="30718AFD" w14:textId="3BCC0CA0"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・「教室の中の孤独」の節について、問いの形の見出しを考える。</w:t>
            </w:r>
          </w:p>
          <w:p w14:paraId="17AD7538" w14:textId="0EEDE993" w:rsidR="00310507" w:rsidRPr="003A5DB3"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・考えた理由とあわせて話し合う。</w:t>
            </w:r>
          </w:p>
          <w:p w14:paraId="576DE80E" w14:textId="3FA195A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310507">
              <w:rPr>
                <w:rFonts w:ascii="ＭＳ Ｐ明朝" w:eastAsia="ＭＳ Ｐ明朝" w:hAnsi="ＭＳ Ｐ明朝" w:cs="ＭＳ Ｐゴシック"/>
                <w:kern w:val="0"/>
                <w:sz w:val="18"/>
                <w:szCs w:val="17"/>
              </w:rPr>
              <w:t xml:space="preserve"> </w:t>
            </w:r>
            <w:r w:rsidR="00310507" w:rsidRPr="00310507">
              <w:rPr>
                <w:rFonts w:ascii="ＭＳ Ｐ明朝" w:eastAsia="ＭＳ Ｐ明朝" w:hAnsi="ＭＳ Ｐ明朝" w:cs="ＭＳ Ｐゴシック" w:hint="eastAsia"/>
                <w:kern w:val="0"/>
                <w:sz w:val="18"/>
                <w:szCs w:val="17"/>
              </w:rPr>
              <w:t>筆者の主張について、自分の意見をもち、考えを交流する。</w:t>
            </w:r>
          </w:p>
          <w:p w14:paraId="3BDF07AD" w14:textId="53DE3C9E"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・「私たちはキャラを演じ分けているのか」の節の効果を考える。</w:t>
            </w:r>
          </w:p>
          <w:p w14:paraId="763651C2" w14:textId="6E451218"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 xml:space="preserve">・筆者の主張について、立場をはっきりさせて自分の意見をまとめる。 </w:t>
            </w:r>
          </w:p>
          <w:p w14:paraId="5B933181" w14:textId="77777777" w:rsid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・考えたことを交流する。</w:t>
            </w:r>
          </w:p>
          <w:p w14:paraId="652D44C9" w14:textId="77777777" w:rsidR="002D28DE" w:rsidRDefault="00163750" w:rsidP="0031050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216B2E32" w14:textId="0E1A76A3" w:rsidR="004D672E" w:rsidRPr="003A5DB3" w:rsidRDefault="004D672E" w:rsidP="0031050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59B5B3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340783E2" w14:textId="2B69FA0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00310507" w:rsidRPr="00310507">
              <w:rPr>
                <w:rFonts w:ascii="ＭＳ Ｐ明朝" w:eastAsia="ＭＳ Ｐ明朝" w:hAnsi="ＭＳ Ｐ明朝" w:cs="ＭＳ Ｐゴシック" w:hint="eastAsia"/>
                <w:kern w:val="0"/>
                <w:sz w:val="18"/>
                <w:szCs w:val="16"/>
              </w:rPr>
              <w:t>具体と抽象など情報と情報との関係について理解を深めている。（(2)ア）</w:t>
            </w:r>
          </w:p>
          <w:p w14:paraId="1F5B37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966CDF7" w14:textId="0B94CF34" w:rsidR="002D28DE"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66DDB0EA" w14:textId="7407EC48" w:rsidR="002954F8" w:rsidRPr="003A5DB3" w:rsidRDefault="002954F8" w:rsidP="002954F8">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2954F8">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Pr>
                <w:rFonts w:ascii="ＭＳ Ｐ明朝" w:eastAsia="ＭＳ Ｐ明朝" w:hAnsi="ＭＳ Ｐ明朝" w:cs="ＭＳ Ｐゴシック" w:hint="eastAsia"/>
                <w:kern w:val="0"/>
                <w:sz w:val="18"/>
                <w:szCs w:val="16"/>
              </w:rPr>
              <w:t>てい</w:t>
            </w:r>
            <w:r w:rsidRPr="002954F8">
              <w:rPr>
                <w:rFonts w:ascii="ＭＳ Ｐ明朝" w:eastAsia="ＭＳ Ｐ明朝" w:hAnsi="ＭＳ Ｐ明朝" w:cs="ＭＳ Ｐゴシック" w:hint="eastAsia"/>
                <w:kern w:val="0"/>
                <w:sz w:val="18"/>
                <w:szCs w:val="16"/>
              </w:rPr>
              <w:t>る。</w:t>
            </w:r>
            <w:r w:rsidRPr="002954F8">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r w:rsidRPr="002954F8">
              <w:rPr>
                <w:rFonts w:ascii="ＭＳ Ｐ明朝" w:eastAsia="ＭＳ Ｐ明朝" w:hAnsi="ＭＳ Ｐ明朝" w:cs="ＭＳ Ｐゴシック" w:hint="eastAsia"/>
                <w:kern w:val="0"/>
                <w:sz w:val="18"/>
                <w:szCs w:val="17"/>
              </w:rPr>
              <w:t>）</w:t>
            </w:r>
          </w:p>
          <w:p w14:paraId="47F8298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7D7FD25" w14:textId="2DA0429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sidR="00310507" w:rsidRPr="00310507">
              <w:rPr>
                <w:rFonts w:ascii="ＭＳ Ｐ明朝" w:eastAsia="ＭＳ Ｐ明朝" w:hAnsi="ＭＳ Ｐ明朝" w:cs="ＭＳ Ｐゴシック" w:hint="eastAsia"/>
                <w:kern w:val="0"/>
                <w:sz w:val="18"/>
                <w:szCs w:val="16"/>
              </w:rPr>
              <w:t>進んで考えを広げたり深めたりして自分の意見をもち、学習課題にそって考えたことを文章にまとめようとしている。</w:t>
            </w:r>
          </w:p>
        </w:tc>
        <w:tc>
          <w:tcPr>
            <w:tcW w:w="1134" w:type="dxa"/>
            <w:shd w:val="clear" w:color="auto" w:fill="auto"/>
            <w:tcMar>
              <w:top w:w="28" w:type="dxa"/>
              <w:bottom w:w="28" w:type="dxa"/>
            </w:tcMar>
          </w:tcPr>
          <w:p w14:paraId="24174B23" w14:textId="6208E617"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論説や報道などの文章を比較するなどして読み、理解したことや考えたことについて文章にまとめる。（Ｃア）</w:t>
            </w:r>
          </w:p>
        </w:tc>
      </w:tr>
      <w:tr w:rsidR="002D28DE" w:rsidRPr="003A5DB3" w14:paraId="57203AC6" w14:textId="77777777" w:rsidTr="008F6EF2">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73284DD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C402D5D"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76B3A72" w14:textId="1056CBC7" w:rsidR="002D28DE" w:rsidRDefault="002D28DE" w:rsidP="008E4821">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坊っちゃん</w:t>
            </w:r>
          </w:p>
          <w:p w14:paraId="6CD45028" w14:textId="0EFE72D0" w:rsidR="002954F8" w:rsidRDefault="002954F8" w:rsidP="002954F8">
            <w:pPr>
              <w:suppressAutoHyphens/>
              <w:overflowPunct w:val="0"/>
              <w:autoSpaceDE w:val="0"/>
              <w:autoSpaceDN w:val="0"/>
              <w:snapToGrid w:val="0"/>
              <w:spacing w:line="260" w:lineRule="exact"/>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【読む（小説）】</w:t>
            </w:r>
          </w:p>
          <w:p w14:paraId="52875F84" w14:textId="77777777" w:rsidR="002954F8" w:rsidRDefault="002954F8" w:rsidP="002954F8">
            <w:pPr>
              <w:suppressAutoHyphens/>
              <w:overflowPunct w:val="0"/>
              <w:autoSpaceDE w:val="0"/>
              <w:autoSpaceDN w:val="0"/>
              <w:snapToGrid w:val="0"/>
              <w:spacing w:line="260" w:lineRule="exact"/>
              <w:rPr>
                <w:rFonts w:ascii="ＭＳ Ｐゴシック" w:eastAsia="ＭＳ Ｐゴシック" w:hAnsi="ＭＳ Ｐゴシック"/>
                <w:szCs w:val="18"/>
              </w:rPr>
            </w:pPr>
          </w:p>
          <w:p w14:paraId="1460B171" w14:textId="43178C6B" w:rsidR="002954F8" w:rsidRPr="003A5DB3" w:rsidRDefault="002954F8" w:rsidP="008E4821">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2954F8">
              <w:rPr>
                <w:rFonts w:ascii="ＭＳ Ｐゴシック" w:eastAsia="ＭＳ Ｐゴシック" w:hAnsi="ＭＳ Ｐゴシック" w:hint="eastAsia"/>
                <w:szCs w:val="18"/>
              </w:rPr>
              <w:t>夏目漱石の世界</w:t>
            </w:r>
          </w:p>
          <w:p w14:paraId="3A3E7F93" w14:textId="32AC8FA2" w:rsidR="002954F8" w:rsidRDefault="002954F8" w:rsidP="002D28DE">
            <w:pPr>
              <w:suppressAutoHyphens/>
              <w:overflowPunct w:val="0"/>
              <w:autoSpaceDE w:val="0"/>
              <w:autoSpaceDN w:val="0"/>
              <w:snapToGrid w:val="0"/>
              <w:spacing w:line="260" w:lineRule="exact"/>
              <w:rPr>
                <w:rFonts w:ascii="ＭＳ Ｐゴシック" w:eastAsia="ＭＳ Ｐゴシック" w:hAnsi="ＭＳ Ｐゴシック"/>
                <w:szCs w:val="18"/>
              </w:rPr>
            </w:pPr>
          </w:p>
          <w:p w14:paraId="59E3073D"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7599A7A4" w14:textId="77777777" w:rsidR="002D28DE" w:rsidRPr="002954F8" w:rsidRDefault="002D28DE" w:rsidP="002D28DE">
            <w:pPr>
              <w:suppressAutoHyphens/>
              <w:overflowPunct w:val="0"/>
              <w:autoSpaceDE w:val="0"/>
              <w:autoSpaceDN w:val="0"/>
              <w:snapToGrid w:val="0"/>
              <w:spacing w:line="260" w:lineRule="exact"/>
              <w:rPr>
                <w:rFonts w:ascii="ＭＳ Ｐゴシック" w:eastAsia="ＭＳ Ｐゴシック" w:hAnsi="ＭＳ Ｐゴシック"/>
                <w:szCs w:val="18"/>
              </w:rPr>
            </w:pPr>
          </w:p>
          <w:p w14:paraId="1C680A83" w14:textId="221BA311" w:rsidR="007C29F3" w:rsidRPr="002954F8" w:rsidRDefault="008720D7" w:rsidP="007C29F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これまでに出会った人との</w:t>
            </w:r>
            <w:r w:rsidR="002954F8" w:rsidRPr="008720D7">
              <w:rPr>
                <w:rFonts w:ascii="ＭＳ Ｐゴシック" w:eastAsia="ＭＳ Ｐゴシック" w:hAnsi="ＭＳ Ｐゴシック" w:cs="ＭＳ Ｐゴシック" w:hint="eastAsia"/>
                <w:kern w:val="0"/>
                <w:sz w:val="18"/>
                <w:szCs w:val="17"/>
                <w:shd w:val="clear" w:color="auto" w:fill="FFF2CC" w:themeFill="accent4" w:themeFillTint="33"/>
              </w:rPr>
              <w:t>関わり方</w:t>
            </w:r>
            <w:r w:rsidR="002954F8" w:rsidRPr="002954F8">
              <w:rPr>
                <w:rFonts w:ascii="ＭＳ Ｐゴシック" w:eastAsia="ＭＳ Ｐゴシック" w:hAnsi="ＭＳ Ｐゴシック" w:cs="ＭＳ Ｐゴシック" w:hint="eastAsia"/>
                <w:kern w:val="0"/>
                <w:sz w:val="18"/>
                <w:szCs w:val="17"/>
              </w:rPr>
              <w:t>について考えを深める。</w:t>
            </w:r>
            <w:r w:rsidR="007C29F3" w:rsidRPr="002954F8">
              <w:rPr>
                <w:rFonts w:ascii="ＭＳ Ｐゴシック" w:eastAsia="ＭＳ Ｐゴシック" w:hAnsi="ＭＳ Ｐゴシック" w:cs="ＭＳ Ｐゴシック" w:hint="eastAsia"/>
                <w:kern w:val="0"/>
                <w:sz w:val="18"/>
                <w:szCs w:val="17"/>
              </w:rPr>
              <w:t>（Ｃエ）</w:t>
            </w:r>
          </w:p>
          <w:p w14:paraId="33862489" w14:textId="42A71403" w:rsidR="002D28DE" w:rsidRPr="003A5DB3"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言葉の使われ方や人物の描かれ方に注意して読み、作品の特徴を評価する。（Ｃウ）</w:t>
            </w:r>
          </w:p>
          <w:p w14:paraId="75194264" w14:textId="54D44765" w:rsidR="00CA08AE" w:rsidRPr="003A5DB3" w:rsidRDefault="00CA08A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523EB6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14:paraId="0E0AA7A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49CEBEA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76139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D9934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4F37FA2" w14:textId="2EC68F9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27FDC38"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C741AD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D37157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53EF17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2</w:t>
            </w:r>
          </w:p>
          <w:p w14:paraId="7AC1178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CB1491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FB201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20B0A9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CA317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514EF09" w14:textId="17C2D9B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3</w:t>
            </w:r>
          </w:p>
        </w:tc>
        <w:tc>
          <w:tcPr>
            <w:tcW w:w="3572" w:type="dxa"/>
            <w:shd w:val="clear" w:color="auto" w:fill="auto"/>
            <w:tcMar>
              <w:top w:w="28" w:type="dxa"/>
              <w:bottom w:w="28" w:type="dxa"/>
            </w:tcMar>
          </w:tcPr>
          <w:p w14:paraId="292831E8" w14:textId="463BEF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60F49A2" w14:textId="4FD68CF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言葉の使われ方や人物の描かれ方に注意して読む。</w:t>
            </w:r>
          </w:p>
          <w:p w14:paraId="13886FBF" w14:textId="1F5CF53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7433A616" w14:textId="047D94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・「坊っちゃん」はどのような人物か、説明する。</w:t>
            </w:r>
          </w:p>
          <w:p w14:paraId="0950B066" w14:textId="7FF7C531" w:rsidR="009C6348" w:rsidRPr="005B4ADC" w:rsidRDefault="009C6348" w:rsidP="009C6348">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［抽象化する］</w:t>
            </w:r>
          </w:p>
          <w:p w14:paraId="7C778091" w14:textId="1B25B982" w:rsidR="002D28DE" w:rsidRPr="003A5DB3" w:rsidRDefault="002D28DE" w:rsidP="000A332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・「清」</w:t>
            </w:r>
            <w:r w:rsidR="000A332D">
              <w:rPr>
                <w:rFonts w:ascii="ＭＳ Ｐ明朝" w:eastAsia="ＭＳ Ｐ明朝" w:hAnsi="ＭＳ Ｐ明朝" w:cs="ＭＳ Ｐゴシック" w:hint="eastAsia"/>
                <w:kern w:val="0"/>
                <w:sz w:val="18"/>
                <w:szCs w:val="17"/>
              </w:rPr>
              <w:t>と</w:t>
            </w:r>
            <w:r w:rsidR="000A332D" w:rsidRPr="00ED1515">
              <w:rPr>
                <w:rFonts w:ascii="ＭＳ Ｐ明朝" w:eastAsia="ＭＳ Ｐ明朝" w:hAnsi="ＭＳ Ｐ明朝" w:cs="ＭＳ Ｐゴシック" w:hint="eastAsia"/>
                <w:kern w:val="0"/>
                <w:sz w:val="18"/>
                <w:szCs w:val="17"/>
              </w:rPr>
              <w:t>その他の人たち</w:t>
            </w:r>
            <w:r w:rsidRPr="00ED1515">
              <w:rPr>
                <w:rFonts w:ascii="ＭＳ Ｐ明朝" w:eastAsia="ＭＳ Ｐ明朝" w:hAnsi="ＭＳ Ｐ明朝" w:cs="ＭＳ Ｐゴシック" w:hint="eastAsia"/>
                <w:kern w:val="0"/>
                <w:sz w:val="18"/>
                <w:szCs w:val="17"/>
              </w:rPr>
              <w:t>は</w:t>
            </w:r>
            <w:r w:rsidR="000A332D" w:rsidRPr="00ED1515">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hint="eastAsia"/>
                <w:kern w:val="0"/>
                <w:sz w:val="18"/>
                <w:szCs w:val="17"/>
              </w:rPr>
              <w:t>「坊っちゃん」をどのように見ているか、</w:t>
            </w:r>
            <w:r w:rsidR="000A332D">
              <w:rPr>
                <w:rFonts w:ascii="ＭＳ Ｐ明朝" w:eastAsia="ＭＳ Ｐ明朝" w:hAnsi="ＭＳ Ｐ明朝" w:cs="ＭＳ Ｐゴシック" w:hint="eastAsia"/>
                <w:kern w:val="0"/>
                <w:sz w:val="18"/>
                <w:szCs w:val="17"/>
              </w:rPr>
              <w:t>それぞれ</w:t>
            </w:r>
            <w:r w:rsidRPr="003A5DB3">
              <w:rPr>
                <w:rFonts w:ascii="ＭＳ Ｐ明朝" w:eastAsia="ＭＳ Ｐ明朝" w:hAnsi="ＭＳ Ｐ明朝" w:cs="ＭＳ Ｐゴシック" w:hint="eastAsia"/>
                <w:kern w:val="0"/>
                <w:sz w:val="18"/>
                <w:szCs w:val="17"/>
              </w:rPr>
              <w:t>まとめる。</w:t>
            </w:r>
          </w:p>
          <w:p w14:paraId="0F8C2E25" w14:textId="0A93A60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身近な人との関わり方について考えを深める。</w:t>
            </w:r>
          </w:p>
          <w:p w14:paraId="0FD2F179" w14:textId="45237C3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・「坊っちゃん」に対する見方が「清」とその他の人とで異なっているのはなぜか、考える。</w:t>
            </w:r>
          </w:p>
          <w:p w14:paraId="2A8672FE"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・最後の場面から感じたことや考えたことを交流する。</w:t>
            </w:r>
          </w:p>
          <w:p w14:paraId="02F6516B" w14:textId="0762A5E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作品の特徴を評価する。</w:t>
            </w:r>
          </w:p>
          <w:p w14:paraId="3E9E32DD" w14:textId="430473F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・気に入った場面を音読し、作品の特徴について考えたことを発表し合う。</w:t>
            </w:r>
          </w:p>
          <w:p w14:paraId="3B5D18E3"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F231E15" w14:textId="3E6AA270" w:rsidR="004D672E" w:rsidRPr="003A5DB3" w:rsidRDefault="004D672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FDF57E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3AD464" w14:textId="05184CA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19F2B3A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EE2F7C5" w14:textId="5F9CBB4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2954F8"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3447FBD6" w14:textId="007B759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002954F8" w:rsidRPr="003A5DB3">
              <w:rPr>
                <w:rFonts w:ascii="ＭＳ Ｐ明朝" w:eastAsia="ＭＳ Ｐ明朝" w:hAnsi="ＭＳ Ｐ明朝" w:cs="ＭＳ Ｐゴシック" w:hint="eastAsia"/>
                <w:kern w:val="0"/>
                <w:sz w:val="18"/>
                <w:szCs w:val="16"/>
              </w:rPr>
              <w:t>「読むこと」において、文章の構成や</w:t>
            </w:r>
            <w:r w:rsidR="002954F8">
              <w:rPr>
                <w:rFonts w:ascii="ＭＳ Ｐ明朝" w:eastAsia="ＭＳ Ｐ明朝" w:hAnsi="ＭＳ Ｐ明朝" w:cs="ＭＳ Ｐゴシック" w:hint="eastAsia"/>
                <w:kern w:val="0"/>
                <w:sz w:val="18"/>
                <w:szCs w:val="16"/>
              </w:rPr>
              <w:t>論理の展開、</w:t>
            </w:r>
            <w:r w:rsidR="002954F8" w:rsidRPr="003A5DB3">
              <w:rPr>
                <w:rFonts w:ascii="ＭＳ Ｐ明朝" w:eastAsia="ＭＳ Ｐ明朝" w:hAnsi="ＭＳ Ｐ明朝" w:cs="ＭＳ Ｐゴシック" w:hint="eastAsia"/>
                <w:kern w:val="0"/>
                <w:sz w:val="18"/>
                <w:szCs w:val="16"/>
              </w:rPr>
              <w:t>表現の仕方について評価している。（Ｃウ）</w:t>
            </w:r>
          </w:p>
          <w:p w14:paraId="48950E3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1460876" w14:textId="48F9526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・進んで人間や社会などについて考え、学習課題にそって批評しようとしている。</w:t>
            </w:r>
          </w:p>
        </w:tc>
        <w:tc>
          <w:tcPr>
            <w:tcW w:w="1134" w:type="dxa"/>
            <w:shd w:val="clear" w:color="auto" w:fill="auto"/>
            <w:tcMar>
              <w:top w:w="28" w:type="dxa"/>
              <w:bottom w:w="28" w:type="dxa"/>
            </w:tcMar>
          </w:tcPr>
          <w:p w14:paraId="66BF6205" w14:textId="67138E5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2D28DE" w:rsidRPr="003A5DB3" w14:paraId="3BDAAC61" w14:textId="77777777" w:rsidTr="008F6EF2">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0E478CE9" w14:textId="77777777" w:rsidR="002D28DE" w:rsidRPr="00ED1515"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9F57D9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7B1936A" w14:textId="32BAE69B" w:rsidR="002D28DE" w:rsidRPr="003A5DB3" w:rsidRDefault="008E3DB5" w:rsidP="000D5325">
            <w:pPr>
              <w:pStyle w:val="13ptRGB200200200"/>
            </w:pPr>
            <w:r>
              <w:rPr>
                <w:rFonts w:hint="eastAsia"/>
              </w:rPr>
              <w:t>漢字を身につけよう⑧</w:t>
            </w:r>
          </w:p>
          <w:p w14:paraId="42710B2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05C568C8"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9DF02FD" w14:textId="43FCCC68"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4B82592F" w14:textId="2B1242D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3C86AB1F"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55F965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62A43F88" w14:textId="75BF296F" w:rsidR="002D28DE" w:rsidRPr="003A5DB3" w:rsidRDefault="004D672E" w:rsidP="004D672E">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4FD0D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AE9598D" w14:textId="6C54DB2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051D3CCF" w14:textId="433B015F" w:rsidR="002D28DE" w:rsidRPr="003A5DB3" w:rsidRDefault="00ED1515"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➋理解したり表現したりするために必要な語句の量を増</w:t>
            </w:r>
            <w:r w:rsidRPr="00ED1515">
              <w:rPr>
                <w:rFonts w:ascii="ＭＳ Ｐ明朝" w:eastAsia="ＭＳ Ｐ明朝" w:hAnsi="ＭＳ Ｐ明朝" w:cs="ＭＳ Ｐゴシック" w:hint="eastAsia"/>
                <w:kern w:val="0"/>
                <w:sz w:val="18"/>
                <w:szCs w:val="16"/>
              </w:rPr>
              <w:t>し、語感を磨き語彙を豊かにしている。</w:t>
            </w:r>
            <w:r w:rsidR="002D28DE" w:rsidRPr="003A5DB3">
              <w:rPr>
                <w:rFonts w:ascii="ＭＳ Ｐ明朝" w:eastAsia="ＭＳ Ｐ明朝" w:hAnsi="ＭＳ Ｐ明朝" w:cs="ＭＳ Ｐゴシック" w:hint="eastAsia"/>
                <w:kern w:val="0"/>
                <w:sz w:val="18"/>
                <w:szCs w:val="16"/>
              </w:rPr>
              <w:t>（（</w:t>
            </w:r>
            <w:r w:rsidR="002D28DE" w:rsidRPr="003A5DB3">
              <w:rPr>
                <w:rFonts w:ascii="ＭＳ Ｐ明朝" w:eastAsia="ＭＳ Ｐ明朝" w:hAnsi="ＭＳ Ｐ明朝" w:cs="ＭＳ Ｐゴシック"/>
                <w:kern w:val="0"/>
                <w:sz w:val="18"/>
                <w:szCs w:val="16"/>
              </w:rPr>
              <w:t>1</w:t>
            </w:r>
            <w:r w:rsidR="002D28DE" w:rsidRPr="003A5DB3">
              <w:rPr>
                <w:rFonts w:ascii="ＭＳ Ｐ明朝" w:eastAsia="ＭＳ Ｐ明朝" w:hAnsi="ＭＳ Ｐ明朝" w:cs="ＭＳ Ｐゴシック" w:hint="eastAsia"/>
                <w:kern w:val="0"/>
                <w:sz w:val="18"/>
                <w:szCs w:val="16"/>
              </w:rPr>
              <w:t>）イ）</w:t>
            </w:r>
          </w:p>
          <w:p w14:paraId="4DB288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2262DFB" w14:textId="4E81D34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1DBECD67" w14:textId="16CFA81A"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r w:rsidR="002D28DE" w:rsidRPr="003A5DB3" w14:paraId="190E85B2" w14:textId="77777777" w:rsidTr="008F6EF2">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627BA4FD" w14:textId="4C310E9A"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2</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C756516"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551127C" w14:textId="77777777" w:rsidR="002D28DE" w:rsidRPr="003A5DB3" w:rsidRDefault="002D28DE" w:rsidP="000D5325">
            <w:pPr>
              <w:pStyle w:val="13ptRGB200200200"/>
            </w:pPr>
            <w:r w:rsidRPr="003A5DB3">
              <w:rPr>
                <w:rFonts w:hint="eastAsia"/>
              </w:rPr>
              <w:t>名言集</w:t>
            </w:r>
          </w:p>
          <w:p w14:paraId="54796EB6" w14:textId="1F4E9905" w:rsidR="002D28DE" w:rsidRPr="003A5DB3" w:rsidRDefault="002D28DE" w:rsidP="000D5325">
            <w:pPr>
              <w:pStyle w:val="13ptRGB200200200"/>
            </w:pPr>
            <w:r w:rsidRPr="003A5DB3">
              <w:rPr>
                <w:rFonts w:hint="eastAsia"/>
              </w:rPr>
              <w:t>中学校生活を振り返って</w:t>
            </w:r>
          </w:p>
          <w:p w14:paraId="51992803" w14:textId="77777777" w:rsidR="002D28DE" w:rsidRPr="003A5DB3" w:rsidRDefault="002D28DE" w:rsidP="002D28DE">
            <w:pPr>
              <w:widowControl/>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【話す・聞く】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2</w:t>
            </w:r>
            <w:r w:rsidRPr="003A5DB3">
              <w:rPr>
                <w:rFonts w:ascii="ＭＳ Ｐ明朝" w:eastAsia="ＭＳ Ｐ明朝" w:hAnsi="ＭＳ Ｐ明朝" w:cs="ＭＳ Ｐゴシック" w:hint="eastAsia"/>
                <w:kern w:val="0"/>
                <w:sz w:val="18"/>
                <w:szCs w:val="18"/>
              </w:rPr>
              <w:t>時間</w:t>
            </w:r>
          </w:p>
          <w:p w14:paraId="7BA0EA81" w14:textId="77777777" w:rsidR="002D28DE" w:rsidRPr="003A5DB3" w:rsidRDefault="002D28DE" w:rsidP="002D28DE">
            <w:pPr>
              <w:widowControl/>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【書く】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5</w:t>
            </w:r>
            <w:r w:rsidRPr="003A5DB3">
              <w:rPr>
                <w:rFonts w:ascii="ＭＳ Ｐ明朝" w:eastAsia="ＭＳ Ｐ明朝" w:hAnsi="ＭＳ Ｐ明朝" w:cs="ＭＳ Ｐゴシック" w:hint="eastAsia"/>
                <w:kern w:val="0"/>
                <w:sz w:val="18"/>
                <w:szCs w:val="18"/>
              </w:rPr>
              <w:t>時間</w:t>
            </w:r>
          </w:p>
          <w:p w14:paraId="67515AE3"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60059BB" w14:textId="17AF1B6E" w:rsidR="002D28DE" w:rsidRPr="002954F8" w:rsidRDefault="005732E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523864" w:rsidRPr="00523864">
              <w:rPr>
                <w:rFonts w:ascii="ＭＳ Ｐゴシック" w:eastAsia="ＭＳ Ｐゴシック" w:hAnsi="ＭＳ Ｐゴシック" w:cs="ＭＳ Ｐゴシック" w:hint="eastAsia"/>
                <w:kern w:val="0"/>
                <w:sz w:val="18"/>
                <w:szCs w:val="17"/>
              </w:rPr>
              <w:t>話し合いの仕方を工夫して</w:t>
            </w:r>
            <w:r w:rsidR="002D28DE" w:rsidRPr="005732EE">
              <w:rPr>
                <w:rFonts w:ascii="ＭＳ Ｐゴシック" w:eastAsia="ＭＳ Ｐゴシック" w:hAnsi="ＭＳ Ｐゴシック" w:cs="ＭＳ Ｐゴシック" w:hint="eastAsia"/>
                <w:kern w:val="0"/>
                <w:sz w:val="18"/>
                <w:szCs w:val="17"/>
                <w:shd w:val="clear" w:color="auto" w:fill="FFF2CC" w:themeFill="accent4" w:themeFillTint="33"/>
              </w:rPr>
              <w:t>集めた材料を整理</w:t>
            </w:r>
            <w:r w:rsidR="002D28DE" w:rsidRPr="002954F8">
              <w:rPr>
                <w:rFonts w:ascii="ＭＳ Ｐゴシック" w:eastAsia="ＭＳ Ｐゴシック" w:hAnsi="ＭＳ Ｐゴシック" w:cs="ＭＳ Ｐゴシック" w:hint="eastAsia"/>
                <w:kern w:val="0"/>
                <w:sz w:val="18"/>
                <w:szCs w:val="17"/>
              </w:rPr>
              <w:t>し、考えを広げたり深めたりする。（Ａア）</w:t>
            </w:r>
          </w:p>
          <w:p w14:paraId="3B53C246" w14:textId="6A3418E9" w:rsidR="002D28DE" w:rsidRPr="002954F8" w:rsidRDefault="005732E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表現の仕方を考え、</w:t>
            </w:r>
            <w:r w:rsidR="002954F8" w:rsidRPr="005732EE">
              <w:rPr>
                <w:rFonts w:ascii="ＭＳ Ｐゴシック" w:eastAsia="ＭＳ Ｐゴシック" w:hAnsi="ＭＳ Ｐゴシック" w:cs="ＭＳ Ｐゴシック" w:hint="eastAsia"/>
                <w:kern w:val="0"/>
                <w:sz w:val="18"/>
                <w:szCs w:val="17"/>
                <w:shd w:val="clear" w:color="auto" w:fill="FFF2CC" w:themeFill="accent4" w:themeFillTint="33"/>
              </w:rPr>
              <w:t>自分の考えがわかりやすく伝わる</w:t>
            </w:r>
            <w:r w:rsidR="002954F8" w:rsidRPr="002954F8">
              <w:rPr>
                <w:rFonts w:ascii="ＭＳ Ｐゴシック" w:eastAsia="ＭＳ Ｐゴシック" w:hAnsi="ＭＳ Ｐゴシック" w:cs="ＭＳ Ｐゴシック" w:hint="eastAsia"/>
                <w:kern w:val="0"/>
                <w:sz w:val="18"/>
                <w:szCs w:val="17"/>
              </w:rPr>
              <w:t>ように工夫する。</w:t>
            </w:r>
            <w:r w:rsidR="002D28DE" w:rsidRPr="002954F8">
              <w:rPr>
                <w:rFonts w:ascii="ＭＳ Ｐゴシック" w:eastAsia="ＭＳ Ｐゴシック" w:hAnsi="ＭＳ Ｐゴシック" w:cs="ＭＳ Ｐゴシック" w:hint="eastAsia"/>
                <w:kern w:val="0"/>
                <w:sz w:val="18"/>
                <w:szCs w:val="17"/>
              </w:rPr>
              <w:t>（Ｂウ）</w:t>
            </w:r>
          </w:p>
          <w:p w14:paraId="7EB3DB66" w14:textId="18E682B4" w:rsidR="00CA08AE" w:rsidRPr="003A5DB3" w:rsidRDefault="00CA08AE" w:rsidP="002954F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EB14F82" w14:textId="7B8AC9D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r w:rsidRPr="003A5DB3">
              <w:rPr>
                <w:rFonts w:ascii="ＭＳ Ｐ明朝" w:eastAsia="ＭＳ Ｐ明朝" w:hAnsi="ＭＳ Ｐ明朝"/>
                <w:sz w:val="18"/>
                <w:szCs w:val="18"/>
              </w:rPr>
              <w:t>-3</w:t>
            </w:r>
          </w:p>
          <w:p w14:paraId="3E43DED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D0AC4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6EF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819A1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F0F4E4" w14:textId="755AF06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B44B8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87B681" w14:textId="2533494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8DDD37" w14:textId="113618E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650C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61C12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E58DF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4-5</w:t>
            </w:r>
          </w:p>
          <w:p w14:paraId="577E75E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F4E5E5" w14:textId="1B67083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B359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EDB8C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954D76" w14:textId="7ECF1F7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6-7</w:t>
            </w:r>
          </w:p>
          <w:p w14:paraId="54F4D329" w14:textId="0C26BA7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7A8D050D" w14:textId="20E19CB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74BFC294" w14:textId="5E26920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編集方針を立て、言葉を集める。</w:t>
            </w:r>
          </w:p>
          <w:p w14:paraId="5057DF8A" w14:textId="72139DD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・名言集のテーマ、集め方、構成、デザインなどを編集会議で検討する。</w:t>
            </w:r>
          </w:p>
          <w:p w14:paraId="2B17772F" w14:textId="1B9EBA4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・教科書や今まで読んだ本、今までに聞いた先生や友達の話の中から、言葉を書き出す。</w:t>
            </w:r>
          </w:p>
          <w:p w14:paraId="49A8B4C1" w14:textId="57DB0B2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・出典や誰の言葉なのかをメモする。</w:t>
            </w:r>
          </w:p>
          <w:p w14:paraId="0947E53C" w14:textId="677DF33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・その言葉との出会い、気に入っているところ、誰に届けたいかもメモする。</w:t>
            </w:r>
          </w:p>
          <w:p w14:paraId="4DA1ACC4" w14:textId="0E8D282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言葉を選び、構成を決める。</w:t>
            </w:r>
          </w:p>
          <w:p w14:paraId="4E6DA89A" w14:textId="046304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・書き出した言葉を取捨選択し、構成やデザインを決める。</w:t>
            </w:r>
          </w:p>
          <w:p w14:paraId="1E32DDA6" w14:textId="6F10E02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・編集会議を開き、アイデアを交換したり、アドバイスし合ったりする。</w:t>
            </w:r>
          </w:p>
          <w:p w14:paraId="158AD081" w14:textId="64C5EC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推敲して清書し、交流する。</w:t>
            </w:r>
          </w:p>
          <w:p w14:paraId="096DB1F8" w14:textId="7814D2C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・誤字脱字がないか、原典と合っているかを丁寧に点検し、清書する。</w:t>
            </w:r>
          </w:p>
          <w:p w14:paraId="4F6F1DA6" w14:textId="15EFAA2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→資料編「原稿用紙の使い方・推敲の仕方」</w:t>
            </w:r>
          </w:p>
          <w:p w14:paraId="29CA96C1" w14:textId="21724B1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・教室に掲示したり、発表会を開いたりして楽しむ。</w:t>
            </w:r>
          </w:p>
          <w:p w14:paraId="4F55B684" w14:textId="5FC1E90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F41F63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08F5261" w14:textId="3C8F96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3558284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120E3238" w14:textId="4FEE01FC" w:rsidR="002D28DE" w:rsidRPr="003A5DB3" w:rsidRDefault="002D28DE" w:rsidP="0004740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w:t>
            </w:r>
            <w:r w:rsidR="00047401" w:rsidRPr="001A576D">
              <w:rPr>
                <w:rFonts w:ascii="ＭＳ Ｐゴシック" w:eastAsia="ＭＳ Ｐゴシック" w:hAnsi="ＭＳ Ｐゴシック" w:cs="ＭＳ Ｐゴシック" w:hint="eastAsia"/>
                <w:kern w:val="0"/>
                <w:sz w:val="18"/>
                <w:szCs w:val="16"/>
                <w:u w:val="wave"/>
              </w:rPr>
              <w:t>多様な考えを想定しながら材料を整理し、伝え合う内容を検討</w:t>
            </w:r>
            <w:r w:rsidRPr="001A576D">
              <w:rPr>
                <w:rFonts w:ascii="ＭＳ Ｐゴシック" w:eastAsia="ＭＳ Ｐゴシック" w:hAnsi="ＭＳ Ｐゴシック" w:cs="ＭＳ Ｐゴシック" w:hint="eastAsia"/>
                <w:kern w:val="0"/>
                <w:sz w:val="18"/>
                <w:szCs w:val="16"/>
                <w:u w:val="wave"/>
              </w:rPr>
              <w:t>している。（Ａア）</w:t>
            </w:r>
          </w:p>
          <w:p w14:paraId="28F0A728" w14:textId="284C2E9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047401"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14:paraId="0885B00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647D200" w14:textId="7C078FB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・積極的に伝え合う内容を検討し、粘り強く表現の仕方を考え、学習の見通しをもって名言集を作ろうとしている。</w:t>
            </w:r>
          </w:p>
        </w:tc>
        <w:tc>
          <w:tcPr>
            <w:tcW w:w="1134" w:type="dxa"/>
            <w:shd w:val="clear" w:color="auto" w:fill="auto"/>
            <w:tcMar>
              <w:top w:w="28" w:type="dxa"/>
              <w:bottom w:w="28" w:type="dxa"/>
            </w:tcMar>
          </w:tcPr>
          <w:p w14:paraId="443BD039" w14:textId="4943B6B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14:paraId="45C6397E" w14:textId="77777777"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p>
          <w:p w14:paraId="2C5020FE" w14:textId="0126960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情報を編集して文章にまとめるなど、伝えたいことを整理して書く。（Ｂイ）</w:t>
            </w:r>
          </w:p>
        </w:tc>
      </w:tr>
      <w:tr w:rsidR="002D28DE" w:rsidRPr="003A5DB3" w14:paraId="45E146D5" w14:textId="77777777" w:rsidTr="00BF1D6C">
        <w:trPr>
          <w:cantSplit/>
          <w:trHeight w:val="567"/>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FD599A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0738F0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F07C2CE" w14:textId="77777777" w:rsidR="002D28DE" w:rsidRPr="003A5DB3" w:rsidRDefault="002D28DE" w:rsidP="000D5325">
            <w:pPr>
              <w:pStyle w:val="13ptRGB200200200"/>
            </w:pPr>
            <w:r w:rsidRPr="003A5DB3">
              <w:rPr>
                <w:rFonts w:hint="eastAsia"/>
              </w:rPr>
              <w:t>歌の言葉</w:t>
            </w:r>
          </w:p>
          <w:p w14:paraId="5C42DBB4" w14:textId="0C489976" w:rsidR="002D28DE" w:rsidRPr="003A5DB3" w:rsidRDefault="00554D46" w:rsidP="000D5325">
            <w:pPr>
              <w:pStyle w:val="13ptRGB200200200"/>
            </w:pPr>
            <w:r w:rsidRPr="003A5DB3">
              <w:rPr>
                <w:rFonts w:hint="eastAsia"/>
              </w:rPr>
              <w:t>群青</w:t>
            </w:r>
          </w:p>
        </w:tc>
        <w:tc>
          <w:tcPr>
            <w:tcW w:w="340" w:type="dxa"/>
            <w:shd w:val="clear" w:color="auto" w:fill="auto"/>
            <w:tcMar>
              <w:top w:w="28" w:type="dxa"/>
              <w:left w:w="0" w:type="dxa"/>
              <w:bottom w:w="28" w:type="dxa"/>
              <w:right w:w="0" w:type="dxa"/>
            </w:tcMar>
          </w:tcPr>
          <w:p w14:paraId="0BF37245" w14:textId="3EAF502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w:t>
            </w:r>
          </w:p>
        </w:tc>
        <w:tc>
          <w:tcPr>
            <w:tcW w:w="3572" w:type="dxa"/>
            <w:shd w:val="clear" w:color="auto" w:fill="auto"/>
            <w:tcMar>
              <w:top w:w="28" w:type="dxa"/>
              <w:bottom w:w="28" w:type="dxa"/>
            </w:tcMar>
          </w:tcPr>
          <w:p w14:paraId="1573676F" w14:textId="612E2E1E" w:rsidR="002D28DE" w:rsidRPr="003A5DB3" w:rsidRDefault="002D28DE" w:rsidP="002D28DE">
            <w:pPr>
              <w:widowControl/>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w:t>
            </w:r>
          </w:p>
        </w:tc>
        <w:tc>
          <w:tcPr>
            <w:tcW w:w="2721" w:type="dxa"/>
            <w:shd w:val="clear" w:color="auto" w:fill="auto"/>
            <w:tcMar>
              <w:top w:w="28" w:type="dxa"/>
              <w:bottom w:w="28" w:type="dxa"/>
            </w:tcMar>
          </w:tcPr>
          <w:p w14:paraId="0753C0CE" w14:textId="6DB77CE2" w:rsidR="002D28DE" w:rsidRPr="003A5DB3" w:rsidRDefault="002D28DE" w:rsidP="002D28DE">
            <w:pPr>
              <w:widowControl/>
              <w:overflowPunct w:val="0"/>
              <w:snapToGrid w:val="0"/>
              <w:spacing w:line="260" w:lineRule="exact"/>
              <w:ind w:left="142" w:hanging="142"/>
              <w:jc w:val="center"/>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sz w:val="18"/>
                <w:szCs w:val="18"/>
              </w:rPr>
              <w:t>-</w:t>
            </w:r>
          </w:p>
        </w:tc>
        <w:tc>
          <w:tcPr>
            <w:tcW w:w="1134" w:type="dxa"/>
            <w:shd w:val="clear" w:color="auto" w:fill="auto"/>
            <w:tcMar>
              <w:top w:w="28" w:type="dxa"/>
              <w:bottom w:w="28" w:type="dxa"/>
            </w:tcMar>
          </w:tcPr>
          <w:p w14:paraId="33184A25" w14:textId="2811C30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bl>
    <w:p w14:paraId="298AF32F" w14:textId="77777777" w:rsidR="00184D57" w:rsidRPr="003A5DB3" w:rsidRDefault="00184D57" w:rsidP="002B02BF">
      <w:pPr>
        <w:overflowPunct w:val="0"/>
        <w:spacing w:line="260" w:lineRule="exact"/>
        <w:rPr>
          <w:sz w:val="21"/>
        </w:rPr>
      </w:pPr>
    </w:p>
    <w:sectPr w:rsidR="00184D57" w:rsidRPr="003A5DB3" w:rsidSect="0035003B">
      <w:footerReference w:type="even" r:id="rId9"/>
      <w:footerReference w:type="default" r:id="rId10"/>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A42D" w14:textId="77777777" w:rsidR="00BF7DC1" w:rsidRDefault="00BF7DC1">
      <w:r>
        <w:separator/>
      </w:r>
    </w:p>
  </w:endnote>
  <w:endnote w:type="continuationSeparator" w:id="0">
    <w:p w14:paraId="7B7CFC01" w14:textId="77777777" w:rsidR="00BF7DC1" w:rsidRDefault="00B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740AB5" w:rsidRDefault="00740AB5"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740AB5" w:rsidRDefault="00740AB5"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5833"/>
      <w:docPartObj>
        <w:docPartGallery w:val="Page Numbers (Bottom of Page)"/>
        <w:docPartUnique/>
      </w:docPartObj>
    </w:sdtPr>
    <w:sdtEndPr/>
    <w:sdtContent>
      <w:p w14:paraId="29AF922B" w14:textId="6A257F07" w:rsidR="00740AB5" w:rsidRDefault="00740AB5" w:rsidP="00FB46D7">
        <w:pPr>
          <w:pStyle w:val="a6"/>
          <w:jc w:val="center"/>
        </w:pPr>
        <w:r w:rsidRPr="00FB46D7">
          <w:rPr>
            <w:rFonts w:ascii="Century Gothic" w:hAnsi="Century Gothic"/>
          </w:rPr>
          <w:fldChar w:fldCharType="begin"/>
        </w:r>
        <w:r w:rsidRPr="00FB46D7">
          <w:rPr>
            <w:rFonts w:ascii="Century Gothic" w:hAnsi="Century Gothic"/>
          </w:rPr>
          <w:instrText>PAGE   \* MERGEFORMAT</w:instrText>
        </w:r>
        <w:r w:rsidRPr="00FB46D7">
          <w:rPr>
            <w:rFonts w:ascii="Century Gothic" w:hAnsi="Century Gothic"/>
          </w:rPr>
          <w:fldChar w:fldCharType="separate"/>
        </w:r>
        <w:r w:rsidR="00BF7DC1" w:rsidRPr="00BF7DC1">
          <w:rPr>
            <w:rFonts w:ascii="Century Gothic" w:hAnsi="Century Gothic"/>
            <w:noProof/>
            <w:lang w:val="ja-JP"/>
          </w:rPr>
          <w:t>1</w:t>
        </w:r>
        <w:r w:rsidRPr="00FB46D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0FF" w14:textId="77777777" w:rsidR="00BF7DC1" w:rsidRDefault="00BF7DC1">
      <w:r>
        <w:separator/>
      </w:r>
    </w:p>
  </w:footnote>
  <w:footnote w:type="continuationSeparator" w:id="0">
    <w:p w14:paraId="11D0E912" w14:textId="77777777" w:rsidR="00BF7DC1" w:rsidRDefault="00BF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4B386BC8"/>
    <w:multiLevelType w:val="hybridMultilevel"/>
    <w:tmpl w:val="218AF9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10"/>
  </w:num>
  <w:num w:numId="4">
    <w:abstractNumId w:val="7"/>
  </w:num>
  <w:num w:numId="5">
    <w:abstractNumId w:val="19"/>
  </w:num>
  <w:num w:numId="6">
    <w:abstractNumId w:val="6"/>
  </w:num>
  <w:num w:numId="7">
    <w:abstractNumId w:val="14"/>
  </w:num>
  <w:num w:numId="8">
    <w:abstractNumId w:val="15"/>
  </w:num>
  <w:num w:numId="9">
    <w:abstractNumId w:val="16"/>
  </w:num>
  <w:num w:numId="10">
    <w:abstractNumId w:val="4"/>
  </w:num>
  <w:num w:numId="11">
    <w:abstractNumId w:val="0"/>
  </w:num>
  <w:num w:numId="12">
    <w:abstractNumId w:val="11"/>
  </w:num>
  <w:num w:numId="13">
    <w:abstractNumId w:val="2"/>
  </w:num>
  <w:num w:numId="14">
    <w:abstractNumId w:val="3"/>
  </w:num>
  <w:num w:numId="15">
    <w:abstractNumId w:val="17"/>
  </w:num>
  <w:num w:numId="16">
    <w:abstractNumId w:val="5"/>
  </w:num>
  <w:num w:numId="17">
    <w:abstractNumId w:val="8"/>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008"/>
    <w:rsid w:val="0000660B"/>
    <w:rsid w:val="00007145"/>
    <w:rsid w:val="0001199D"/>
    <w:rsid w:val="00012105"/>
    <w:rsid w:val="000128EE"/>
    <w:rsid w:val="00015E6B"/>
    <w:rsid w:val="00017398"/>
    <w:rsid w:val="0001756C"/>
    <w:rsid w:val="00017B3D"/>
    <w:rsid w:val="0002094A"/>
    <w:rsid w:val="00024329"/>
    <w:rsid w:val="00031C83"/>
    <w:rsid w:val="0003254B"/>
    <w:rsid w:val="0003265D"/>
    <w:rsid w:val="00037C3E"/>
    <w:rsid w:val="00042122"/>
    <w:rsid w:val="000427B1"/>
    <w:rsid w:val="000427DA"/>
    <w:rsid w:val="00047401"/>
    <w:rsid w:val="00050BBC"/>
    <w:rsid w:val="00051F07"/>
    <w:rsid w:val="0005690E"/>
    <w:rsid w:val="000600C3"/>
    <w:rsid w:val="0006068F"/>
    <w:rsid w:val="000615AD"/>
    <w:rsid w:val="000622BD"/>
    <w:rsid w:val="00062D7B"/>
    <w:rsid w:val="00063071"/>
    <w:rsid w:val="0006321C"/>
    <w:rsid w:val="00067049"/>
    <w:rsid w:val="00067221"/>
    <w:rsid w:val="00067E73"/>
    <w:rsid w:val="00070DEC"/>
    <w:rsid w:val="00071DC2"/>
    <w:rsid w:val="000722D2"/>
    <w:rsid w:val="00074DAF"/>
    <w:rsid w:val="00074E2E"/>
    <w:rsid w:val="00074EB1"/>
    <w:rsid w:val="00075B25"/>
    <w:rsid w:val="00075D0B"/>
    <w:rsid w:val="000770F0"/>
    <w:rsid w:val="000809DB"/>
    <w:rsid w:val="000828E9"/>
    <w:rsid w:val="00082BB5"/>
    <w:rsid w:val="00083180"/>
    <w:rsid w:val="00083EC1"/>
    <w:rsid w:val="00085BF8"/>
    <w:rsid w:val="00086A83"/>
    <w:rsid w:val="00086AF6"/>
    <w:rsid w:val="0009159B"/>
    <w:rsid w:val="000918EB"/>
    <w:rsid w:val="00091F57"/>
    <w:rsid w:val="000938CA"/>
    <w:rsid w:val="00094BB4"/>
    <w:rsid w:val="000A1846"/>
    <w:rsid w:val="000A18FA"/>
    <w:rsid w:val="000A26B7"/>
    <w:rsid w:val="000A332D"/>
    <w:rsid w:val="000A4D93"/>
    <w:rsid w:val="000A5C4C"/>
    <w:rsid w:val="000A677E"/>
    <w:rsid w:val="000A7B73"/>
    <w:rsid w:val="000B2D64"/>
    <w:rsid w:val="000B5486"/>
    <w:rsid w:val="000B768F"/>
    <w:rsid w:val="000C014F"/>
    <w:rsid w:val="000C01BB"/>
    <w:rsid w:val="000C2E0C"/>
    <w:rsid w:val="000C37F9"/>
    <w:rsid w:val="000C5293"/>
    <w:rsid w:val="000C67F4"/>
    <w:rsid w:val="000C701A"/>
    <w:rsid w:val="000D06BF"/>
    <w:rsid w:val="000D11FA"/>
    <w:rsid w:val="000D183B"/>
    <w:rsid w:val="000D21A8"/>
    <w:rsid w:val="000D4499"/>
    <w:rsid w:val="000D4716"/>
    <w:rsid w:val="000D4B09"/>
    <w:rsid w:val="000D5139"/>
    <w:rsid w:val="000D5325"/>
    <w:rsid w:val="000D5ABF"/>
    <w:rsid w:val="000D612E"/>
    <w:rsid w:val="000D6922"/>
    <w:rsid w:val="000E082B"/>
    <w:rsid w:val="000E0C19"/>
    <w:rsid w:val="000F13D8"/>
    <w:rsid w:val="000F2F54"/>
    <w:rsid w:val="000F4511"/>
    <w:rsid w:val="000F5866"/>
    <w:rsid w:val="000F5A4D"/>
    <w:rsid w:val="000F6955"/>
    <w:rsid w:val="0010094A"/>
    <w:rsid w:val="001056C1"/>
    <w:rsid w:val="00105D47"/>
    <w:rsid w:val="0010760D"/>
    <w:rsid w:val="00107ABC"/>
    <w:rsid w:val="001111C8"/>
    <w:rsid w:val="00112BC4"/>
    <w:rsid w:val="001153A9"/>
    <w:rsid w:val="0011541F"/>
    <w:rsid w:val="00120153"/>
    <w:rsid w:val="00121CD6"/>
    <w:rsid w:val="001242D3"/>
    <w:rsid w:val="00125DBE"/>
    <w:rsid w:val="00127257"/>
    <w:rsid w:val="00133195"/>
    <w:rsid w:val="00133E43"/>
    <w:rsid w:val="001341EC"/>
    <w:rsid w:val="0013485D"/>
    <w:rsid w:val="00135237"/>
    <w:rsid w:val="00135EF9"/>
    <w:rsid w:val="001408B8"/>
    <w:rsid w:val="0014112C"/>
    <w:rsid w:val="00141801"/>
    <w:rsid w:val="001427B5"/>
    <w:rsid w:val="0014287E"/>
    <w:rsid w:val="00143B42"/>
    <w:rsid w:val="00151012"/>
    <w:rsid w:val="00151EA4"/>
    <w:rsid w:val="00152109"/>
    <w:rsid w:val="00152191"/>
    <w:rsid w:val="00153305"/>
    <w:rsid w:val="00155542"/>
    <w:rsid w:val="0015620F"/>
    <w:rsid w:val="00161324"/>
    <w:rsid w:val="00161406"/>
    <w:rsid w:val="00162073"/>
    <w:rsid w:val="00163750"/>
    <w:rsid w:val="00164324"/>
    <w:rsid w:val="00170FE5"/>
    <w:rsid w:val="001717D9"/>
    <w:rsid w:val="0017429D"/>
    <w:rsid w:val="00175BC9"/>
    <w:rsid w:val="00176100"/>
    <w:rsid w:val="00177DA4"/>
    <w:rsid w:val="00181B8E"/>
    <w:rsid w:val="00182101"/>
    <w:rsid w:val="00182130"/>
    <w:rsid w:val="00182F0A"/>
    <w:rsid w:val="00184AA2"/>
    <w:rsid w:val="00184D57"/>
    <w:rsid w:val="0018664A"/>
    <w:rsid w:val="0019045A"/>
    <w:rsid w:val="001913B6"/>
    <w:rsid w:val="00196F57"/>
    <w:rsid w:val="001A065D"/>
    <w:rsid w:val="001A15DC"/>
    <w:rsid w:val="001A1653"/>
    <w:rsid w:val="001A19D2"/>
    <w:rsid w:val="001A2786"/>
    <w:rsid w:val="001A3FEC"/>
    <w:rsid w:val="001A576D"/>
    <w:rsid w:val="001A668D"/>
    <w:rsid w:val="001A6DD9"/>
    <w:rsid w:val="001A7A8E"/>
    <w:rsid w:val="001B0963"/>
    <w:rsid w:val="001B246F"/>
    <w:rsid w:val="001B43F4"/>
    <w:rsid w:val="001B52FF"/>
    <w:rsid w:val="001B5788"/>
    <w:rsid w:val="001B6746"/>
    <w:rsid w:val="001C0014"/>
    <w:rsid w:val="001C116B"/>
    <w:rsid w:val="001C180C"/>
    <w:rsid w:val="001C5738"/>
    <w:rsid w:val="001C6EF4"/>
    <w:rsid w:val="001D0348"/>
    <w:rsid w:val="001D082A"/>
    <w:rsid w:val="001D0B71"/>
    <w:rsid w:val="001D3324"/>
    <w:rsid w:val="001D3866"/>
    <w:rsid w:val="001D4837"/>
    <w:rsid w:val="001D53A9"/>
    <w:rsid w:val="001E10F9"/>
    <w:rsid w:val="001E43B3"/>
    <w:rsid w:val="001E4F2C"/>
    <w:rsid w:val="001E5CE0"/>
    <w:rsid w:val="001E64AB"/>
    <w:rsid w:val="001E73DD"/>
    <w:rsid w:val="001F0577"/>
    <w:rsid w:val="001F1161"/>
    <w:rsid w:val="001F223A"/>
    <w:rsid w:val="001F2DC5"/>
    <w:rsid w:val="001F5144"/>
    <w:rsid w:val="001F5CDA"/>
    <w:rsid w:val="0020107B"/>
    <w:rsid w:val="00203026"/>
    <w:rsid w:val="00206D11"/>
    <w:rsid w:val="00211E3E"/>
    <w:rsid w:val="00212A37"/>
    <w:rsid w:val="00213F7E"/>
    <w:rsid w:val="00217E4C"/>
    <w:rsid w:val="00221871"/>
    <w:rsid w:val="00221BBD"/>
    <w:rsid w:val="00221DA4"/>
    <w:rsid w:val="00223F35"/>
    <w:rsid w:val="00224D26"/>
    <w:rsid w:val="0022501E"/>
    <w:rsid w:val="002259F1"/>
    <w:rsid w:val="0023014B"/>
    <w:rsid w:val="00231307"/>
    <w:rsid w:val="00231CEC"/>
    <w:rsid w:val="00233B54"/>
    <w:rsid w:val="0023416E"/>
    <w:rsid w:val="002350C3"/>
    <w:rsid w:val="00242E57"/>
    <w:rsid w:val="00243366"/>
    <w:rsid w:val="00244BA4"/>
    <w:rsid w:val="0024553A"/>
    <w:rsid w:val="00245E90"/>
    <w:rsid w:val="00247345"/>
    <w:rsid w:val="00250898"/>
    <w:rsid w:val="0025187D"/>
    <w:rsid w:val="00252597"/>
    <w:rsid w:val="00252A8F"/>
    <w:rsid w:val="00253F9F"/>
    <w:rsid w:val="002542AD"/>
    <w:rsid w:val="0026023A"/>
    <w:rsid w:val="00260A27"/>
    <w:rsid w:val="002617EC"/>
    <w:rsid w:val="00263237"/>
    <w:rsid w:val="002645D0"/>
    <w:rsid w:val="002646E5"/>
    <w:rsid w:val="00265E53"/>
    <w:rsid w:val="002672AB"/>
    <w:rsid w:val="002702F3"/>
    <w:rsid w:val="002716DD"/>
    <w:rsid w:val="00271B4B"/>
    <w:rsid w:val="002725F8"/>
    <w:rsid w:val="002731FD"/>
    <w:rsid w:val="00273917"/>
    <w:rsid w:val="002741B8"/>
    <w:rsid w:val="00277DF1"/>
    <w:rsid w:val="00280340"/>
    <w:rsid w:val="00280E68"/>
    <w:rsid w:val="0028319C"/>
    <w:rsid w:val="00283BD2"/>
    <w:rsid w:val="002841BC"/>
    <w:rsid w:val="002842DC"/>
    <w:rsid w:val="00284C75"/>
    <w:rsid w:val="00286EAC"/>
    <w:rsid w:val="00286ECE"/>
    <w:rsid w:val="00287415"/>
    <w:rsid w:val="0029356D"/>
    <w:rsid w:val="00293B90"/>
    <w:rsid w:val="00293F26"/>
    <w:rsid w:val="00294455"/>
    <w:rsid w:val="002954F8"/>
    <w:rsid w:val="002A03B3"/>
    <w:rsid w:val="002A04FA"/>
    <w:rsid w:val="002A23A6"/>
    <w:rsid w:val="002A2F20"/>
    <w:rsid w:val="002A34E9"/>
    <w:rsid w:val="002A4982"/>
    <w:rsid w:val="002A6CB2"/>
    <w:rsid w:val="002A7558"/>
    <w:rsid w:val="002B02BF"/>
    <w:rsid w:val="002B05EB"/>
    <w:rsid w:val="002B0D9D"/>
    <w:rsid w:val="002B0DBC"/>
    <w:rsid w:val="002B5536"/>
    <w:rsid w:val="002B6251"/>
    <w:rsid w:val="002B6390"/>
    <w:rsid w:val="002B69EC"/>
    <w:rsid w:val="002B7248"/>
    <w:rsid w:val="002C02E7"/>
    <w:rsid w:val="002C3F0B"/>
    <w:rsid w:val="002C5807"/>
    <w:rsid w:val="002C6AC9"/>
    <w:rsid w:val="002D0C94"/>
    <w:rsid w:val="002D28DE"/>
    <w:rsid w:val="002D3992"/>
    <w:rsid w:val="002D5A94"/>
    <w:rsid w:val="002D6432"/>
    <w:rsid w:val="002E0251"/>
    <w:rsid w:val="002E350D"/>
    <w:rsid w:val="002E351C"/>
    <w:rsid w:val="002E6B6B"/>
    <w:rsid w:val="002F078C"/>
    <w:rsid w:val="002F130D"/>
    <w:rsid w:val="002F389C"/>
    <w:rsid w:val="002F3C0B"/>
    <w:rsid w:val="002F3E2D"/>
    <w:rsid w:val="002F46A1"/>
    <w:rsid w:val="002F4EC0"/>
    <w:rsid w:val="002F7BD5"/>
    <w:rsid w:val="00300F35"/>
    <w:rsid w:val="003011FC"/>
    <w:rsid w:val="003072AB"/>
    <w:rsid w:val="00310087"/>
    <w:rsid w:val="00310507"/>
    <w:rsid w:val="003133D2"/>
    <w:rsid w:val="00313842"/>
    <w:rsid w:val="00314D90"/>
    <w:rsid w:val="003163D7"/>
    <w:rsid w:val="00317E4B"/>
    <w:rsid w:val="003204BD"/>
    <w:rsid w:val="0032175C"/>
    <w:rsid w:val="00323797"/>
    <w:rsid w:val="003256F9"/>
    <w:rsid w:val="00326A65"/>
    <w:rsid w:val="0033142B"/>
    <w:rsid w:val="00334C4A"/>
    <w:rsid w:val="00337A0E"/>
    <w:rsid w:val="00337A0F"/>
    <w:rsid w:val="003402ED"/>
    <w:rsid w:val="0034163B"/>
    <w:rsid w:val="0034194C"/>
    <w:rsid w:val="0034356C"/>
    <w:rsid w:val="00344EF8"/>
    <w:rsid w:val="003472F1"/>
    <w:rsid w:val="00347C17"/>
    <w:rsid w:val="0035003B"/>
    <w:rsid w:val="00350321"/>
    <w:rsid w:val="0035298C"/>
    <w:rsid w:val="00353682"/>
    <w:rsid w:val="00354E62"/>
    <w:rsid w:val="003555D2"/>
    <w:rsid w:val="00356B91"/>
    <w:rsid w:val="0035752B"/>
    <w:rsid w:val="00357B21"/>
    <w:rsid w:val="00360710"/>
    <w:rsid w:val="0036097D"/>
    <w:rsid w:val="0036141D"/>
    <w:rsid w:val="00361793"/>
    <w:rsid w:val="00362A48"/>
    <w:rsid w:val="00363E4A"/>
    <w:rsid w:val="00367C5A"/>
    <w:rsid w:val="00367C96"/>
    <w:rsid w:val="00371FC6"/>
    <w:rsid w:val="00372E9F"/>
    <w:rsid w:val="0037564F"/>
    <w:rsid w:val="0037656E"/>
    <w:rsid w:val="0037677C"/>
    <w:rsid w:val="0037706A"/>
    <w:rsid w:val="0038008F"/>
    <w:rsid w:val="00380AE3"/>
    <w:rsid w:val="003824E4"/>
    <w:rsid w:val="0038437C"/>
    <w:rsid w:val="00385029"/>
    <w:rsid w:val="0038725E"/>
    <w:rsid w:val="00391C39"/>
    <w:rsid w:val="00393608"/>
    <w:rsid w:val="00395848"/>
    <w:rsid w:val="003A03C7"/>
    <w:rsid w:val="003A23F6"/>
    <w:rsid w:val="003A2E3F"/>
    <w:rsid w:val="003A4008"/>
    <w:rsid w:val="003A4135"/>
    <w:rsid w:val="003A5DB3"/>
    <w:rsid w:val="003A704B"/>
    <w:rsid w:val="003B2708"/>
    <w:rsid w:val="003B5611"/>
    <w:rsid w:val="003B5805"/>
    <w:rsid w:val="003C147F"/>
    <w:rsid w:val="003C738A"/>
    <w:rsid w:val="003C7B71"/>
    <w:rsid w:val="003D00A0"/>
    <w:rsid w:val="003D1711"/>
    <w:rsid w:val="003D17DC"/>
    <w:rsid w:val="003D3512"/>
    <w:rsid w:val="003D40A0"/>
    <w:rsid w:val="003D4440"/>
    <w:rsid w:val="003E0001"/>
    <w:rsid w:val="003E0E69"/>
    <w:rsid w:val="003E1098"/>
    <w:rsid w:val="003E1DFA"/>
    <w:rsid w:val="003E2BC0"/>
    <w:rsid w:val="003E2FDD"/>
    <w:rsid w:val="003E3747"/>
    <w:rsid w:val="003E58CA"/>
    <w:rsid w:val="003F0E20"/>
    <w:rsid w:val="003F1A7E"/>
    <w:rsid w:val="003F4F6E"/>
    <w:rsid w:val="003F7D2F"/>
    <w:rsid w:val="004001E4"/>
    <w:rsid w:val="00400AD7"/>
    <w:rsid w:val="00400C7F"/>
    <w:rsid w:val="00401B16"/>
    <w:rsid w:val="00402CB7"/>
    <w:rsid w:val="004032F4"/>
    <w:rsid w:val="004037EB"/>
    <w:rsid w:val="00403DFF"/>
    <w:rsid w:val="00404AB3"/>
    <w:rsid w:val="00404F6B"/>
    <w:rsid w:val="004062A2"/>
    <w:rsid w:val="00407023"/>
    <w:rsid w:val="004077ED"/>
    <w:rsid w:val="004102E1"/>
    <w:rsid w:val="00412EAB"/>
    <w:rsid w:val="00413806"/>
    <w:rsid w:val="00415274"/>
    <w:rsid w:val="004160E1"/>
    <w:rsid w:val="00417951"/>
    <w:rsid w:val="00420385"/>
    <w:rsid w:val="00420BFC"/>
    <w:rsid w:val="00422379"/>
    <w:rsid w:val="004246D3"/>
    <w:rsid w:val="00424909"/>
    <w:rsid w:val="004305CC"/>
    <w:rsid w:val="00434538"/>
    <w:rsid w:val="0043460C"/>
    <w:rsid w:val="004365A3"/>
    <w:rsid w:val="004369B6"/>
    <w:rsid w:val="00436D69"/>
    <w:rsid w:val="00440146"/>
    <w:rsid w:val="00440CED"/>
    <w:rsid w:val="00443E13"/>
    <w:rsid w:val="00445146"/>
    <w:rsid w:val="004503B3"/>
    <w:rsid w:val="00450C9C"/>
    <w:rsid w:val="004510C6"/>
    <w:rsid w:val="00451239"/>
    <w:rsid w:val="00451C67"/>
    <w:rsid w:val="00451CC9"/>
    <w:rsid w:val="00455245"/>
    <w:rsid w:val="0045564A"/>
    <w:rsid w:val="00460410"/>
    <w:rsid w:val="0046120E"/>
    <w:rsid w:val="00462557"/>
    <w:rsid w:val="00462DA6"/>
    <w:rsid w:val="00464103"/>
    <w:rsid w:val="00465CC8"/>
    <w:rsid w:val="004665BE"/>
    <w:rsid w:val="00466758"/>
    <w:rsid w:val="00466C69"/>
    <w:rsid w:val="004716E7"/>
    <w:rsid w:val="004719E2"/>
    <w:rsid w:val="00473994"/>
    <w:rsid w:val="00475FAF"/>
    <w:rsid w:val="00476723"/>
    <w:rsid w:val="00481C70"/>
    <w:rsid w:val="004820AB"/>
    <w:rsid w:val="00482DB1"/>
    <w:rsid w:val="0048347D"/>
    <w:rsid w:val="0048347F"/>
    <w:rsid w:val="00484087"/>
    <w:rsid w:val="00487CE6"/>
    <w:rsid w:val="0049022F"/>
    <w:rsid w:val="00492278"/>
    <w:rsid w:val="0049274E"/>
    <w:rsid w:val="004945E3"/>
    <w:rsid w:val="00496D46"/>
    <w:rsid w:val="004A0469"/>
    <w:rsid w:val="004A170F"/>
    <w:rsid w:val="004A36F6"/>
    <w:rsid w:val="004A3DD8"/>
    <w:rsid w:val="004A463F"/>
    <w:rsid w:val="004B131B"/>
    <w:rsid w:val="004B3FE1"/>
    <w:rsid w:val="004C1A4D"/>
    <w:rsid w:val="004C2D2D"/>
    <w:rsid w:val="004C3CD8"/>
    <w:rsid w:val="004C492F"/>
    <w:rsid w:val="004C6A17"/>
    <w:rsid w:val="004C7582"/>
    <w:rsid w:val="004C7C9F"/>
    <w:rsid w:val="004D10BE"/>
    <w:rsid w:val="004D24A7"/>
    <w:rsid w:val="004D2587"/>
    <w:rsid w:val="004D3919"/>
    <w:rsid w:val="004D4FA2"/>
    <w:rsid w:val="004D5250"/>
    <w:rsid w:val="004D5529"/>
    <w:rsid w:val="004D6278"/>
    <w:rsid w:val="004D672E"/>
    <w:rsid w:val="004D6871"/>
    <w:rsid w:val="004D7D9A"/>
    <w:rsid w:val="004E3C9A"/>
    <w:rsid w:val="004E49B6"/>
    <w:rsid w:val="004E5AC1"/>
    <w:rsid w:val="004E7166"/>
    <w:rsid w:val="004F11E2"/>
    <w:rsid w:val="004F19BA"/>
    <w:rsid w:val="004F19F9"/>
    <w:rsid w:val="004F1F78"/>
    <w:rsid w:val="004F5456"/>
    <w:rsid w:val="004F5C03"/>
    <w:rsid w:val="004F7C4A"/>
    <w:rsid w:val="0050290F"/>
    <w:rsid w:val="005031DF"/>
    <w:rsid w:val="005078D3"/>
    <w:rsid w:val="00512137"/>
    <w:rsid w:val="00512924"/>
    <w:rsid w:val="00512DFD"/>
    <w:rsid w:val="0051394C"/>
    <w:rsid w:val="00514D6A"/>
    <w:rsid w:val="00514FFD"/>
    <w:rsid w:val="00515825"/>
    <w:rsid w:val="0052294E"/>
    <w:rsid w:val="00522EDA"/>
    <w:rsid w:val="00523864"/>
    <w:rsid w:val="00524B6D"/>
    <w:rsid w:val="00525E01"/>
    <w:rsid w:val="0052661A"/>
    <w:rsid w:val="005272DD"/>
    <w:rsid w:val="00530B26"/>
    <w:rsid w:val="00532A34"/>
    <w:rsid w:val="00533FE7"/>
    <w:rsid w:val="00534505"/>
    <w:rsid w:val="00535157"/>
    <w:rsid w:val="00537014"/>
    <w:rsid w:val="00540AB4"/>
    <w:rsid w:val="00540EA3"/>
    <w:rsid w:val="00542065"/>
    <w:rsid w:val="00542846"/>
    <w:rsid w:val="0054699F"/>
    <w:rsid w:val="00550993"/>
    <w:rsid w:val="005519AD"/>
    <w:rsid w:val="0055237D"/>
    <w:rsid w:val="00554A53"/>
    <w:rsid w:val="00554D46"/>
    <w:rsid w:val="00555912"/>
    <w:rsid w:val="0055642C"/>
    <w:rsid w:val="00556935"/>
    <w:rsid w:val="0055748B"/>
    <w:rsid w:val="0056027B"/>
    <w:rsid w:val="005619F4"/>
    <w:rsid w:val="00561BEA"/>
    <w:rsid w:val="00562E1C"/>
    <w:rsid w:val="00562F77"/>
    <w:rsid w:val="00565EBE"/>
    <w:rsid w:val="005732EE"/>
    <w:rsid w:val="005739E2"/>
    <w:rsid w:val="0057655D"/>
    <w:rsid w:val="00580706"/>
    <w:rsid w:val="00585BED"/>
    <w:rsid w:val="00586BF1"/>
    <w:rsid w:val="00592B24"/>
    <w:rsid w:val="00593115"/>
    <w:rsid w:val="005962C8"/>
    <w:rsid w:val="00596D67"/>
    <w:rsid w:val="005A199F"/>
    <w:rsid w:val="005A3C6E"/>
    <w:rsid w:val="005A4969"/>
    <w:rsid w:val="005A5AD4"/>
    <w:rsid w:val="005A5E72"/>
    <w:rsid w:val="005B04DE"/>
    <w:rsid w:val="005B1A8B"/>
    <w:rsid w:val="005B33D1"/>
    <w:rsid w:val="005B4876"/>
    <w:rsid w:val="005B6AA2"/>
    <w:rsid w:val="005D18D8"/>
    <w:rsid w:val="005D1B49"/>
    <w:rsid w:val="005D1CA0"/>
    <w:rsid w:val="005D343F"/>
    <w:rsid w:val="005D3C6B"/>
    <w:rsid w:val="005D576B"/>
    <w:rsid w:val="005E086E"/>
    <w:rsid w:val="005E1403"/>
    <w:rsid w:val="005E2688"/>
    <w:rsid w:val="005E40A0"/>
    <w:rsid w:val="005E5AA3"/>
    <w:rsid w:val="005F0367"/>
    <w:rsid w:val="005F0FCF"/>
    <w:rsid w:val="005F186C"/>
    <w:rsid w:val="005F197E"/>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418A"/>
    <w:rsid w:val="0061561C"/>
    <w:rsid w:val="00616A77"/>
    <w:rsid w:val="00620D51"/>
    <w:rsid w:val="006216E4"/>
    <w:rsid w:val="00623E00"/>
    <w:rsid w:val="0062646B"/>
    <w:rsid w:val="006267E0"/>
    <w:rsid w:val="0063054F"/>
    <w:rsid w:val="006309FA"/>
    <w:rsid w:val="00632D2C"/>
    <w:rsid w:val="00640424"/>
    <w:rsid w:val="0064371C"/>
    <w:rsid w:val="006444F3"/>
    <w:rsid w:val="00644982"/>
    <w:rsid w:val="00645642"/>
    <w:rsid w:val="006457D9"/>
    <w:rsid w:val="0064687F"/>
    <w:rsid w:val="00651F72"/>
    <w:rsid w:val="00653E4C"/>
    <w:rsid w:val="00656B21"/>
    <w:rsid w:val="00657AEF"/>
    <w:rsid w:val="0066254A"/>
    <w:rsid w:val="00665413"/>
    <w:rsid w:val="00665C6A"/>
    <w:rsid w:val="00667F58"/>
    <w:rsid w:val="00670E46"/>
    <w:rsid w:val="00675C52"/>
    <w:rsid w:val="00675D15"/>
    <w:rsid w:val="00683295"/>
    <w:rsid w:val="00690BF7"/>
    <w:rsid w:val="00693721"/>
    <w:rsid w:val="00695462"/>
    <w:rsid w:val="00696FC9"/>
    <w:rsid w:val="006A19D4"/>
    <w:rsid w:val="006A47CB"/>
    <w:rsid w:val="006A7288"/>
    <w:rsid w:val="006A7CB9"/>
    <w:rsid w:val="006B0904"/>
    <w:rsid w:val="006B19A3"/>
    <w:rsid w:val="006B30BD"/>
    <w:rsid w:val="006B551B"/>
    <w:rsid w:val="006B5581"/>
    <w:rsid w:val="006C16CA"/>
    <w:rsid w:val="006C16E6"/>
    <w:rsid w:val="006C2736"/>
    <w:rsid w:val="006C7749"/>
    <w:rsid w:val="006C791A"/>
    <w:rsid w:val="006C7C66"/>
    <w:rsid w:val="006D10FD"/>
    <w:rsid w:val="006D18F6"/>
    <w:rsid w:val="006D2C2E"/>
    <w:rsid w:val="006D2C41"/>
    <w:rsid w:val="006D5D32"/>
    <w:rsid w:val="006D5F3C"/>
    <w:rsid w:val="006D77F8"/>
    <w:rsid w:val="006E26ED"/>
    <w:rsid w:val="006E3878"/>
    <w:rsid w:val="006E4A53"/>
    <w:rsid w:val="006E6954"/>
    <w:rsid w:val="006F106D"/>
    <w:rsid w:val="006F21E5"/>
    <w:rsid w:val="006F470C"/>
    <w:rsid w:val="006F5008"/>
    <w:rsid w:val="006F5279"/>
    <w:rsid w:val="006F615D"/>
    <w:rsid w:val="006F77CA"/>
    <w:rsid w:val="006F7E0D"/>
    <w:rsid w:val="007014FD"/>
    <w:rsid w:val="00701BD1"/>
    <w:rsid w:val="00702044"/>
    <w:rsid w:val="00705210"/>
    <w:rsid w:val="00706876"/>
    <w:rsid w:val="00707288"/>
    <w:rsid w:val="00710EAA"/>
    <w:rsid w:val="0071132E"/>
    <w:rsid w:val="00711DFC"/>
    <w:rsid w:val="007137B9"/>
    <w:rsid w:val="007159C2"/>
    <w:rsid w:val="00716C5C"/>
    <w:rsid w:val="0072332B"/>
    <w:rsid w:val="007250A8"/>
    <w:rsid w:val="0072577B"/>
    <w:rsid w:val="00726593"/>
    <w:rsid w:val="00730221"/>
    <w:rsid w:val="00730CF7"/>
    <w:rsid w:val="0073181F"/>
    <w:rsid w:val="007326DF"/>
    <w:rsid w:val="00733580"/>
    <w:rsid w:val="00736309"/>
    <w:rsid w:val="00737030"/>
    <w:rsid w:val="007401EE"/>
    <w:rsid w:val="00740AB5"/>
    <w:rsid w:val="007413E9"/>
    <w:rsid w:val="007413F4"/>
    <w:rsid w:val="00744134"/>
    <w:rsid w:val="00745871"/>
    <w:rsid w:val="00746D18"/>
    <w:rsid w:val="007504A8"/>
    <w:rsid w:val="00753213"/>
    <w:rsid w:val="00754A16"/>
    <w:rsid w:val="007551BB"/>
    <w:rsid w:val="00760475"/>
    <w:rsid w:val="0076123C"/>
    <w:rsid w:val="0076457D"/>
    <w:rsid w:val="00764C14"/>
    <w:rsid w:val="0076547A"/>
    <w:rsid w:val="00765BE9"/>
    <w:rsid w:val="007673E2"/>
    <w:rsid w:val="00771695"/>
    <w:rsid w:val="00772024"/>
    <w:rsid w:val="007727CA"/>
    <w:rsid w:val="00772A2D"/>
    <w:rsid w:val="007738EB"/>
    <w:rsid w:val="0077490F"/>
    <w:rsid w:val="007752B9"/>
    <w:rsid w:val="007759B2"/>
    <w:rsid w:val="007763AA"/>
    <w:rsid w:val="007804B0"/>
    <w:rsid w:val="007806AF"/>
    <w:rsid w:val="007816B2"/>
    <w:rsid w:val="0078259B"/>
    <w:rsid w:val="00782CB4"/>
    <w:rsid w:val="007834CC"/>
    <w:rsid w:val="0078460A"/>
    <w:rsid w:val="0078701C"/>
    <w:rsid w:val="0078772F"/>
    <w:rsid w:val="00791438"/>
    <w:rsid w:val="007916FA"/>
    <w:rsid w:val="0079431F"/>
    <w:rsid w:val="00794359"/>
    <w:rsid w:val="007966F0"/>
    <w:rsid w:val="00797222"/>
    <w:rsid w:val="007A0F95"/>
    <w:rsid w:val="007A2672"/>
    <w:rsid w:val="007A38E4"/>
    <w:rsid w:val="007A48C5"/>
    <w:rsid w:val="007A5045"/>
    <w:rsid w:val="007A58D4"/>
    <w:rsid w:val="007A7AB0"/>
    <w:rsid w:val="007B06F0"/>
    <w:rsid w:val="007B3924"/>
    <w:rsid w:val="007B4539"/>
    <w:rsid w:val="007B5447"/>
    <w:rsid w:val="007B55E3"/>
    <w:rsid w:val="007B5904"/>
    <w:rsid w:val="007B61BA"/>
    <w:rsid w:val="007C0AE5"/>
    <w:rsid w:val="007C0F64"/>
    <w:rsid w:val="007C2798"/>
    <w:rsid w:val="007C29F3"/>
    <w:rsid w:val="007C3C78"/>
    <w:rsid w:val="007C5072"/>
    <w:rsid w:val="007C51BC"/>
    <w:rsid w:val="007C5FF5"/>
    <w:rsid w:val="007C7861"/>
    <w:rsid w:val="007D0323"/>
    <w:rsid w:val="007D16C3"/>
    <w:rsid w:val="007D343F"/>
    <w:rsid w:val="007D4D4B"/>
    <w:rsid w:val="007E04CA"/>
    <w:rsid w:val="007E31F8"/>
    <w:rsid w:val="007E4612"/>
    <w:rsid w:val="007E5E3C"/>
    <w:rsid w:val="007E6C66"/>
    <w:rsid w:val="007F0341"/>
    <w:rsid w:val="007F0897"/>
    <w:rsid w:val="007F0DF4"/>
    <w:rsid w:val="007F2524"/>
    <w:rsid w:val="007F2C80"/>
    <w:rsid w:val="007F3A73"/>
    <w:rsid w:val="007F4024"/>
    <w:rsid w:val="007F528D"/>
    <w:rsid w:val="007F6B36"/>
    <w:rsid w:val="007F6B56"/>
    <w:rsid w:val="007F6D06"/>
    <w:rsid w:val="007F7F56"/>
    <w:rsid w:val="00801EAD"/>
    <w:rsid w:val="00802C09"/>
    <w:rsid w:val="00802E99"/>
    <w:rsid w:val="0080542F"/>
    <w:rsid w:val="00805D38"/>
    <w:rsid w:val="008073E1"/>
    <w:rsid w:val="0080740F"/>
    <w:rsid w:val="0081128B"/>
    <w:rsid w:val="0081747F"/>
    <w:rsid w:val="00817498"/>
    <w:rsid w:val="008174F7"/>
    <w:rsid w:val="00823737"/>
    <w:rsid w:val="00826A3B"/>
    <w:rsid w:val="00827FD5"/>
    <w:rsid w:val="00830BE3"/>
    <w:rsid w:val="008333C3"/>
    <w:rsid w:val="0083371A"/>
    <w:rsid w:val="0083487D"/>
    <w:rsid w:val="00837157"/>
    <w:rsid w:val="008402D6"/>
    <w:rsid w:val="00840368"/>
    <w:rsid w:val="008407E8"/>
    <w:rsid w:val="00840DE2"/>
    <w:rsid w:val="008411AB"/>
    <w:rsid w:val="00842DA3"/>
    <w:rsid w:val="00846BCF"/>
    <w:rsid w:val="00850542"/>
    <w:rsid w:val="008511CC"/>
    <w:rsid w:val="00851C8A"/>
    <w:rsid w:val="00854D4B"/>
    <w:rsid w:val="0085711B"/>
    <w:rsid w:val="0085722F"/>
    <w:rsid w:val="008604A9"/>
    <w:rsid w:val="0086065A"/>
    <w:rsid w:val="008615B8"/>
    <w:rsid w:val="00861980"/>
    <w:rsid w:val="00861A76"/>
    <w:rsid w:val="00861DE6"/>
    <w:rsid w:val="008713E3"/>
    <w:rsid w:val="008720D7"/>
    <w:rsid w:val="00874C2F"/>
    <w:rsid w:val="00876357"/>
    <w:rsid w:val="00876374"/>
    <w:rsid w:val="00877E35"/>
    <w:rsid w:val="008822A8"/>
    <w:rsid w:val="00887B34"/>
    <w:rsid w:val="0089011D"/>
    <w:rsid w:val="00890480"/>
    <w:rsid w:val="00890B9E"/>
    <w:rsid w:val="00890FED"/>
    <w:rsid w:val="008950D9"/>
    <w:rsid w:val="00896D69"/>
    <w:rsid w:val="008977EF"/>
    <w:rsid w:val="00897947"/>
    <w:rsid w:val="008A1435"/>
    <w:rsid w:val="008A15A6"/>
    <w:rsid w:val="008A2359"/>
    <w:rsid w:val="008A39E8"/>
    <w:rsid w:val="008A564A"/>
    <w:rsid w:val="008A6618"/>
    <w:rsid w:val="008B0034"/>
    <w:rsid w:val="008B0152"/>
    <w:rsid w:val="008B033F"/>
    <w:rsid w:val="008B05C4"/>
    <w:rsid w:val="008B170B"/>
    <w:rsid w:val="008B301E"/>
    <w:rsid w:val="008B34D2"/>
    <w:rsid w:val="008B377C"/>
    <w:rsid w:val="008B48E7"/>
    <w:rsid w:val="008B4911"/>
    <w:rsid w:val="008B4FE5"/>
    <w:rsid w:val="008B51B1"/>
    <w:rsid w:val="008B7231"/>
    <w:rsid w:val="008B72E0"/>
    <w:rsid w:val="008C003A"/>
    <w:rsid w:val="008C01D3"/>
    <w:rsid w:val="008C0236"/>
    <w:rsid w:val="008C1B49"/>
    <w:rsid w:val="008C33C9"/>
    <w:rsid w:val="008C3E0B"/>
    <w:rsid w:val="008C47BD"/>
    <w:rsid w:val="008C4EA3"/>
    <w:rsid w:val="008C532B"/>
    <w:rsid w:val="008C59AE"/>
    <w:rsid w:val="008C6491"/>
    <w:rsid w:val="008C7BBA"/>
    <w:rsid w:val="008C7D9D"/>
    <w:rsid w:val="008D128D"/>
    <w:rsid w:val="008D14DE"/>
    <w:rsid w:val="008D1D30"/>
    <w:rsid w:val="008D2D52"/>
    <w:rsid w:val="008D2D5F"/>
    <w:rsid w:val="008D34C4"/>
    <w:rsid w:val="008D5BB5"/>
    <w:rsid w:val="008D7E4F"/>
    <w:rsid w:val="008E0B9D"/>
    <w:rsid w:val="008E0D29"/>
    <w:rsid w:val="008E2000"/>
    <w:rsid w:val="008E3DB5"/>
    <w:rsid w:val="008E4487"/>
    <w:rsid w:val="008E4821"/>
    <w:rsid w:val="008E5103"/>
    <w:rsid w:val="008E6488"/>
    <w:rsid w:val="008E7A6E"/>
    <w:rsid w:val="008F1931"/>
    <w:rsid w:val="008F49D2"/>
    <w:rsid w:val="008F6EF2"/>
    <w:rsid w:val="008F76DB"/>
    <w:rsid w:val="008F7D52"/>
    <w:rsid w:val="0090018F"/>
    <w:rsid w:val="00900EEC"/>
    <w:rsid w:val="00901D17"/>
    <w:rsid w:val="00902481"/>
    <w:rsid w:val="00902A27"/>
    <w:rsid w:val="00907012"/>
    <w:rsid w:val="0090725E"/>
    <w:rsid w:val="00910947"/>
    <w:rsid w:val="0091275D"/>
    <w:rsid w:val="009129D4"/>
    <w:rsid w:val="00913945"/>
    <w:rsid w:val="0091635F"/>
    <w:rsid w:val="00917519"/>
    <w:rsid w:val="009266F7"/>
    <w:rsid w:val="00926CB6"/>
    <w:rsid w:val="00927B6A"/>
    <w:rsid w:val="009316A6"/>
    <w:rsid w:val="0093174C"/>
    <w:rsid w:val="00932FF8"/>
    <w:rsid w:val="0093482C"/>
    <w:rsid w:val="00940BB6"/>
    <w:rsid w:val="009413E4"/>
    <w:rsid w:val="00942115"/>
    <w:rsid w:val="00943BE6"/>
    <w:rsid w:val="00944FF2"/>
    <w:rsid w:val="00945ADC"/>
    <w:rsid w:val="00951E1A"/>
    <w:rsid w:val="0095467F"/>
    <w:rsid w:val="0095652D"/>
    <w:rsid w:val="009575D9"/>
    <w:rsid w:val="00957DC5"/>
    <w:rsid w:val="00961C59"/>
    <w:rsid w:val="009633AE"/>
    <w:rsid w:val="00963C28"/>
    <w:rsid w:val="009647B1"/>
    <w:rsid w:val="00964AB3"/>
    <w:rsid w:val="00965E57"/>
    <w:rsid w:val="0096628B"/>
    <w:rsid w:val="009671BF"/>
    <w:rsid w:val="009676CD"/>
    <w:rsid w:val="00970755"/>
    <w:rsid w:val="00971915"/>
    <w:rsid w:val="009736A6"/>
    <w:rsid w:val="0097601F"/>
    <w:rsid w:val="009818C0"/>
    <w:rsid w:val="00982F45"/>
    <w:rsid w:val="009844C2"/>
    <w:rsid w:val="0098463F"/>
    <w:rsid w:val="00986CD3"/>
    <w:rsid w:val="00986E55"/>
    <w:rsid w:val="00990C96"/>
    <w:rsid w:val="00991898"/>
    <w:rsid w:val="009928EB"/>
    <w:rsid w:val="0099658E"/>
    <w:rsid w:val="0099720A"/>
    <w:rsid w:val="00997C3F"/>
    <w:rsid w:val="00997E74"/>
    <w:rsid w:val="009A0091"/>
    <w:rsid w:val="009A015B"/>
    <w:rsid w:val="009A1CC5"/>
    <w:rsid w:val="009A4489"/>
    <w:rsid w:val="009A667D"/>
    <w:rsid w:val="009A6D2D"/>
    <w:rsid w:val="009B0702"/>
    <w:rsid w:val="009B1C37"/>
    <w:rsid w:val="009B269C"/>
    <w:rsid w:val="009B26DC"/>
    <w:rsid w:val="009B7223"/>
    <w:rsid w:val="009C174E"/>
    <w:rsid w:val="009C4973"/>
    <w:rsid w:val="009C6348"/>
    <w:rsid w:val="009C742D"/>
    <w:rsid w:val="009C754A"/>
    <w:rsid w:val="009D08E1"/>
    <w:rsid w:val="009D09E2"/>
    <w:rsid w:val="009D3B19"/>
    <w:rsid w:val="009E0382"/>
    <w:rsid w:val="009E0893"/>
    <w:rsid w:val="009E15C1"/>
    <w:rsid w:val="009E1EE9"/>
    <w:rsid w:val="009E667F"/>
    <w:rsid w:val="009E74F9"/>
    <w:rsid w:val="009F08DD"/>
    <w:rsid w:val="009F3BEE"/>
    <w:rsid w:val="009F5881"/>
    <w:rsid w:val="009F5AF7"/>
    <w:rsid w:val="009F6157"/>
    <w:rsid w:val="009F6B42"/>
    <w:rsid w:val="009F757F"/>
    <w:rsid w:val="00A03604"/>
    <w:rsid w:val="00A03B1E"/>
    <w:rsid w:val="00A03D7C"/>
    <w:rsid w:val="00A06874"/>
    <w:rsid w:val="00A10F61"/>
    <w:rsid w:val="00A11416"/>
    <w:rsid w:val="00A13CFB"/>
    <w:rsid w:val="00A14454"/>
    <w:rsid w:val="00A161F6"/>
    <w:rsid w:val="00A201E5"/>
    <w:rsid w:val="00A2075B"/>
    <w:rsid w:val="00A21718"/>
    <w:rsid w:val="00A23D20"/>
    <w:rsid w:val="00A26868"/>
    <w:rsid w:val="00A30EBD"/>
    <w:rsid w:val="00A32679"/>
    <w:rsid w:val="00A3452F"/>
    <w:rsid w:val="00A3663C"/>
    <w:rsid w:val="00A36796"/>
    <w:rsid w:val="00A421F9"/>
    <w:rsid w:val="00A46A51"/>
    <w:rsid w:val="00A46E0D"/>
    <w:rsid w:val="00A4763C"/>
    <w:rsid w:val="00A478C0"/>
    <w:rsid w:val="00A51FF8"/>
    <w:rsid w:val="00A55D62"/>
    <w:rsid w:val="00A571C4"/>
    <w:rsid w:val="00A6261A"/>
    <w:rsid w:val="00A63E88"/>
    <w:rsid w:val="00A6498F"/>
    <w:rsid w:val="00A64F2A"/>
    <w:rsid w:val="00A65DDC"/>
    <w:rsid w:val="00A66C66"/>
    <w:rsid w:val="00A6776A"/>
    <w:rsid w:val="00A72E4D"/>
    <w:rsid w:val="00A734D8"/>
    <w:rsid w:val="00A73E76"/>
    <w:rsid w:val="00A74116"/>
    <w:rsid w:val="00A7440C"/>
    <w:rsid w:val="00A7444C"/>
    <w:rsid w:val="00A75D97"/>
    <w:rsid w:val="00A76A1A"/>
    <w:rsid w:val="00A81E5E"/>
    <w:rsid w:val="00A82B9E"/>
    <w:rsid w:val="00A832E7"/>
    <w:rsid w:val="00A83C8E"/>
    <w:rsid w:val="00A84D99"/>
    <w:rsid w:val="00A86D3F"/>
    <w:rsid w:val="00A87309"/>
    <w:rsid w:val="00A87A67"/>
    <w:rsid w:val="00A90603"/>
    <w:rsid w:val="00A92E61"/>
    <w:rsid w:val="00A93DC7"/>
    <w:rsid w:val="00A95588"/>
    <w:rsid w:val="00A974BC"/>
    <w:rsid w:val="00AA062B"/>
    <w:rsid w:val="00AA1716"/>
    <w:rsid w:val="00AA1B8A"/>
    <w:rsid w:val="00AA3A1F"/>
    <w:rsid w:val="00AA42F5"/>
    <w:rsid w:val="00AA5CC6"/>
    <w:rsid w:val="00AA5E4A"/>
    <w:rsid w:val="00AA60C6"/>
    <w:rsid w:val="00AB0541"/>
    <w:rsid w:val="00AB0FDB"/>
    <w:rsid w:val="00AB4991"/>
    <w:rsid w:val="00AB4C90"/>
    <w:rsid w:val="00AB50F2"/>
    <w:rsid w:val="00AB55F3"/>
    <w:rsid w:val="00AB60BD"/>
    <w:rsid w:val="00AC24A9"/>
    <w:rsid w:val="00AC295B"/>
    <w:rsid w:val="00AC4D32"/>
    <w:rsid w:val="00AC69D7"/>
    <w:rsid w:val="00AC74C9"/>
    <w:rsid w:val="00AD0748"/>
    <w:rsid w:val="00AD0B33"/>
    <w:rsid w:val="00AD1816"/>
    <w:rsid w:val="00AD2609"/>
    <w:rsid w:val="00AD2908"/>
    <w:rsid w:val="00AD32EF"/>
    <w:rsid w:val="00AD3C48"/>
    <w:rsid w:val="00AD47C9"/>
    <w:rsid w:val="00AD4840"/>
    <w:rsid w:val="00AD4D8B"/>
    <w:rsid w:val="00AD5079"/>
    <w:rsid w:val="00AD5594"/>
    <w:rsid w:val="00AD639B"/>
    <w:rsid w:val="00AD6DD0"/>
    <w:rsid w:val="00AE02A3"/>
    <w:rsid w:val="00AE02B8"/>
    <w:rsid w:val="00AE15F6"/>
    <w:rsid w:val="00AE1F3E"/>
    <w:rsid w:val="00AE47AA"/>
    <w:rsid w:val="00AE6322"/>
    <w:rsid w:val="00AF3018"/>
    <w:rsid w:val="00AF3288"/>
    <w:rsid w:val="00AF416B"/>
    <w:rsid w:val="00AF5E0E"/>
    <w:rsid w:val="00AF66C1"/>
    <w:rsid w:val="00AF6B8D"/>
    <w:rsid w:val="00B07094"/>
    <w:rsid w:val="00B109BC"/>
    <w:rsid w:val="00B12ACB"/>
    <w:rsid w:val="00B12F6A"/>
    <w:rsid w:val="00B1474A"/>
    <w:rsid w:val="00B150C0"/>
    <w:rsid w:val="00B21700"/>
    <w:rsid w:val="00B23C26"/>
    <w:rsid w:val="00B24C76"/>
    <w:rsid w:val="00B250EF"/>
    <w:rsid w:val="00B25F40"/>
    <w:rsid w:val="00B26F32"/>
    <w:rsid w:val="00B26F52"/>
    <w:rsid w:val="00B26FFF"/>
    <w:rsid w:val="00B319D7"/>
    <w:rsid w:val="00B333BB"/>
    <w:rsid w:val="00B3340C"/>
    <w:rsid w:val="00B33F3A"/>
    <w:rsid w:val="00B34535"/>
    <w:rsid w:val="00B37CFF"/>
    <w:rsid w:val="00B4022D"/>
    <w:rsid w:val="00B42A81"/>
    <w:rsid w:val="00B43254"/>
    <w:rsid w:val="00B46345"/>
    <w:rsid w:val="00B46A7F"/>
    <w:rsid w:val="00B501DF"/>
    <w:rsid w:val="00B52AF0"/>
    <w:rsid w:val="00B54E32"/>
    <w:rsid w:val="00B60179"/>
    <w:rsid w:val="00B605CA"/>
    <w:rsid w:val="00B638B9"/>
    <w:rsid w:val="00B63A63"/>
    <w:rsid w:val="00B670F0"/>
    <w:rsid w:val="00B7056A"/>
    <w:rsid w:val="00B719A3"/>
    <w:rsid w:val="00B7613F"/>
    <w:rsid w:val="00B76CA0"/>
    <w:rsid w:val="00B776E0"/>
    <w:rsid w:val="00B77C27"/>
    <w:rsid w:val="00B84582"/>
    <w:rsid w:val="00B90420"/>
    <w:rsid w:val="00B9096E"/>
    <w:rsid w:val="00B90A2E"/>
    <w:rsid w:val="00B91581"/>
    <w:rsid w:val="00B917C1"/>
    <w:rsid w:val="00B92ABB"/>
    <w:rsid w:val="00B95954"/>
    <w:rsid w:val="00B963B4"/>
    <w:rsid w:val="00BA40FB"/>
    <w:rsid w:val="00BA478F"/>
    <w:rsid w:val="00BA549F"/>
    <w:rsid w:val="00BB37D0"/>
    <w:rsid w:val="00BB5E82"/>
    <w:rsid w:val="00BB6098"/>
    <w:rsid w:val="00BB7762"/>
    <w:rsid w:val="00BC022B"/>
    <w:rsid w:val="00BC2904"/>
    <w:rsid w:val="00BC4A9A"/>
    <w:rsid w:val="00BC673D"/>
    <w:rsid w:val="00BD1242"/>
    <w:rsid w:val="00BD1560"/>
    <w:rsid w:val="00BD21C3"/>
    <w:rsid w:val="00BD37B5"/>
    <w:rsid w:val="00BD4BE6"/>
    <w:rsid w:val="00BD5888"/>
    <w:rsid w:val="00BD6C3E"/>
    <w:rsid w:val="00BE1628"/>
    <w:rsid w:val="00BE1629"/>
    <w:rsid w:val="00BE1C04"/>
    <w:rsid w:val="00BE1EB7"/>
    <w:rsid w:val="00BE20F0"/>
    <w:rsid w:val="00BE4821"/>
    <w:rsid w:val="00BE4C62"/>
    <w:rsid w:val="00BE6DB8"/>
    <w:rsid w:val="00BF0985"/>
    <w:rsid w:val="00BF0B96"/>
    <w:rsid w:val="00BF15AE"/>
    <w:rsid w:val="00BF1806"/>
    <w:rsid w:val="00BF1D6C"/>
    <w:rsid w:val="00BF7DC1"/>
    <w:rsid w:val="00C02463"/>
    <w:rsid w:val="00C02D12"/>
    <w:rsid w:val="00C049ED"/>
    <w:rsid w:val="00C05B29"/>
    <w:rsid w:val="00C066CD"/>
    <w:rsid w:val="00C10673"/>
    <w:rsid w:val="00C13381"/>
    <w:rsid w:val="00C21A88"/>
    <w:rsid w:val="00C22023"/>
    <w:rsid w:val="00C233B5"/>
    <w:rsid w:val="00C24D77"/>
    <w:rsid w:val="00C25AF5"/>
    <w:rsid w:val="00C30242"/>
    <w:rsid w:val="00C330E8"/>
    <w:rsid w:val="00C363BA"/>
    <w:rsid w:val="00C37E4F"/>
    <w:rsid w:val="00C42192"/>
    <w:rsid w:val="00C422A0"/>
    <w:rsid w:val="00C43DCE"/>
    <w:rsid w:val="00C44C16"/>
    <w:rsid w:val="00C51DA1"/>
    <w:rsid w:val="00C52C93"/>
    <w:rsid w:val="00C5317C"/>
    <w:rsid w:val="00C56659"/>
    <w:rsid w:val="00C57DFF"/>
    <w:rsid w:val="00C612B7"/>
    <w:rsid w:val="00C6251A"/>
    <w:rsid w:val="00C628B7"/>
    <w:rsid w:val="00C65507"/>
    <w:rsid w:val="00C707FA"/>
    <w:rsid w:val="00C70C19"/>
    <w:rsid w:val="00C73588"/>
    <w:rsid w:val="00C738D3"/>
    <w:rsid w:val="00C77581"/>
    <w:rsid w:val="00C808E4"/>
    <w:rsid w:val="00C80F7C"/>
    <w:rsid w:val="00C83258"/>
    <w:rsid w:val="00C8333B"/>
    <w:rsid w:val="00C83E0F"/>
    <w:rsid w:val="00C87BC7"/>
    <w:rsid w:val="00C90237"/>
    <w:rsid w:val="00C9026B"/>
    <w:rsid w:val="00C90931"/>
    <w:rsid w:val="00C90D2F"/>
    <w:rsid w:val="00C9105A"/>
    <w:rsid w:val="00C91200"/>
    <w:rsid w:val="00C92F68"/>
    <w:rsid w:val="00C93842"/>
    <w:rsid w:val="00C95338"/>
    <w:rsid w:val="00C9618B"/>
    <w:rsid w:val="00C9685F"/>
    <w:rsid w:val="00C96F7C"/>
    <w:rsid w:val="00C977B0"/>
    <w:rsid w:val="00CA08AE"/>
    <w:rsid w:val="00CA22EC"/>
    <w:rsid w:val="00CA44DC"/>
    <w:rsid w:val="00CA4B8F"/>
    <w:rsid w:val="00CA5255"/>
    <w:rsid w:val="00CA5757"/>
    <w:rsid w:val="00CA779F"/>
    <w:rsid w:val="00CB06AC"/>
    <w:rsid w:val="00CB176E"/>
    <w:rsid w:val="00CB21EE"/>
    <w:rsid w:val="00CB377F"/>
    <w:rsid w:val="00CB38F7"/>
    <w:rsid w:val="00CB39C3"/>
    <w:rsid w:val="00CB3EC7"/>
    <w:rsid w:val="00CB4AB0"/>
    <w:rsid w:val="00CB6B37"/>
    <w:rsid w:val="00CB6E5F"/>
    <w:rsid w:val="00CB78F3"/>
    <w:rsid w:val="00CC02E3"/>
    <w:rsid w:val="00CC13A1"/>
    <w:rsid w:val="00CC2E64"/>
    <w:rsid w:val="00CC680D"/>
    <w:rsid w:val="00CD2EF7"/>
    <w:rsid w:val="00CD31A5"/>
    <w:rsid w:val="00CD6251"/>
    <w:rsid w:val="00CD7D12"/>
    <w:rsid w:val="00CE0AD2"/>
    <w:rsid w:val="00CE28E7"/>
    <w:rsid w:val="00CE2B23"/>
    <w:rsid w:val="00CE48A3"/>
    <w:rsid w:val="00CE524A"/>
    <w:rsid w:val="00CE6C11"/>
    <w:rsid w:val="00CE75F0"/>
    <w:rsid w:val="00CF03F0"/>
    <w:rsid w:val="00CF286B"/>
    <w:rsid w:val="00CF47F2"/>
    <w:rsid w:val="00CF5940"/>
    <w:rsid w:val="00CF5D1A"/>
    <w:rsid w:val="00CF7C0E"/>
    <w:rsid w:val="00D0558F"/>
    <w:rsid w:val="00D05611"/>
    <w:rsid w:val="00D05AC8"/>
    <w:rsid w:val="00D06936"/>
    <w:rsid w:val="00D072CD"/>
    <w:rsid w:val="00D10C47"/>
    <w:rsid w:val="00D10EF2"/>
    <w:rsid w:val="00D11801"/>
    <w:rsid w:val="00D13916"/>
    <w:rsid w:val="00D13C24"/>
    <w:rsid w:val="00D16430"/>
    <w:rsid w:val="00D22867"/>
    <w:rsid w:val="00D2469E"/>
    <w:rsid w:val="00D2502D"/>
    <w:rsid w:val="00D26427"/>
    <w:rsid w:val="00D27B9E"/>
    <w:rsid w:val="00D305F3"/>
    <w:rsid w:val="00D30A93"/>
    <w:rsid w:val="00D353C9"/>
    <w:rsid w:val="00D35998"/>
    <w:rsid w:val="00D402D0"/>
    <w:rsid w:val="00D41084"/>
    <w:rsid w:val="00D425C1"/>
    <w:rsid w:val="00D428BE"/>
    <w:rsid w:val="00D43CE0"/>
    <w:rsid w:val="00D45077"/>
    <w:rsid w:val="00D45532"/>
    <w:rsid w:val="00D46810"/>
    <w:rsid w:val="00D5340B"/>
    <w:rsid w:val="00D53685"/>
    <w:rsid w:val="00D54956"/>
    <w:rsid w:val="00D55204"/>
    <w:rsid w:val="00D56420"/>
    <w:rsid w:val="00D56743"/>
    <w:rsid w:val="00D56F36"/>
    <w:rsid w:val="00D60C70"/>
    <w:rsid w:val="00D61FF3"/>
    <w:rsid w:val="00D627F4"/>
    <w:rsid w:val="00D63E47"/>
    <w:rsid w:val="00D63EC4"/>
    <w:rsid w:val="00D64790"/>
    <w:rsid w:val="00D65AED"/>
    <w:rsid w:val="00D7072D"/>
    <w:rsid w:val="00D71E31"/>
    <w:rsid w:val="00D72572"/>
    <w:rsid w:val="00D76762"/>
    <w:rsid w:val="00D77A50"/>
    <w:rsid w:val="00D80017"/>
    <w:rsid w:val="00D807E8"/>
    <w:rsid w:val="00D80F12"/>
    <w:rsid w:val="00D83E09"/>
    <w:rsid w:val="00D846E0"/>
    <w:rsid w:val="00D85793"/>
    <w:rsid w:val="00D86B05"/>
    <w:rsid w:val="00D902B8"/>
    <w:rsid w:val="00D90812"/>
    <w:rsid w:val="00D92DAD"/>
    <w:rsid w:val="00D93DDE"/>
    <w:rsid w:val="00D95906"/>
    <w:rsid w:val="00D95FF7"/>
    <w:rsid w:val="00DA1F53"/>
    <w:rsid w:val="00DA2D98"/>
    <w:rsid w:val="00DA333D"/>
    <w:rsid w:val="00DA579C"/>
    <w:rsid w:val="00DA591F"/>
    <w:rsid w:val="00DA77B1"/>
    <w:rsid w:val="00DB2AE6"/>
    <w:rsid w:val="00DB3556"/>
    <w:rsid w:val="00DB3E79"/>
    <w:rsid w:val="00DB409D"/>
    <w:rsid w:val="00DB4C9A"/>
    <w:rsid w:val="00DB5AFB"/>
    <w:rsid w:val="00DB6EC5"/>
    <w:rsid w:val="00DB71B1"/>
    <w:rsid w:val="00DB7851"/>
    <w:rsid w:val="00DB7D9A"/>
    <w:rsid w:val="00DB7E72"/>
    <w:rsid w:val="00DC2034"/>
    <w:rsid w:val="00DC30D0"/>
    <w:rsid w:val="00DC3CB2"/>
    <w:rsid w:val="00DC46AD"/>
    <w:rsid w:val="00DC4E86"/>
    <w:rsid w:val="00DC4EBC"/>
    <w:rsid w:val="00DC715D"/>
    <w:rsid w:val="00DC74B4"/>
    <w:rsid w:val="00DD0825"/>
    <w:rsid w:val="00DD1A0F"/>
    <w:rsid w:val="00DD6695"/>
    <w:rsid w:val="00DD6F17"/>
    <w:rsid w:val="00DD7D9C"/>
    <w:rsid w:val="00DE0A04"/>
    <w:rsid w:val="00DE2021"/>
    <w:rsid w:val="00DE3053"/>
    <w:rsid w:val="00DE53DA"/>
    <w:rsid w:val="00DE6B68"/>
    <w:rsid w:val="00DE7B69"/>
    <w:rsid w:val="00DE7CCA"/>
    <w:rsid w:val="00DF28E0"/>
    <w:rsid w:val="00DF297C"/>
    <w:rsid w:val="00DF49D9"/>
    <w:rsid w:val="00DF5985"/>
    <w:rsid w:val="00DF5E6F"/>
    <w:rsid w:val="00DF7DC8"/>
    <w:rsid w:val="00E00614"/>
    <w:rsid w:val="00E0268C"/>
    <w:rsid w:val="00E03ADF"/>
    <w:rsid w:val="00E051B2"/>
    <w:rsid w:val="00E0620C"/>
    <w:rsid w:val="00E06D11"/>
    <w:rsid w:val="00E1102D"/>
    <w:rsid w:val="00E11041"/>
    <w:rsid w:val="00E141FD"/>
    <w:rsid w:val="00E14D26"/>
    <w:rsid w:val="00E152F5"/>
    <w:rsid w:val="00E1784D"/>
    <w:rsid w:val="00E17E3A"/>
    <w:rsid w:val="00E20C7F"/>
    <w:rsid w:val="00E20D07"/>
    <w:rsid w:val="00E21D82"/>
    <w:rsid w:val="00E21FC9"/>
    <w:rsid w:val="00E220BE"/>
    <w:rsid w:val="00E24024"/>
    <w:rsid w:val="00E25FE0"/>
    <w:rsid w:val="00E2680F"/>
    <w:rsid w:val="00E3053E"/>
    <w:rsid w:val="00E30F7F"/>
    <w:rsid w:val="00E31868"/>
    <w:rsid w:val="00E32733"/>
    <w:rsid w:val="00E3462D"/>
    <w:rsid w:val="00E34635"/>
    <w:rsid w:val="00E3520D"/>
    <w:rsid w:val="00E41637"/>
    <w:rsid w:val="00E41837"/>
    <w:rsid w:val="00E42317"/>
    <w:rsid w:val="00E462BD"/>
    <w:rsid w:val="00E46BAB"/>
    <w:rsid w:val="00E47DFA"/>
    <w:rsid w:val="00E506BF"/>
    <w:rsid w:val="00E519AA"/>
    <w:rsid w:val="00E51F5E"/>
    <w:rsid w:val="00E529FA"/>
    <w:rsid w:val="00E53B91"/>
    <w:rsid w:val="00E53BEA"/>
    <w:rsid w:val="00E53C39"/>
    <w:rsid w:val="00E54248"/>
    <w:rsid w:val="00E5535F"/>
    <w:rsid w:val="00E57AC9"/>
    <w:rsid w:val="00E650D6"/>
    <w:rsid w:val="00E66A35"/>
    <w:rsid w:val="00E671F4"/>
    <w:rsid w:val="00E73B88"/>
    <w:rsid w:val="00E745D4"/>
    <w:rsid w:val="00E74A13"/>
    <w:rsid w:val="00E74BA3"/>
    <w:rsid w:val="00E75437"/>
    <w:rsid w:val="00E75467"/>
    <w:rsid w:val="00E76BAD"/>
    <w:rsid w:val="00E77007"/>
    <w:rsid w:val="00E8101D"/>
    <w:rsid w:val="00E8183C"/>
    <w:rsid w:val="00E83B5C"/>
    <w:rsid w:val="00E8609D"/>
    <w:rsid w:val="00E91630"/>
    <w:rsid w:val="00E927D2"/>
    <w:rsid w:val="00E92DCE"/>
    <w:rsid w:val="00E94F22"/>
    <w:rsid w:val="00E96435"/>
    <w:rsid w:val="00E969A9"/>
    <w:rsid w:val="00E96F75"/>
    <w:rsid w:val="00E9739A"/>
    <w:rsid w:val="00EA218B"/>
    <w:rsid w:val="00EA3BF0"/>
    <w:rsid w:val="00EA5ADC"/>
    <w:rsid w:val="00EB1B46"/>
    <w:rsid w:val="00EB28A3"/>
    <w:rsid w:val="00EB5770"/>
    <w:rsid w:val="00EB57F3"/>
    <w:rsid w:val="00EB6308"/>
    <w:rsid w:val="00EB63E8"/>
    <w:rsid w:val="00EB6FE2"/>
    <w:rsid w:val="00EC0742"/>
    <w:rsid w:val="00EC2BC3"/>
    <w:rsid w:val="00EC2D62"/>
    <w:rsid w:val="00EC4184"/>
    <w:rsid w:val="00EC5576"/>
    <w:rsid w:val="00EC62DA"/>
    <w:rsid w:val="00ED10C3"/>
    <w:rsid w:val="00ED1515"/>
    <w:rsid w:val="00ED24E7"/>
    <w:rsid w:val="00ED2808"/>
    <w:rsid w:val="00ED34EF"/>
    <w:rsid w:val="00EE5550"/>
    <w:rsid w:val="00EE6602"/>
    <w:rsid w:val="00EE6AF7"/>
    <w:rsid w:val="00EF0337"/>
    <w:rsid w:val="00EF16FB"/>
    <w:rsid w:val="00EF5C46"/>
    <w:rsid w:val="00EF5D03"/>
    <w:rsid w:val="00EF5E5D"/>
    <w:rsid w:val="00EF7545"/>
    <w:rsid w:val="00F01697"/>
    <w:rsid w:val="00F02738"/>
    <w:rsid w:val="00F05E56"/>
    <w:rsid w:val="00F06FE2"/>
    <w:rsid w:val="00F12557"/>
    <w:rsid w:val="00F13863"/>
    <w:rsid w:val="00F139DB"/>
    <w:rsid w:val="00F15052"/>
    <w:rsid w:val="00F200CC"/>
    <w:rsid w:val="00F20141"/>
    <w:rsid w:val="00F20991"/>
    <w:rsid w:val="00F226E6"/>
    <w:rsid w:val="00F229B9"/>
    <w:rsid w:val="00F23812"/>
    <w:rsid w:val="00F24AEB"/>
    <w:rsid w:val="00F24E8E"/>
    <w:rsid w:val="00F24EF1"/>
    <w:rsid w:val="00F26822"/>
    <w:rsid w:val="00F275B5"/>
    <w:rsid w:val="00F31400"/>
    <w:rsid w:val="00F31CE0"/>
    <w:rsid w:val="00F33F36"/>
    <w:rsid w:val="00F34C04"/>
    <w:rsid w:val="00F34F15"/>
    <w:rsid w:val="00F3579B"/>
    <w:rsid w:val="00F35A68"/>
    <w:rsid w:val="00F35D5A"/>
    <w:rsid w:val="00F360C1"/>
    <w:rsid w:val="00F36438"/>
    <w:rsid w:val="00F37279"/>
    <w:rsid w:val="00F43C82"/>
    <w:rsid w:val="00F4483B"/>
    <w:rsid w:val="00F46062"/>
    <w:rsid w:val="00F508F5"/>
    <w:rsid w:val="00F52C1F"/>
    <w:rsid w:val="00F56410"/>
    <w:rsid w:val="00F62EB0"/>
    <w:rsid w:val="00F65CBE"/>
    <w:rsid w:val="00F66882"/>
    <w:rsid w:val="00F67FB6"/>
    <w:rsid w:val="00F703A1"/>
    <w:rsid w:val="00F70A77"/>
    <w:rsid w:val="00F736B3"/>
    <w:rsid w:val="00F7536C"/>
    <w:rsid w:val="00F77179"/>
    <w:rsid w:val="00F81022"/>
    <w:rsid w:val="00F84BB9"/>
    <w:rsid w:val="00F851B2"/>
    <w:rsid w:val="00F85823"/>
    <w:rsid w:val="00F85B86"/>
    <w:rsid w:val="00F86DB2"/>
    <w:rsid w:val="00F90C30"/>
    <w:rsid w:val="00F910E2"/>
    <w:rsid w:val="00F9170B"/>
    <w:rsid w:val="00F929BF"/>
    <w:rsid w:val="00F94ADD"/>
    <w:rsid w:val="00F94FC1"/>
    <w:rsid w:val="00F977E6"/>
    <w:rsid w:val="00FA1173"/>
    <w:rsid w:val="00FA7537"/>
    <w:rsid w:val="00FB05E0"/>
    <w:rsid w:val="00FB1605"/>
    <w:rsid w:val="00FB1F5D"/>
    <w:rsid w:val="00FB3206"/>
    <w:rsid w:val="00FB3B90"/>
    <w:rsid w:val="00FB46D7"/>
    <w:rsid w:val="00FB6920"/>
    <w:rsid w:val="00FC1A1C"/>
    <w:rsid w:val="00FC2490"/>
    <w:rsid w:val="00FC3F37"/>
    <w:rsid w:val="00FC4C61"/>
    <w:rsid w:val="00FC597F"/>
    <w:rsid w:val="00FD165C"/>
    <w:rsid w:val="00FD3717"/>
    <w:rsid w:val="00FD4451"/>
    <w:rsid w:val="00FD5743"/>
    <w:rsid w:val="00FE3553"/>
    <w:rsid w:val="00FE5A58"/>
    <w:rsid w:val="00FE689E"/>
    <w:rsid w:val="00FE75D5"/>
    <w:rsid w:val="00FF0864"/>
    <w:rsid w:val="00FF2051"/>
    <w:rsid w:val="00FF2735"/>
    <w:rsid w:val="00FF2BF7"/>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1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a">
    <w:name w:val="ヘッダー (文字)"/>
    <w:basedOn w:val="a0"/>
    <w:link w:val="a9"/>
    <w:rsid w:val="0035003B"/>
    <w:rPr>
      <w:kern w:val="2"/>
    </w:rPr>
  </w:style>
  <w:style w:type="character" w:customStyle="1" w:styleId="a7">
    <w:name w:val="フッター (文字)"/>
    <w:basedOn w:val="a0"/>
    <w:link w:val="a6"/>
    <w:uiPriority w:val="99"/>
    <w:rsid w:val="00FB46D7"/>
    <w:rPr>
      <w:kern w:val="2"/>
    </w:rPr>
  </w:style>
  <w:style w:type="paragraph" w:customStyle="1" w:styleId="9pt13ptRGB2002">
    <w:name w:val="スタイル ＭＳ Ｐゴシック 9 pt 行間 :  固定値 13 pt 模様 : なし (ユーザー設定の色 (RGB(2002..."/>
    <w:basedOn w:val="a"/>
    <w:rsid w:val="000D5325"/>
    <w:pPr>
      <w:shd w:val="clear" w:color="auto" w:fill="D9E2F3" w:themeFill="accent5" w:themeFillTint="33"/>
      <w:spacing w:line="260" w:lineRule="exact"/>
      <w:ind w:firstLineChars="50" w:firstLine="90"/>
    </w:pPr>
    <w:rPr>
      <w:rFonts w:ascii="ＭＳ Ｐゴシック" w:eastAsia="ＭＳ Ｐゴシック" w:hAnsi="ＭＳ Ｐゴシック" w:cs="ＭＳ 明朝"/>
      <w:kern w:val="0"/>
      <w:sz w:val="18"/>
    </w:rPr>
  </w:style>
  <w:style w:type="paragraph" w:customStyle="1" w:styleId="9pt13ptRGB">
    <w:name w:val="スタイル ＭＳ Ｐゴシック 9 pt 左揃え 行間 :  固定値 13 pt 模様 : なし (ユーザー設定の色 (RGB(..."/>
    <w:basedOn w:val="a"/>
    <w:rsid w:val="000D5325"/>
    <w:pPr>
      <w:shd w:val="clear" w:color="auto" w:fill="D9E2F3" w:themeFill="accent5" w:themeFillTint="33"/>
      <w:spacing w:line="260" w:lineRule="exact"/>
      <w:ind w:firstLineChars="50" w:firstLine="90"/>
      <w:jc w:val="left"/>
    </w:pPr>
    <w:rPr>
      <w:rFonts w:ascii="ＭＳ Ｐゴシック" w:eastAsia="ＭＳ Ｐゴシック" w:hAnsi="ＭＳ Ｐゴシック" w:cs="ＭＳ 明朝"/>
      <w:kern w:val="0"/>
      <w:sz w:val="18"/>
    </w:rPr>
  </w:style>
  <w:style w:type="paragraph" w:customStyle="1" w:styleId="13ptRGB200200200">
    <w:name w:val="スタイル ＭＳ Ｐゴシック 行間 :  固定値 13 pt 模様 : なし (ユーザー設定の色 (RGB(200200200..."/>
    <w:basedOn w:val="a"/>
    <w:rsid w:val="000D5325"/>
    <w:pPr>
      <w:shd w:val="clear" w:color="auto" w:fill="D9E2F3" w:themeFill="accent5" w:themeFillTint="33"/>
      <w:spacing w:line="260" w:lineRule="exact"/>
      <w:ind w:firstLineChars="50" w:firstLine="100"/>
    </w:pPr>
    <w:rPr>
      <w:rFonts w:ascii="ＭＳ Ｐゴシック" w:eastAsia="ＭＳ Ｐゴシック" w:hAnsi="ＭＳ Ｐゴシック" w:cs="ＭＳ 明朝"/>
      <w:kern w:val="0"/>
    </w:rPr>
  </w:style>
  <w:style w:type="paragraph" w:customStyle="1" w:styleId="13ptRGB20020">
    <w:name w:val="スタイル ＭＳ Ｐゴシック 左揃え 行間 :  固定値 13 pt 模様 : なし (ユーザー設定の色 (RGB(20020..."/>
    <w:basedOn w:val="a"/>
    <w:rsid w:val="000D5325"/>
    <w:pPr>
      <w:shd w:val="clear" w:color="auto" w:fill="D9E2F3" w:themeFill="accent5" w:themeFillTint="33"/>
      <w:spacing w:line="260" w:lineRule="exact"/>
      <w:ind w:firstLineChars="50" w:firstLine="100"/>
      <w:jc w:val="left"/>
    </w:pPr>
    <w:rPr>
      <w:rFonts w:ascii="ＭＳ Ｐゴシック" w:eastAsia="ＭＳ Ｐゴシック" w:hAnsi="ＭＳ Ｐゴシック" w:cs="ＭＳ 明朝"/>
      <w:kern w:val="0"/>
    </w:rPr>
  </w:style>
  <w:style w:type="paragraph" w:customStyle="1" w:styleId="01pt13pt">
    <w:name w:val="スタイル ＭＳ Ｐゴシック 文字間隔狭く  0.1 pt 行間 :  固定値 13 pt 模様 : なし (ユーザー設定の色 ..."/>
    <w:basedOn w:val="a"/>
    <w:rsid w:val="000D5325"/>
    <w:pPr>
      <w:shd w:val="clear" w:color="auto" w:fill="D9E2F3" w:themeFill="accent5" w:themeFillTint="33"/>
      <w:spacing w:line="260" w:lineRule="exact"/>
      <w:ind w:firstLineChars="50" w:firstLine="98"/>
    </w:pPr>
    <w:rPr>
      <w:rFonts w:ascii="ＭＳ Ｐゴシック" w:eastAsia="ＭＳ Ｐゴシック" w:hAnsi="ＭＳ Ｐゴシック"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68895163">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67074362">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408699488">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604196723">
      <w:bodyDiv w:val="1"/>
      <w:marLeft w:val="0"/>
      <w:marRight w:val="0"/>
      <w:marTop w:val="0"/>
      <w:marBottom w:val="0"/>
      <w:divBdr>
        <w:top w:val="none" w:sz="0" w:space="0" w:color="auto"/>
        <w:left w:val="none" w:sz="0" w:space="0" w:color="auto"/>
        <w:bottom w:val="none" w:sz="0" w:space="0" w:color="auto"/>
        <w:right w:val="none" w:sz="0" w:space="0" w:color="auto"/>
      </w:divBdr>
    </w:div>
    <w:div w:id="666135396">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68468330">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73412422">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F298B0685D2409AD794A9D9E1DBF1" ma:contentTypeVersion="12" ma:contentTypeDescription="新しいドキュメントを作成します。" ma:contentTypeScope="" ma:versionID="ddcfe94e5e54d7ff1375c0df77b70331">
  <xsd:schema xmlns:xsd="http://www.w3.org/2001/XMLSchema" xmlns:xs="http://www.w3.org/2001/XMLSchema" xmlns:p="http://schemas.microsoft.com/office/2006/metadata/properties" xmlns:ns2="48d0ac21-71d9-4664-a94e-4a61fffb131a" xmlns:ns3="e15f249a-9eee-4d9f-8de9-a5b78ff15e10" targetNamespace="http://schemas.microsoft.com/office/2006/metadata/properties" ma:root="true" ma:fieldsID="0137403cb8168c65e885fe21acc8a9b1" ns2:_="" ns3:_="">
    <xsd:import namespace="48d0ac21-71d9-4664-a94e-4a61fffb131a"/>
    <xsd:import namespace="e15f249a-9eee-4d9f-8de9-a5b78ff15e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ac21-71d9-4664-a94e-4a61fffb1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0141ec5-3bd0-4bdc-8dcd-7513c9bf4b5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49a-9eee-4d9f-8de9-a5b78ff15e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5F23E-774C-4D6F-AF64-23B1A1CA944F}">
  <ds:schemaRefs>
    <ds:schemaRef ds:uri="http://schemas.openxmlformats.org/officeDocument/2006/bibliography"/>
  </ds:schemaRefs>
</ds:datastoreItem>
</file>

<file path=customXml/itemProps2.xml><?xml version="1.0" encoding="utf-8"?>
<ds:datastoreItem xmlns:ds="http://schemas.openxmlformats.org/officeDocument/2006/customXml" ds:itemID="{E8BE7DBD-9D43-407D-B007-1417D5B182E4}"/>
</file>

<file path=customXml/itemProps3.xml><?xml version="1.0" encoding="utf-8"?>
<ds:datastoreItem xmlns:ds="http://schemas.openxmlformats.org/officeDocument/2006/customXml" ds:itemID="{0B1B6330-2D52-4DA6-B792-D193C5410B4E}"/>
</file>

<file path=docProps/app.xml><?xml version="1.0" encoding="utf-8"?>
<Properties xmlns="http://schemas.openxmlformats.org/officeDocument/2006/extended-properties" xmlns:vt="http://schemas.openxmlformats.org/officeDocument/2006/docPropsVTypes">
  <Template>Normal</Template>
  <TotalTime>0</TotalTime>
  <Pages>17</Pages>
  <Words>3245</Words>
  <Characters>18497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2024-03-19T02:59:00Z</dcterms:created>
  <dcterms:modified xsi:type="dcterms:W3CDTF">2024-09-27T04:56:00Z</dcterms:modified>
</cp:coreProperties>
</file>