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F1964" w14:textId="77777777" w:rsidR="002B45A1" w:rsidRPr="00107731" w:rsidRDefault="00D13419" w:rsidP="002B45A1">
      <w:pPr>
        <w:spacing w:line="240" w:lineRule="exact"/>
        <w:rPr>
          <w:rFonts w:ascii="游ゴシック" w:eastAsia="游ゴシック" w:hAnsi="游ゴシック"/>
          <w:b/>
          <w:sz w:val="20"/>
          <w:szCs w:val="20"/>
        </w:rPr>
      </w:pPr>
      <w:r w:rsidRPr="00107731">
        <w:rPr>
          <w:rFonts w:ascii="游ゴシック" w:eastAsia="游ゴシック" w:hAnsi="游ゴシック"/>
          <w:b/>
          <w:noProof/>
          <w:sz w:val="18"/>
          <w:szCs w:val="20"/>
        </w:rPr>
        <mc:AlternateContent>
          <mc:Choice Requires="wps">
            <w:drawing>
              <wp:anchor distT="45720" distB="45720" distL="114300" distR="114300" simplePos="0" relativeHeight="251659264" behindDoc="0" locked="0" layoutInCell="1" allowOverlap="1" wp14:anchorId="4E2EB452" wp14:editId="70C89663">
                <wp:simplePos x="0" y="0"/>
                <wp:positionH relativeFrom="column">
                  <wp:posOffset>-64438</wp:posOffset>
                </wp:positionH>
                <wp:positionV relativeFrom="paragraph">
                  <wp:posOffset>88985</wp:posOffset>
                </wp:positionV>
                <wp:extent cx="1380806" cy="417221"/>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806" cy="417221"/>
                        </a:xfrm>
                        <a:prstGeom prst="rect">
                          <a:avLst/>
                        </a:prstGeom>
                        <a:noFill/>
                        <a:ln w="9525">
                          <a:noFill/>
                          <a:miter lim="800000"/>
                          <a:headEnd/>
                          <a:tailEnd/>
                        </a:ln>
                      </wps:spPr>
                      <wps:txbx>
                        <w:txbxContent>
                          <w:p w14:paraId="1D62F0F6" w14:textId="77777777" w:rsidR="002B45A1" w:rsidRPr="00D13419" w:rsidRDefault="002B45A1" w:rsidP="002B45A1">
                            <w:pPr>
                              <w:spacing w:line="280" w:lineRule="exact"/>
                              <w:jc w:val="distribute"/>
                              <w:rPr>
                                <w:rFonts w:ascii="Arial Black" w:eastAsia="游ゴシック" w:hAnsi="Arial Black"/>
                                <w:sz w:val="26"/>
                              </w:rPr>
                            </w:pPr>
                            <w:r w:rsidRPr="00D13419">
                              <w:rPr>
                                <w:rFonts w:ascii="Arial Black" w:eastAsia="游ゴシック" w:hAnsi="Arial Black"/>
                                <w:sz w:val="26"/>
                              </w:rPr>
                              <w:t>NEW CROWN</w:t>
                            </w:r>
                          </w:p>
                          <w:p w14:paraId="77C2D6CB" w14:textId="77777777" w:rsidR="002B45A1" w:rsidRPr="00D13419" w:rsidRDefault="002B45A1" w:rsidP="002B45A1">
                            <w:pPr>
                              <w:spacing w:line="200" w:lineRule="exact"/>
                              <w:jc w:val="distribute"/>
                              <w:rPr>
                                <w:rFonts w:ascii="游ゴシック" w:eastAsia="游ゴシック" w:hAnsi="游ゴシック"/>
                                <w:sz w:val="23"/>
                              </w:rPr>
                            </w:pPr>
                            <w:r w:rsidRPr="00D13419">
                              <w:rPr>
                                <w:rFonts w:ascii="游ゴシック" w:eastAsia="游ゴシック" w:hAnsi="游ゴシック"/>
                                <w:sz w:val="20"/>
                              </w:rPr>
                              <w:t>English 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EB452" id="_x0000_t202" coordsize="21600,21600" o:spt="202" path="m,l,21600r21600,l21600,xe">
                <v:stroke joinstyle="miter"/>
                <v:path gradientshapeok="t" o:connecttype="rect"/>
              </v:shapetype>
              <v:shape id="テキスト ボックス 2" o:spid="_x0000_s1026" type="#_x0000_t202" style="position:absolute;left:0;text-align:left;margin-left:-5.05pt;margin-top:7pt;width:108.7pt;height:3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" filled="f" stroked="f">
                <v:textbox>
                  <w:txbxContent>
                    <w:p w14:paraId="1D62F0F6" w14:textId="77777777" w:rsidR="002B45A1" w:rsidRPr="00D13419" w:rsidRDefault="002B45A1" w:rsidP="002B45A1">
                      <w:pPr>
                        <w:spacing w:line="280" w:lineRule="exact"/>
                        <w:jc w:val="distribute"/>
                        <w:rPr>
                          <w:rFonts w:ascii="Arial Black" w:eastAsia="游ゴシック" w:hAnsi="Arial Black"/>
                          <w:sz w:val="26"/>
                        </w:rPr>
                      </w:pPr>
                      <w:r w:rsidRPr="00D13419">
                        <w:rPr>
                          <w:rFonts w:ascii="Arial Black" w:eastAsia="游ゴシック" w:hAnsi="Arial Black"/>
                          <w:sz w:val="26"/>
                        </w:rPr>
                        <w:t>NEW CROWN</w:t>
                      </w:r>
                    </w:p>
                    <w:p w14:paraId="77C2D6CB" w14:textId="77777777" w:rsidR="002B45A1" w:rsidRPr="00D13419" w:rsidRDefault="002B45A1" w:rsidP="002B45A1">
                      <w:pPr>
                        <w:spacing w:line="200" w:lineRule="exact"/>
                        <w:jc w:val="distribute"/>
                        <w:rPr>
                          <w:rFonts w:ascii="游ゴシック" w:eastAsia="游ゴシック" w:hAnsi="游ゴシック"/>
                          <w:sz w:val="23"/>
                        </w:rPr>
                      </w:pPr>
                      <w:r w:rsidRPr="00D13419">
                        <w:rPr>
                          <w:rFonts w:ascii="游ゴシック" w:eastAsia="游ゴシック" w:hAnsi="游ゴシック"/>
                          <w:sz w:val="20"/>
                        </w:rPr>
                        <w:t>English Series</w:t>
                      </w:r>
                    </w:p>
                  </w:txbxContent>
                </v:textbox>
              </v:shape>
            </w:pict>
          </mc:Fallback>
        </mc:AlternateContent>
      </w:r>
      <w:r w:rsidR="00BA6CF8" w:rsidRPr="00107731">
        <w:rPr>
          <w:rFonts w:ascii="游ゴシック" w:eastAsia="游ゴシック" w:hAnsi="游ゴシック"/>
          <w:b/>
          <w:noProof/>
          <w:sz w:val="18"/>
          <w:szCs w:val="20"/>
        </w:rPr>
        <mc:AlternateContent>
          <mc:Choice Requires="wps">
            <w:drawing>
              <wp:anchor distT="45720" distB="45720" distL="114300" distR="114300" simplePos="0" relativeHeight="251665408" behindDoc="0" locked="0" layoutInCell="1" allowOverlap="1" wp14:anchorId="5A3E43AF" wp14:editId="21B763D2">
                <wp:simplePos x="0" y="0"/>
                <wp:positionH relativeFrom="margin">
                  <wp:posOffset>4308475</wp:posOffset>
                </wp:positionH>
                <wp:positionV relativeFrom="paragraph">
                  <wp:posOffset>-42217</wp:posOffset>
                </wp:positionV>
                <wp:extent cx="2419344"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44" cy="1404620"/>
                        </a:xfrm>
                        <a:prstGeom prst="rect">
                          <a:avLst/>
                        </a:prstGeom>
                        <a:noFill/>
                        <a:ln w="9525">
                          <a:noFill/>
                          <a:miter lim="800000"/>
                          <a:headEnd/>
                          <a:tailEnd/>
                        </a:ln>
                      </wps:spPr>
                      <wps:txbx>
                        <w:txbxContent>
                          <w:p w14:paraId="75DCA081" w14:textId="77777777" w:rsidR="00BA6CF8" w:rsidRPr="00BA6CF8" w:rsidRDefault="00BA6CF8" w:rsidP="00BA6CF8">
                            <w:pPr>
                              <w:spacing w:line="200" w:lineRule="exact"/>
                              <w:jc w:val="right"/>
                              <w:rPr>
                                <w:rFonts w:ascii="游ゴシック" w:eastAsia="游ゴシック" w:hAnsi="游ゴシック"/>
                                <w:sz w:val="16"/>
                              </w:rPr>
                            </w:pPr>
                            <w:r w:rsidRPr="00BA6CF8">
                              <w:rPr>
                                <w:rFonts w:ascii="游ゴシック" w:eastAsia="游ゴシック" w:hAnsi="游ゴシック" w:hint="eastAsia"/>
                                <w:sz w:val="16"/>
                              </w:rPr>
                              <w:t>令和</w:t>
                            </w:r>
                            <w:r w:rsidRPr="00BA6CF8">
                              <w:rPr>
                                <w:rFonts w:ascii="游ゴシック" w:eastAsia="游ゴシック" w:hAnsi="游ゴシック"/>
                                <w:sz w:val="16"/>
                              </w:rPr>
                              <w:t>3年度版</w:t>
                            </w:r>
                            <w:r w:rsidRPr="00BA6CF8">
                              <w:rPr>
                                <w:rFonts w:ascii="游ゴシック" w:eastAsia="游ゴシック" w:hAnsi="游ゴシック" w:hint="eastAsia"/>
                                <w:sz w:val="16"/>
                              </w:rPr>
                              <w:t xml:space="preserve"> </w:t>
                            </w:r>
                            <w:r w:rsidR="002B45A1" w:rsidRPr="00BA6CF8">
                              <w:rPr>
                                <w:rFonts w:ascii="游ゴシック" w:eastAsia="游ゴシック" w:hAnsi="游ゴシック" w:hint="eastAsia"/>
                                <w:sz w:val="16"/>
                              </w:rPr>
                              <w:t>中学校英語教科書</w:t>
                            </w:r>
                          </w:p>
                          <w:p w14:paraId="2C066B1A" w14:textId="77777777" w:rsidR="002B45A1" w:rsidRPr="00BA6CF8" w:rsidRDefault="002B45A1" w:rsidP="00BA6CF8">
                            <w:pPr>
                              <w:spacing w:line="200" w:lineRule="exact"/>
                              <w:jc w:val="right"/>
                              <w:rPr>
                                <w:rFonts w:ascii="游ゴシック" w:eastAsia="游ゴシック" w:hAnsi="游ゴシック"/>
                                <w:sz w:val="16"/>
                              </w:rPr>
                            </w:pPr>
                            <w:r w:rsidRPr="00BA6CF8">
                              <w:rPr>
                                <w:rFonts w:ascii="游ゴシック" w:eastAsia="游ゴシック" w:hAnsi="游ゴシック"/>
                                <w:sz w:val="16"/>
                              </w:rPr>
                              <w:t>内容解説資料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3E43AF" id="_x0000_s1027" type="#_x0000_t202" style="position:absolute;left:0;text-align:left;margin-left:339.25pt;margin-top:-3.3pt;width:19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" filled="f" stroked="f">
                <v:textbox style="mso-fit-shape-to-text:t">
                  <w:txbxContent>
                    <w:p w14:paraId="75DCA081" w14:textId="77777777" w:rsidR="00BA6CF8" w:rsidRPr="00BA6CF8" w:rsidRDefault="00BA6CF8" w:rsidP="00BA6CF8">
                      <w:pPr>
                        <w:spacing w:line="200" w:lineRule="exact"/>
                        <w:jc w:val="right"/>
                        <w:rPr>
                          <w:rFonts w:ascii="游ゴシック" w:eastAsia="游ゴシック" w:hAnsi="游ゴシック"/>
                          <w:sz w:val="16"/>
                        </w:rPr>
                      </w:pPr>
                      <w:r w:rsidRPr="00BA6CF8">
                        <w:rPr>
                          <w:rFonts w:ascii="游ゴシック" w:eastAsia="游ゴシック" w:hAnsi="游ゴシック" w:hint="eastAsia"/>
                          <w:sz w:val="16"/>
                        </w:rPr>
                        <w:t>令和</w:t>
                      </w:r>
                      <w:r w:rsidRPr="00BA6CF8">
                        <w:rPr>
                          <w:rFonts w:ascii="游ゴシック" w:eastAsia="游ゴシック" w:hAnsi="游ゴシック"/>
                          <w:sz w:val="16"/>
                        </w:rPr>
                        <w:t>3年度版</w:t>
                      </w:r>
                      <w:r w:rsidRPr="00BA6CF8">
                        <w:rPr>
                          <w:rFonts w:ascii="游ゴシック" w:eastAsia="游ゴシック" w:hAnsi="游ゴシック" w:hint="eastAsia"/>
                          <w:sz w:val="16"/>
                        </w:rPr>
                        <w:t xml:space="preserve"> </w:t>
                      </w:r>
                      <w:r w:rsidR="002B45A1" w:rsidRPr="00BA6CF8">
                        <w:rPr>
                          <w:rFonts w:ascii="游ゴシック" w:eastAsia="游ゴシック" w:hAnsi="游ゴシック" w:hint="eastAsia"/>
                          <w:sz w:val="16"/>
                        </w:rPr>
                        <w:t>中学校英語教科書</w:t>
                      </w:r>
                    </w:p>
                    <w:p w14:paraId="2C066B1A" w14:textId="77777777" w:rsidR="002B45A1" w:rsidRPr="00BA6CF8" w:rsidRDefault="002B45A1" w:rsidP="00BA6CF8">
                      <w:pPr>
                        <w:spacing w:line="200" w:lineRule="exact"/>
                        <w:jc w:val="right"/>
                        <w:rPr>
                          <w:rFonts w:ascii="游ゴシック" w:eastAsia="游ゴシック" w:hAnsi="游ゴシック"/>
                          <w:sz w:val="16"/>
                        </w:rPr>
                      </w:pPr>
                      <w:r w:rsidRPr="00BA6CF8">
                        <w:rPr>
                          <w:rFonts w:ascii="游ゴシック" w:eastAsia="游ゴシック" w:hAnsi="游ゴシック"/>
                          <w:sz w:val="16"/>
                        </w:rPr>
                        <w:t>内容解説資料</w:t>
                      </w:r>
                    </w:p>
                  </w:txbxContent>
                </v:textbox>
                <w10:wrap anchorx="margin"/>
              </v:shape>
            </w:pict>
          </mc:Fallback>
        </mc:AlternateContent>
      </w:r>
      <w:r w:rsidR="002B45A1" w:rsidRPr="00107731">
        <w:rPr>
          <w:rFonts w:ascii="游ゴシック" w:eastAsia="游ゴシック" w:hAnsi="游ゴシック"/>
          <w:b/>
          <w:noProof/>
          <w:sz w:val="18"/>
          <w:szCs w:val="20"/>
        </w:rPr>
        <mc:AlternateContent>
          <mc:Choice Requires="wps">
            <w:drawing>
              <wp:anchor distT="45720" distB="45720" distL="114300" distR="114300" simplePos="0" relativeHeight="251661312" behindDoc="0" locked="0" layoutInCell="1" allowOverlap="1" wp14:anchorId="137D4190" wp14:editId="4748F5B9">
                <wp:simplePos x="0" y="0"/>
                <wp:positionH relativeFrom="margin">
                  <wp:align>center</wp:align>
                </wp:positionH>
                <wp:positionV relativeFrom="paragraph">
                  <wp:posOffset>12700</wp:posOffset>
                </wp:positionV>
                <wp:extent cx="315658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1404620"/>
                        </a:xfrm>
                        <a:prstGeom prst="rect">
                          <a:avLst/>
                        </a:prstGeom>
                        <a:noFill/>
                        <a:ln w="9525">
                          <a:noFill/>
                          <a:miter lim="800000"/>
                          <a:headEnd/>
                          <a:tailEnd/>
                        </a:ln>
                      </wps:spPr>
                      <wps:txbx>
                        <w:txbxContent>
                          <w:p w14:paraId="0D73C082" w14:textId="77777777" w:rsidR="002B45A1" w:rsidRPr="002B45A1" w:rsidRDefault="002B45A1" w:rsidP="002B45A1">
                            <w:pPr>
                              <w:rPr>
                                <w:rFonts w:ascii="游ゴシック" w:eastAsia="游ゴシック" w:hAnsi="游ゴシック"/>
                                <w:b/>
                                <w:sz w:val="40"/>
                              </w:rPr>
                            </w:pPr>
                            <w:r w:rsidRPr="002B45A1">
                              <w:rPr>
                                <w:rFonts w:ascii="游ゴシック" w:eastAsia="游ゴシック" w:hAnsi="游ゴシック" w:hint="eastAsia"/>
                                <w:b/>
                                <w:sz w:val="40"/>
                              </w:rPr>
                              <w:t>検討の観点と内容の特色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D4190" id="_x0000_s1028" type="#_x0000_t202" style="position:absolute;left:0;text-align:left;margin-left:0;margin-top:1pt;width:248.5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" filled="f" stroked="f">
                <v:textbox style="mso-fit-shape-to-text:t">
                  <w:txbxContent>
                    <w:p w14:paraId="0D73C082" w14:textId="77777777" w:rsidR="002B45A1" w:rsidRPr="002B45A1" w:rsidRDefault="002B45A1" w:rsidP="002B45A1">
                      <w:pPr>
                        <w:rPr>
                          <w:rFonts w:ascii="游ゴシック" w:eastAsia="游ゴシック" w:hAnsi="游ゴシック"/>
                          <w:b/>
                          <w:sz w:val="40"/>
                        </w:rPr>
                      </w:pPr>
                      <w:r w:rsidRPr="002B45A1">
                        <w:rPr>
                          <w:rFonts w:ascii="游ゴシック" w:eastAsia="游ゴシック" w:hAnsi="游ゴシック" w:hint="eastAsia"/>
                          <w:b/>
                          <w:sz w:val="40"/>
                        </w:rPr>
                        <w:t>検討の観点と内容の特色</w:t>
                      </w:r>
                    </w:p>
                  </w:txbxContent>
                </v:textbox>
                <w10:wrap anchorx="margin"/>
              </v:shape>
            </w:pict>
          </mc:Fallback>
        </mc:AlternateContent>
      </w:r>
    </w:p>
    <w:p w14:paraId="1C0DFEF3" w14:textId="77777777" w:rsidR="002B45A1" w:rsidRPr="00107731" w:rsidRDefault="00AD3B71" w:rsidP="002B45A1">
      <w:pPr>
        <w:spacing w:line="240" w:lineRule="exact"/>
        <w:rPr>
          <w:rFonts w:ascii="游ゴシック" w:eastAsia="游ゴシック" w:hAnsi="游ゴシック"/>
          <w:b/>
          <w:sz w:val="20"/>
          <w:szCs w:val="20"/>
        </w:rPr>
      </w:pPr>
      <w:r w:rsidRPr="00107731">
        <w:rPr>
          <w:rFonts w:ascii="游ゴシック" w:eastAsia="游ゴシック" w:hAnsi="游ゴシック"/>
          <w:b/>
          <w:noProof/>
          <w:sz w:val="18"/>
          <w:szCs w:val="20"/>
        </w:rPr>
        <mc:AlternateContent>
          <mc:Choice Requires="wps">
            <w:drawing>
              <wp:anchor distT="45720" distB="45720" distL="114300" distR="114300" simplePos="0" relativeHeight="251663360" behindDoc="0" locked="0" layoutInCell="1" allowOverlap="1" wp14:anchorId="55078DD3" wp14:editId="1DD8CCC5">
                <wp:simplePos x="0" y="0"/>
                <wp:positionH relativeFrom="margin">
                  <wp:posOffset>5669280</wp:posOffset>
                </wp:positionH>
                <wp:positionV relativeFrom="paragraph">
                  <wp:posOffset>23188</wp:posOffset>
                </wp:positionV>
                <wp:extent cx="1071245" cy="46990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469900"/>
                        </a:xfrm>
                        <a:prstGeom prst="rect">
                          <a:avLst/>
                        </a:prstGeom>
                        <a:noFill/>
                        <a:ln w="9525">
                          <a:noFill/>
                          <a:miter lim="800000"/>
                          <a:headEnd/>
                          <a:tailEnd/>
                        </a:ln>
                      </wps:spPr>
                      <wps:txbx>
                        <w:txbxContent>
                          <w:p w14:paraId="025C74E9" w14:textId="77777777" w:rsidR="002B45A1" w:rsidRPr="002B45A1" w:rsidRDefault="004D1105" w:rsidP="002B45A1">
                            <w:pPr>
                              <w:jc w:val="right"/>
                              <w:rPr>
                                <w:rFonts w:ascii="游ゴシック" w:eastAsia="游ゴシック" w:hAnsi="游ゴシック"/>
                                <w:b/>
                                <w:sz w:val="26"/>
                              </w:rPr>
                            </w:pPr>
                            <w:r>
                              <w:rPr>
                                <w:rFonts w:ascii="游ゴシック" w:eastAsia="游ゴシック" w:hAnsi="游ゴシック" w:hint="eastAsia"/>
                                <w:b/>
                                <w:sz w:val="26"/>
                              </w:rPr>
                              <w:t>SANSEIDO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78DD3" id="_x0000_s1029" type="#_x0000_t202" style="position:absolute;left:0;text-align:left;margin-left:446.4pt;margin-top:1.85pt;width:84.35pt;height:3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" filled="f" stroked="f">
                <v:textbox>
                  <w:txbxContent>
                    <w:p w14:paraId="025C74E9" w14:textId="77777777" w:rsidR="002B45A1" w:rsidRPr="002B45A1" w:rsidRDefault="004D1105" w:rsidP="002B45A1">
                      <w:pPr>
                        <w:jc w:val="right"/>
                        <w:rPr>
                          <w:rFonts w:ascii="游ゴシック" w:eastAsia="游ゴシック" w:hAnsi="游ゴシック"/>
                          <w:b/>
                          <w:sz w:val="26"/>
                        </w:rPr>
                      </w:pPr>
                      <w:r>
                        <w:rPr>
                          <w:rFonts w:ascii="游ゴシック" w:eastAsia="游ゴシック" w:hAnsi="游ゴシック" w:hint="eastAsia"/>
                          <w:b/>
                          <w:sz w:val="26"/>
                        </w:rPr>
                        <w:t>SANSEIDO</w:t>
                      </w:r>
                    </w:p>
                  </w:txbxContent>
                </v:textbox>
                <w10:wrap anchorx="margin"/>
              </v:shape>
            </w:pict>
          </mc:Fallback>
        </mc:AlternateContent>
      </w:r>
    </w:p>
    <w:p w14:paraId="5FFA8026" w14:textId="77777777" w:rsidR="002B45A1" w:rsidRPr="00107731" w:rsidRDefault="002B45A1" w:rsidP="002B45A1">
      <w:pPr>
        <w:spacing w:line="240" w:lineRule="exact"/>
        <w:rPr>
          <w:rFonts w:ascii="游ゴシック" w:eastAsia="游ゴシック" w:hAnsi="游ゴシック"/>
          <w:b/>
          <w:sz w:val="20"/>
          <w:szCs w:val="20"/>
        </w:rPr>
      </w:pPr>
    </w:p>
    <w:p w14:paraId="281323C6" w14:textId="77777777" w:rsidR="002B45A1" w:rsidRPr="00107731" w:rsidRDefault="002B45A1" w:rsidP="002B45A1">
      <w:pPr>
        <w:spacing w:line="240" w:lineRule="exact"/>
        <w:rPr>
          <w:rFonts w:ascii="游ゴシック" w:eastAsia="游ゴシック" w:hAnsi="游ゴシック"/>
          <w:b/>
          <w:sz w:val="18"/>
          <w:szCs w:val="20"/>
        </w:rPr>
      </w:pPr>
    </w:p>
    <w:tbl>
      <w:tblPr>
        <w:tblStyle w:val="a3"/>
        <w:tblW w:w="0" w:type="auto"/>
        <w:tblLook w:val="04A0" w:firstRow="1" w:lastRow="0" w:firstColumn="1" w:lastColumn="0" w:noHBand="0" w:noVBand="1"/>
      </w:tblPr>
      <w:tblGrid>
        <w:gridCol w:w="704"/>
        <w:gridCol w:w="2977"/>
        <w:gridCol w:w="6775"/>
      </w:tblGrid>
      <w:tr w:rsidR="00107731" w:rsidRPr="00107731" w14:paraId="16FF23C3" w14:textId="77777777" w:rsidTr="00825184">
        <w:tc>
          <w:tcPr>
            <w:tcW w:w="704" w:type="dxa"/>
            <w:shd w:val="clear" w:color="auto" w:fill="auto"/>
          </w:tcPr>
          <w:p w14:paraId="015020F9" w14:textId="77777777" w:rsidR="009B50DD" w:rsidRPr="00107731" w:rsidRDefault="009B50DD" w:rsidP="008D7E79">
            <w:pPr>
              <w:jc w:val="center"/>
              <w:rPr>
                <w:rFonts w:ascii="游ゴシック" w:eastAsia="游ゴシック" w:hAnsi="游ゴシック"/>
                <w:b/>
                <w:sz w:val="20"/>
              </w:rPr>
            </w:pPr>
            <w:r w:rsidRPr="00107731">
              <w:rPr>
                <w:rFonts w:ascii="游ゴシック" w:eastAsia="游ゴシック" w:hAnsi="游ゴシック" w:hint="eastAsia"/>
                <w:b/>
                <w:sz w:val="20"/>
              </w:rPr>
              <w:t>項目</w:t>
            </w:r>
          </w:p>
        </w:tc>
        <w:tc>
          <w:tcPr>
            <w:tcW w:w="2977" w:type="dxa"/>
            <w:shd w:val="clear" w:color="auto" w:fill="auto"/>
          </w:tcPr>
          <w:p w14:paraId="7A0DB337" w14:textId="77777777" w:rsidR="009B50DD" w:rsidRPr="00107731" w:rsidRDefault="009B50DD" w:rsidP="008D7E79">
            <w:pPr>
              <w:jc w:val="center"/>
              <w:rPr>
                <w:rFonts w:ascii="游ゴシック" w:eastAsia="游ゴシック" w:hAnsi="游ゴシック"/>
                <w:b/>
                <w:sz w:val="20"/>
              </w:rPr>
            </w:pPr>
            <w:r w:rsidRPr="00107731">
              <w:rPr>
                <w:rFonts w:ascii="游ゴシック" w:eastAsia="游ゴシック" w:hAnsi="游ゴシック" w:hint="eastAsia"/>
                <w:b/>
                <w:sz w:val="20"/>
              </w:rPr>
              <w:t>検討の観点</w:t>
            </w:r>
          </w:p>
        </w:tc>
        <w:tc>
          <w:tcPr>
            <w:tcW w:w="6775" w:type="dxa"/>
            <w:shd w:val="clear" w:color="auto" w:fill="auto"/>
          </w:tcPr>
          <w:p w14:paraId="7AA13F1D" w14:textId="77777777" w:rsidR="009B50DD" w:rsidRPr="00107731" w:rsidRDefault="009B50DD" w:rsidP="008D7E79">
            <w:pPr>
              <w:jc w:val="center"/>
              <w:rPr>
                <w:rFonts w:ascii="游ゴシック" w:eastAsia="游ゴシック" w:hAnsi="游ゴシック"/>
                <w:b/>
                <w:sz w:val="20"/>
              </w:rPr>
            </w:pPr>
            <w:r w:rsidRPr="00107731">
              <w:rPr>
                <w:rFonts w:ascii="游ゴシック" w:eastAsia="游ゴシック" w:hAnsi="游ゴシック" w:hint="eastAsia"/>
                <w:b/>
                <w:sz w:val="20"/>
              </w:rPr>
              <w:t>内容の特色</w:t>
            </w:r>
          </w:p>
        </w:tc>
      </w:tr>
      <w:tr w:rsidR="00107731" w:rsidRPr="00107731" w14:paraId="601C391F" w14:textId="77777777" w:rsidTr="00825184">
        <w:tc>
          <w:tcPr>
            <w:tcW w:w="704" w:type="dxa"/>
            <w:vMerge w:val="restart"/>
            <w:shd w:val="clear" w:color="auto" w:fill="auto"/>
            <w:textDirection w:val="tbRlV"/>
            <w:vAlign w:val="center"/>
          </w:tcPr>
          <w:p w14:paraId="550BBCCA" w14:textId="77777777" w:rsidR="008D7E79" w:rsidRPr="00107731" w:rsidRDefault="008D7E79" w:rsidP="00825184">
            <w:pPr>
              <w:spacing w:line="300" w:lineRule="exact"/>
              <w:ind w:left="113" w:right="113"/>
              <w:rPr>
                <w:rFonts w:ascii="游ゴシック" w:eastAsia="游ゴシック" w:hAnsi="游ゴシック"/>
                <w:sz w:val="18"/>
                <w:szCs w:val="18"/>
              </w:rPr>
            </w:pPr>
            <w:r w:rsidRPr="00107731">
              <w:rPr>
                <w:rFonts w:ascii="游ゴシック" w:eastAsia="游ゴシック" w:hAnsi="游ゴシック" w:hint="eastAsia"/>
                <w:sz w:val="18"/>
                <w:szCs w:val="18"/>
              </w:rPr>
              <w:t>➊ 内容の取り扱い</w:t>
            </w:r>
          </w:p>
        </w:tc>
        <w:tc>
          <w:tcPr>
            <w:tcW w:w="2977" w:type="dxa"/>
            <w:shd w:val="clear" w:color="auto" w:fill="auto"/>
          </w:tcPr>
          <w:p w14:paraId="3E568021" w14:textId="77777777" w:rsidR="008D7E79" w:rsidRPr="00107731" w:rsidRDefault="008D7E79" w:rsidP="00D9748C">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●教育基本法</w:t>
            </w:r>
            <w:r w:rsidR="00D9748C" w:rsidRPr="00107731">
              <w:rPr>
                <w:rFonts w:ascii="游ゴシック" w:eastAsia="游ゴシック" w:hAnsi="游ゴシック" w:hint="eastAsia"/>
                <w:sz w:val="18"/>
                <w:szCs w:val="18"/>
              </w:rPr>
              <w:t>との適合</w:t>
            </w:r>
          </w:p>
        </w:tc>
        <w:tc>
          <w:tcPr>
            <w:tcW w:w="6775" w:type="dxa"/>
            <w:shd w:val="clear" w:color="auto" w:fill="auto"/>
          </w:tcPr>
          <w:p w14:paraId="177E374D" w14:textId="77777777" w:rsidR="008D7E79" w:rsidRPr="00107731" w:rsidRDefault="008D7E79" w:rsidP="00CF208C">
            <w:pPr>
              <w:spacing w:line="280" w:lineRule="exact"/>
              <w:rPr>
                <w:sz w:val="16"/>
                <w:szCs w:val="16"/>
              </w:rPr>
            </w:pPr>
            <w:r w:rsidRPr="00107731">
              <w:rPr>
                <w:rFonts w:hint="eastAsia"/>
                <w:sz w:val="16"/>
                <w:szCs w:val="16"/>
              </w:rPr>
              <w:t>取り上げる題材は，正義，社会への主体的な参画，平和，自然科学，環境，日本の伝統文化および他国の文化など，生徒の知的欲求に合致するもの</w:t>
            </w:r>
            <w:r w:rsidR="00F2134E" w:rsidRPr="00107731">
              <w:rPr>
                <w:rFonts w:hint="eastAsia"/>
                <w:sz w:val="16"/>
                <w:szCs w:val="16"/>
              </w:rPr>
              <w:t>や人間性を涵養するもの</w:t>
            </w:r>
            <w:r w:rsidRPr="00107731">
              <w:rPr>
                <w:rFonts w:hint="eastAsia"/>
                <w:sz w:val="16"/>
                <w:szCs w:val="16"/>
              </w:rPr>
              <w:t>が</w:t>
            </w:r>
            <w:r w:rsidR="00F2134E" w:rsidRPr="00107731">
              <w:rPr>
                <w:rFonts w:hint="eastAsia"/>
                <w:sz w:val="16"/>
                <w:szCs w:val="16"/>
              </w:rPr>
              <w:t>幅広く</w:t>
            </w:r>
            <w:r w:rsidRPr="00107731">
              <w:rPr>
                <w:rFonts w:hint="eastAsia"/>
                <w:sz w:val="16"/>
                <w:szCs w:val="16"/>
              </w:rPr>
              <w:t>選択され</w:t>
            </w:r>
            <w:r w:rsidR="00F2134E" w:rsidRPr="00107731">
              <w:rPr>
                <w:rFonts w:hint="eastAsia"/>
                <w:sz w:val="16"/>
                <w:szCs w:val="16"/>
              </w:rPr>
              <w:t>てい</w:t>
            </w:r>
            <w:r w:rsidR="00CF208C" w:rsidRPr="00107731">
              <w:rPr>
                <w:rFonts w:hint="eastAsia"/>
                <w:sz w:val="16"/>
                <w:szCs w:val="16"/>
              </w:rPr>
              <w:t>ます</w:t>
            </w:r>
            <w:r w:rsidR="00F2134E" w:rsidRPr="00107731">
              <w:rPr>
                <w:rFonts w:hint="eastAsia"/>
                <w:sz w:val="16"/>
                <w:szCs w:val="16"/>
              </w:rPr>
              <w:t>。また，言語活動では</w:t>
            </w:r>
            <w:r w:rsidRPr="00107731">
              <w:rPr>
                <w:rFonts w:hint="eastAsia"/>
                <w:sz w:val="16"/>
                <w:szCs w:val="16"/>
              </w:rPr>
              <w:t>，手紙，</w:t>
            </w:r>
            <w:r w:rsidRPr="00107731">
              <w:rPr>
                <w:sz w:val="16"/>
                <w:szCs w:val="16"/>
              </w:rPr>
              <w:t>E メール，テレビ番組など実生活に結びつく内容を扱い，取り組む</w:t>
            </w:r>
            <w:r w:rsidRPr="00107731">
              <w:rPr>
                <w:rFonts w:hint="eastAsia"/>
                <w:sz w:val="16"/>
                <w:szCs w:val="16"/>
              </w:rPr>
              <w:t>生徒の個性が発揮されるように</w:t>
            </w:r>
            <w:r w:rsidR="00F2134E" w:rsidRPr="00107731">
              <w:rPr>
                <w:rFonts w:hint="eastAsia"/>
                <w:sz w:val="16"/>
                <w:szCs w:val="16"/>
              </w:rPr>
              <w:t>なってい</w:t>
            </w:r>
            <w:r w:rsidR="00CF208C" w:rsidRPr="00107731">
              <w:rPr>
                <w:rFonts w:hint="eastAsia"/>
                <w:sz w:val="16"/>
                <w:szCs w:val="16"/>
              </w:rPr>
              <w:t>ます</w:t>
            </w:r>
            <w:r w:rsidRPr="00107731">
              <w:rPr>
                <w:rFonts w:hint="eastAsia"/>
                <w:sz w:val="16"/>
                <w:szCs w:val="16"/>
              </w:rPr>
              <w:t>。さらに，目標</w:t>
            </w:r>
            <w:r w:rsidR="00C66330" w:rsidRPr="00107731">
              <w:rPr>
                <w:rFonts w:hint="eastAsia"/>
                <w:sz w:val="16"/>
                <w:szCs w:val="16"/>
              </w:rPr>
              <w:t>や</w:t>
            </w:r>
            <w:r w:rsidR="00D0567C" w:rsidRPr="00107731">
              <w:rPr>
                <w:rFonts w:hint="eastAsia"/>
                <w:sz w:val="16"/>
                <w:szCs w:val="16"/>
              </w:rPr>
              <w:t>学びの</w:t>
            </w:r>
            <w:r w:rsidRPr="00107731">
              <w:rPr>
                <w:rFonts w:hint="eastAsia"/>
                <w:sz w:val="16"/>
                <w:szCs w:val="16"/>
              </w:rPr>
              <w:t>プロセスなどがわかりやすく提示され</w:t>
            </w:r>
            <w:r w:rsidR="00C66330" w:rsidRPr="00107731">
              <w:rPr>
                <w:rFonts w:hint="eastAsia"/>
                <w:sz w:val="16"/>
                <w:szCs w:val="16"/>
              </w:rPr>
              <w:t>ており</w:t>
            </w:r>
            <w:r w:rsidRPr="00107731">
              <w:rPr>
                <w:rFonts w:hint="eastAsia"/>
                <w:sz w:val="16"/>
                <w:szCs w:val="16"/>
              </w:rPr>
              <w:t>，</w:t>
            </w:r>
            <w:r w:rsidR="00C66330" w:rsidRPr="00107731">
              <w:rPr>
                <w:rFonts w:hint="eastAsia"/>
                <w:sz w:val="16"/>
                <w:szCs w:val="16"/>
              </w:rPr>
              <w:t>学習の見通しを立てたり，振り返ったりすることができる</w:t>
            </w:r>
            <w:r w:rsidR="00F2134E" w:rsidRPr="00107731">
              <w:rPr>
                <w:rFonts w:hint="eastAsia"/>
                <w:sz w:val="16"/>
                <w:szCs w:val="16"/>
              </w:rPr>
              <w:t>ように</w:t>
            </w:r>
            <w:r w:rsidR="00C66330" w:rsidRPr="00107731">
              <w:rPr>
                <w:rFonts w:hint="eastAsia"/>
                <w:sz w:val="16"/>
                <w:szCs w:val="16"/>
              </w:rPr>
              <w:t>なって</w:t>
            </w:r>
            <w:r w:rsidR="00CF208C" w:rsidRPr="00107731">
              <w:rPr>
                <w:rFonts w:hint="eastAsia"/>
                <w:sz w:val="16"/>
                <w:szCs w:val="16"/>
              </w:rPr>
              <w:t>います</w:t>
            </w:r>
            <w:r w:rsidRPr="00107731">
              <w:rPr>
                <w:rFonts w:hint="eastAsia"/>
                <w:sz w:val="16"/>
                <w:szCs w:val="16"/>
              </w:rPr>
              <w:t>。</w:t>
            </w:r>
          </w:p>
        </w:tc>
      </w:tr>
      <w:tr w:rsidR="00107731" w:rsidRPr="00107731" w14:paraId="3D9C3BE8" w14:textId="77777777" w:rsidTr="00825184">
        <w:tc>
          <w:tcPr>
            <w:tcW w:w="704" w:type="dxa"/>
            <w:vMerge/>
            <w:shd w:val="clear" w:color="auto" w:fill="auto"/>
          </w:tcPr>
          <w:p w14:paraId="35C84449" w14:textId="77777777" w:rsidR="008D7E79" w:rsidRPr="00107731" w:rsidRDefault="008D7E79" w:rsidP="00825184">
            <w:pPr>
              <w:spacing w:line="300" w:lineRule="exact"/>
              <w:rPr>
                <w:rFonts w:ascii="游ゴシック" w:eastAsia="游ゴシック" w:hAnsi="游ゴシック"/>
                <w:sz w:val="18"/>
                <w:szCs w:val="18"/>
              </w:rPr>
            </w:pPr>
          </w:p>
        </w:tc>
        <w:tc>
          <w:tcPr>
            <w:tcW w:w="2977" w:type="dxa"/>
            <w:shd w:val="clear" w:color="auto" w:fill="auto"/>
          </w:tcPr>
          <w:p w14:paraId="5EF07F2E" w14:textId="77777777" w:rsidR="008D7E79" w:rsidRPr="00107731" w:rsidRDefault="008D7E79" w:rsidP="00D9748C">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●教科用図書検定調査審議会の報告「教科書の改善について」</w:t>
            </w:r>
            <w:r w:rsidR="00D9748C" w:rsidRPr="00107731">
              <w:rPr>
                <w:rFonts w:ascii="游ゴシック" w:eastAsia="游ゴシック" w:hAnsi="游ゴシック" w:hint="eastAsia"/>
                <w:sz w:val="18"/>
                <w:szCs w:val="18"/>
              </w:rPr>
              <w:t>との適合</w:t>
            </w:r>
          </w:p>
        </w:tc>
        <w:tc>
          <w:tcPr>
            <w:tcW w:w="6775" w:type="dxa"/>
            <w:shd w:val="clear" w:color="auto" w:fill="auto"/>
          </w:tcPr>
          <w:p w14:paraId="4B4BFFAC" w14:textId="77777777" w:rsidR="008D7E79" w:rsidRPr="00107731" w:rsidRDefault="008D7E79" w:rsidP="00D13419">
            <w:pPr>
              <w:spacing w:line="280" w:lineRule="exact"/>
              <w:rPr>
                <w:sz w:val="16"/>
                <w:szCs w:val="16"/>
              </w:rPr>
            </w:pPr>
            <w:r w:rsidRPr="00107731">
              <w:rPr>
                <w:rFonts w:hint="eastAsia"/>
                <w:sz w:val="16"/>
                <w:szCs w:val="16"/>
              </w:rPr>
              <w:t>質量面での格段の充実が図られ，自学自習できる内容が豊富であり，個に応じた指導を可能にする工夫がなされてい</w:t>
            </w:r>
            <w:r w:rsidR="00CF208C" w:rsidRPr="00107731">
              <w:rPr>
                <w:rFonts w:hint="eastAsia"/>
                <w:sz w:val="16"/>
                <w:szCs w:val="16"/>
              </w:rPr>
              <w:t>ます</w:t>
            </w:r>
            <w:r w:rsidRPr="00107731">
              <w:rPr>
                <w:rFonts w:hint="eastAsia"/>
                <w:sz w:val="16"/>
                <w:szCs w:val="16"/>
              </w:rPr>
              <w:t>。</w:t>
            </w:r>
            <w:r w:rsidR="002A5F40" w:rsidRPr="00107731">
              <w:rPr>
                <w:rFonts w:hint="eastAsia"/>
                <w:sz w:val="16"/>
                <w:szCs w:val="16"/>
              </w:rPr>
              <w:t>また，ほ</w:t>
            </w:r>
            <w:r w:rsidR="00F2134E" w:rsidRPr="00107731">
              <w:rPr>
                <w:rFonts w:hint="eastAsia"/>
                <w:sz w:val="16"/>
                <w:szCs w:val="16"/>
              </w:rPr>
              <w:t>とんど</w:t>
            </w:r>
            <w:r w:rsidR="002A5F40" w:rsidRPr="00107731">
              <w:rPr>
                <w:rFonts w:hint="eastAsia"/>
                <w:sz w:val="16"/>
                <w:szCs w:val="16"/>
              </w:rPr>
              <w:t>のパートに</w:t>
            </w:r>
            <w:r w:rsidR="00D13419">
              <w:rPr>
                <w:rFonts w:hint="eastAsia"/>
                <w:sz w:val="16"/>
                <w:szCs w:val="16"/>
              </w:rPr>
              <w:t>QR</w:t>
            </w:r>
            <w:r w:rsidR="00F2134E" w:rsidRPr="00107731">
              <w:rPr>
                <w:rFonts w:hint="eastAsia"/>
                <w:sz w:val="16"/>
                <w:szCs w:val="16"/>
              </w:rPr>
              <w:t>コードが</w:t>
            </w:r>
            <w:r w:rsidR="002A5F40" w:rsidRPr="00107731">
              <w:rPr>
                <w:rFonts w:hint="eastAsia"/>
                <w:sz w:val="16"/>
                <w:szCs w:val="16"/>
              </w:rPr>
              <w:t>付</w:t>
            </w:r>
            <w:r w:rsidR="00F2134E" w:rsidRPr="00107731">
              <w:rPr>
                <w:rFonts w:hint="eastAsia"/>
                <w:sz w:val="16"/>
                <w:szCs w:val="16"/>
              </w:rPr>
              <w:t>され</w:t>
            </w:r>
            <w:r w:rsidR="002A5F40" w:rsidRPr="00107731">
              <w:rPr>
                <w:rFonts w:hint="eastAsia"/>
                <w:sz w:val="16"/>
                <w:szCs w:val="16"/>
              </w:rPr>
              <w:t>，英語学習において必要性の高い音声が提供されてい</w:t>
            </w:r>
            <w:r w:rsidR="00CF208C" w:rsidRPr="00107731">
              <w:rPr>
                <w:rFonts w:hint="eastAsia"/>
                <w:sz w:val="16"/>
                <w:szCs w:val="16"/>
              </w:rPr>
              <w:t>ます</w:t>
            </w:r>
            <w:r w:rsidR="002A5F40" w:rsidRPr="00107731">
              <w:rPr>
                <w:rFonts w:hint="eastAsia"/>
                <w:sz w:val="16"/>
                <w:szCs w:val="16"/>
              </w:rPr>
              <w:t>。</w:t>
            </w:r>
          </w:p>
        </w:tc>
      </w:tr>
      <w:tr w:rsidR="00107731" w:rsidRPr="00107731" w14:paraId="631FB28E" w14:textId="77777777" w:rsidTr="00825184">
        <w:tc>
          <w:tcPr>
            <w:tcW w:w="704" w:type="dxa"/>
            <w:vMerge/>
            <w:shd w:val="clear" w:color="auto" w:fill="auto"/>
          </w:tcPr>
          <w:p w14:paraId="2DB305A1" w14:textId="77777777" w:rsidR="008D7E79" w:rsidRPr="00107731" w:rsidRDefault="008D7E79" w:rsidP="00825184">
            <w:pPr>
              <w:spacing w:line="300" w:lineRule="exact"/>
              <w:rPr>
                <w:rFonts w:ascii="游ゴシック" w:eastAsia="游ゴシック" w:hAnsi="游ゴシック"/>
                <w:sz w:val="18"/>
                <w:szCs w:val="18"/>
              </w:rPr>
            </w:pPr>
          </w:p>
        </w:tc>
        <w:tc>
          <w:tcPr>
            <w:tcW w:w="2977" w:type="dxa"/>
            <w:shd w:val="clear" w:color="auto" w:fill="auto"/>
          </w:tcPr>
          <w:p w14:paraId="47EBBCDE" w14:textId="77777777" w:rsidR="008D7E79" w:rsidRPr="00107731" w:rsidRDefault="008D7E79"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●学習指導要領に対応した工夫，配慮</w:t>
            </w:r>
          </w:p>
          <w:p w14:paraId="39B96026" w14:textId="77777777" w:rsidR="008D7E79" w:rsidRPr="00107731" w:rsidRDefault="008D7E79"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①教育課程上の改訂</w:t>
            </w:r>
          </w:p>
          <w:p w14:paraId="17AA60EF" w14:textId="77777777" w:rsidR="00D0567C" w:rsidRPr="00107731" w:rsidRDefault="008D7E79"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②</w:t>
            </w:r>
            <w:r w:rsidR="0010120E" w:rsidRPr="00107731">
              <w:rPr>
                <w:rFonts w:ascii="游ゴシック" w:eastAsia="游ゴシック" w:hAnsi="游ゴシック" w:hint="eastAsia"/>
                <w:sz w:val="18"/>
                <w:szCs w:val="18"/>
              </w:rPr>
              <w:t>知識</w:t>
            </w:r>
            <w:r w:rsidR="00D0567C" w:rsidRPr="00107731">
              <w:rPr>
                <w:rFonts w:ascii="游ゴシック" w:eastAsia="游ゴシック" w:hAnsi="游ゴシック" w:hint="eastAsia"/>
                <w:sz w:val="18"/>
                <w:szCs w:val="18"/>
              </w:rPr>
              <w:t>及び</w:t>
            </w:r>
            <w:r w:rsidR="0010120E" w:rsidRPr="00107731">
              <w:rPr>
                <w:rFonts w:ascii="游ゴシック" w:eastAsia="游ゴシック" w:hAnsi="游ゴシック" w:hint="eastAsia"/>
                <w:sz w:val="18"/>
                <w:szCs w:val="18"/>
              </w:rPr>
              <w:t>技能</w:t>
            </w:r>
          </w:p>
          <w:p w14:paraId="7E555D1A" w14:textId="77777777" w:rsidR="008D7E79" w:rsidRPr="00107731" w:rsidRDefault="00D0567C"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③</w:t>
            </w:r>
            <w:r w:rsidR="008D7E79" w:rsidRPr="00107731">
              <w:rPr>
                <w:rFonts w:ascii="游ゴシック" w:eastAsia="游ゴシック" w:hAnsi="游ゴシック"/>
                <w:sz w:val="18"/>
                <w:szCs w:val="18"/>
              </w:rPr>
              <w:t>思考力</w:t>
            </w:r>
            <w:r w:rsidR="00D13419">
              <w:rPr>
                <w:rFonts w:ascii="游ゴシック" w:eastAsia="游ゴシック" w:hAnsi="游ゴシック" w:hint="eastAsia"/>
                <w:sz w:val="18"/>
                <w:szCs w:val="18"/>
              </w:rPr>
              <w:t>，</w:t>
            </w:r>
            <w:r w:rsidR="008D7E79" w:rsidRPr="00107731">
              <w:rPr>
                <w:rFonts w:ascii="游ゴシック" w:eastAsia="游ゴシック" w:hAnsi="游ゴシック"/>
                <w:sz w:val="18"/>
                <w:szCs w:val="18"/>
              </w:rPr>
              <w:t>判断力</w:t>
            </w:r>
            <w:r w:rsidR="00D13419">
              <w:rPr>
                <w:rFonts w:ascii="游ゴシック" w:eastAsia="游ゴシック" w:hAnsi="游ゴシック" w:hint="eastAsia"/>
                <w:sz w:val="18"/>
                <w:szCs w:val="18"/>
              </w:rPr>
              <w:t>，</w:t>
            </w:r>
            <w:r w:rsidR="008D7E79" w:rsidRPr="00107731">
              <w:rPr>
                <w:rFonts w:ascii="游ゴシック" w:eastAsia="游ゴシック" w:hAnsi="游ゴシック" w:hint="eastAsia"/>
                <w:sz w:val="18"/>
                <w:szCs w:val="18"/>
              </w:rPr>
              <w:t>表現力</w:t>
            </w:r>
            <w:r w:rsidRPr="00107731">
              <w:rPr>
                <w:rFonts w:ascii="游ゴシック" w:eastAsia="游ゴシック" w:hAnsi="游ゴシック" w:hint="eastAsia"/>
                <w:sz w:val="18"/>
                <w:szCs w:val="18"/>
              </w:rPr>
              <w:t>等</w:t>
            </w:r>
          </w:p>
          <w:p w14:paraId="2BE1BC10" w14:textId="77777777" w:rsidR="008D7E79" w:rsidRPr="00107731" w:rsidRDefault="008D7E79"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w:t>
            </w:r>
            <w:r w:rsidR="00D0567C" w:rsidRPr="00107731">
              <w:rPr>
                <w:rFonts w:ascii="游ゴシック" w:eastAsia="游ゴシック" w:hAnsi="游ゴシック" w:hint="eastAsia"/>
                <w:sz w:val="18"/>
                <w:szCs w:val="18"/>
              </w:rPr>
              <w:t>④</w:t>
            </w:r>
            <w:r w:rsidR="00F2134E" w:rsidRPr="00107731">
              <w:rPr>
                <w:rFonts w:ascii="游ゴシック" w:eastAsia="游ゴシック" w:hAnsi="游ゴシック" w:hint="eastAsia"/>
                <w:sz w:val="18"/>
                <w:szCs w:val="18"/>
              </w:rPr>
              <w:t>学びに向かう力</w:t>
            </w:r>
            <w:r w:rsidR="00D13419">
              <w:rPr>
                <w:rFonts w:ascii="游ゴシック" w:eastAsia="游ゴシック" w:hAnsi="游ゴシック" w:hint="eastAsia"/>
                <w:sz w:val="18"/>
                <w:szCs w:val="18"/>
              </w:rPr>
              <w:t>，</w:t>
            </w:r>
            <w:r w:rsidR="00F2134E" w:rsidRPr="00107731">
              <w:rPr>
                <w:rFonts w:ascii="游ゴシック" w:eastAsia="游ゴシック" w:hAnsi="游ゴシック" w:hint="eastAsia"/>
                <w:sz w:val="18"/>
                <w:szCs w:val="18"/>
              </w:rPr>
              <w:t>人間性</w:t>
            </w:r>
            <w:r w:rsidR="00D0567C" w:rsidRPr="00107731">
              <w:rPr>
                <w:rFonts w:ascii="游ゴシック" w:eastAsia="游ゴシック" w:hAnsi="游ゴシック" w:hint="eastAsia"/>
                <w:sz w:val="18"/>
                <w:szCs w:val="18"/>
              </w:rPr>
              <w:t>等</w:t>
            </w:r>
          </w:p>
          <w:p w14:paraId="0DF870FB" w14:textId="77777777" w:rsidR="00F2134E" w:rsidRPr="00107731" w:rsidRDefault="00F2134E"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w:t>
            </w:r>
            <w:r w:rsidR="00D0567C" w:rsidRPr="00107731">
              <w:rPr>
                <w:rFonts w:ascii="游ゴシック" w:eastAsia="游ゴシック" w:hAnsi="游ゴシック" w:hint="eastAsia"/>
                <w:sz w:val="18"/>
                <w:szCs w:val="18"/>
              </w:rPr>
              <w:t>⑤</w:t>
            </w:r>
            <w:r w:rsidRPr="00107731">
              <w:rPr>
                <w:rFonts w:ascii="游ゴシック" w:eastAsia="游ゴシック" w:hAnsi="游ゴシック" w:hint="eastAsia"/>
                <w:sz w:val="18"/>
                <w:szCs w:val="18"/>
              </w:rPr>
              <w:t>主体的･対話的で深い学び</w:t>
            </w:r>
          </w:p>
          <w:p w14:paraId="0F130562" w14:textId="77777777" w:rsidR="00F2134E" w:rsidRPr="00107731" w:rsidRDefault="00F2134E" w:rsidP="00825184">
            <w:pPr>
              <w:spacing w:line="300" w:lineRule="exact"/>
              <w:rPr>
                <w:rFonts w:ascii="游ゴシック" w:eastAsia="游ゴシック" w:hAnsi="游ゴシック"/>
                <w:sz w:val="18"/>
                <w:szCs w:val="18"/>
              </w:rPr>
            </w:pPr>
          </w:p>
        </w:tc>
        <w:tc>
          <w:tcPr>
            <w:tcW w:w="6775" w:type="dxa"/>
            <w:shd w:val="clear" w:color="auto" w:fill="auto"/>
          </w:tcPr>
          <w:p w14:paraId="67C23CEB" w14:textId="77777777" w:rsidR="008D7E79" w:rsidRPr="00107731" w:rsidRDefault="008D7E79" w:rsidP="008927A7">
            <w:pPr>
              <w:spacing w:line="280" w:lineRule="exact"/>
              <w:rPr>
                <w:sz w:val="16"/>
                <w:szCs w:val="16"/>
              </w:rPr>
            </w:pPr>
            <w:r w:rsidRPr="00107731">
              <w:rPr>
                <w:rFonts w:hint="eastAsia"/>
                <w:sz w:val="16"/>
                <w:szCs w:val="16"/>
              </w:rPr>
              <w:t>①小学校</w:t>
            </w:r>
            <w:r w:rsidR="00D0567C" w:rsidRPr="00107731">
              <w:rPr>
                <w:rFonts w:hint="eastAsia"/>
                <w:sz w:val="16"/>
                <w:szCs w:val="16"/>
              </w:rPr>
              <w:t>の</w:t>
            </w:r>
            <w:r w:rsidR="00F2134E" w:rsidRPr="00107731">
              <w:rPr>
                <w:rFonts w:hint="eastAsia"/>
                <w:sz w:val="16"/>
                <w:szCs w:val="16"/>
              </w:rPr>
              <w:t>外国語活動</w:t>
            </w:r>
            <w:r w:rsidR="00D0567C" w:rsidRPr="00107731">
              <w:rPr>
                <w:rFonts w:hint="eastAsia"/>
                <w:sz w:val="16"/>
                <w:szCs w:val="16"/>
              </w:rPr>
              <w:t>と</w:t>
            </w:r>
            <w:r w:rsidRPr="00107731">
              <w:rPr>
                <w:rFonts w:hint="eastAsia"/>
                <w:sz w:val="16"/>
                <w:szCs w:val="16"/>
              </w:rPr>
              <w:t>外国語</w:t>
            </w:r>
            <w:r w:rsidR="002A5F40" w:rsidRPr="00107731">
              <w:rPr>
                <w:rFonts w:hint="eastAsia"/>
                <w:sz w:val="16"/>
                <w:szCs w:val="16"/>
              </w:rPr>
              <w:t>科</w:t>
            </w:r>
            <w:r w:rsidRPr="00107731">
              <w:rPr>
                <w:rFonts w:hint="eastAsia"/>
                <w:sz w:val="16"/>
                <w:szCs w:val="16"/>
              </w:rPr>
              <w:t>の内容を踏まえ，</w:t>
            </w:r>
            <w:r w:rsidR="0010120E" w:rsidRPr="00107731">
              <w:rPr>
                <w:rFonts w:hint="eastAsia"/>
                <w:sz w:val="16"/>
                <w:szCs w:val="16"/>
              </w:rPr>
              <w:t>言語活動の充実及び，</w:t>
            </w:r>
            <w:r w:rsidRPr="00107731">
              <w:rPr>
                <w:rFonts w:hint="eastAsia"/>
                <w:sz w:val="16"/>
                <w:szCs w:val="16"/>
              </w:rPr>
              <w:t>小中高の接続が円滑に図られるよう配慮</w:t>
            </w:r>
            <w:r w:rsidR="00D0567C" w:rsidRPr="00107731">
              <w:rPr>
                <w:rFonts w:hint="eastAsia"/>
                <w:sz w:val="16"/>
                <w:szCs w:val="16"/>
              </w:rPr>
              <w:t>されており</w:t>
            </w:r>
            <w:r w:rsidRPr="00107731">
              <w:rPr>
                <w:rFonts w:hint="eastAsia"/>
                <w:sz w:val="16"/>
                <w:szCs w:val="16"/>
              </w:rPr>
              <w:t>，教育課程上の改訂に対応してい</w:t>
            </w:r>
            <w:r w:rsidR="00CF208C" w:rsidRPr="00107731">
              <w:rPr>
                <w:rFonts w:hint="eastAsia"/>
                <w:sz w:val="16"/>
                <w:szCs w:val="16"/>
              </w:rPr>
              <w:t>ます</w:t>
            </w:r>
            <w:r w:rsidRPr="00107731">
              <w:rPr>
                <w:rFonts w:hint="eastAsia"/>
                <w:sz w:val="16"/>
                <w:szCs w:val="16"/>
              </w:rPr>
              <w:t>。</w:t>
            </w:r>
          </w:p>
          <w:p w14:paraId="21A7E5AE" w14:textId="77777777" w:rsidR="00D0567C" w:rsidRPr="00107731" w:rsidRDefault="008D7E79" w:rsidP="008927A7">
            <w:pPr>
              <w:spacing w:line="280" w:lineRule="exact"/>
              <w:rPr>
                <w:sz w:val="16"/>
                <w:szCs w:val="16"/>
              </w:rPr>
            </w:pPr>
            <w:r w:rsidRPr="00107731">
              <w:rPr>
                <w:rFonts w:hint="eastAsia"/>
                <w:sz w:val="16"/>
                <w:szCs w:val="16"/>
              </w:rPr>
              <w:t>②基礎的</w:t>
            </w:r>
            <w:r w:rsidR="00F2134E" w:rsidRPr="00107731">
              <w:rPr>
                <w:rFonts w:hint="eastAsia"/>
                <w:sz w:val="16"/>
                <w:szCs w:val="16"/>
              </w:rPr>
              <w:t>･</w:t>
            </w:r>
            <w:r w:rsidRPr="00107731">
              <w:rPr>
                <w:rFonts w:hint="eastAsia"/>
                <w:sz w:val="16"/>
                <w:szCs w:val="16"/>
              </w:rPr>
              <w:t>基本的な知識</w:t>
            </w:r>
            <w:r w:rsidR="00D0567C" w:rsidRPr="00107731">
              <w:rPr>
                <w:rFonts w:hint="eastAsia"/>
                <w:sz w:val="16"/>
                <w:szCs w:val="16"/>
              </w:rPr>
              <w:t>及び</w:t>
            </w:r>
            <w:r w:rsidRPr="00107731">
              <w:rPr>
                <w:rFonts w:hint="eastAsia"/>
                <w:sz w:val="16"/>
                <w:szCs w:val="16"/>
              </w:rPr>
              <w:t>技能を確実に習得</w:t>
            </w:r>
            <w:r w:rsidR="00F2134E" w:rsidRPr="00107731">
              <w:rPr>
                <w:rFonts w:hint="eastAsia"/>
                <w:sz w:val="16"/>
                <w:szCs w:val="16"/>
              </w:rPr>
              <w:t>し</w:t>
            </w:r>
            <w:r w:rsidRPr="00107731">
              <w:rPr>
                <w:rFonts w:hint="eastAsia"/>
                <w:sz w:val="16"/>
                <w:szCs w:val="16"/>
              </w:rPr>
              <w:t>，それらを</w:t>
            </w:r>
            <w:r w:rsidR="00C66330" w:rsidRPr="00107731">
              <w:rPr>
                <w:rFonts w:hint="eastAsia"/>
                <w:sz w:val="16"/>
                <w:szCs w:val="16"/>
              </w:rPr>
              <w:t>実際のコミュニケーションにおいて</w:t>
            </w:r>
            <w:r w:rsidRPr="00107731">
              <w:rPr>
                <w:rFonts w:hint="eastAsia"/>
                <w:sz w:val="16"/>
                <w:szCs w:val="16"/>
              </w:rPr>
              <w:t>活用できる力を</w:t>
            </w:r>
            <w:r w:rsidR="00D0567C" w:rsidRPr="00107731">
              <w:rPr>
                <w:rFonts w:hint="eastAsia"/>
                <w:sz w:val="16"/>
                <w:szCs w:val="16"/>
              </w:rPr>
              <w:t>，</w:t>
            </w:r>
            <w:r w:rsidR="00CF208C" w:rsidRPr="00107731">
              <w:rPr>
                <w:rFonts w:hint="eastAsia"/>
                <w:sz w:val="16"/>
                <w:szCs w:val="16"/>
              </w:rPr>
              <w:t>段階的に育成できる構成になっています</w:t>
            </w:r>
            <w:r w:rsidRPr="00107731">
              <w:rPr>
                <w:rFonts w:hint="eastAsia"/>
                <w:sz w:val="16"/>
                <w:szCs w:val="16"/>
              </w:rPr>
              <w:t>。</w:t>
            </w:r>
          </w:p>
          <w:p w14:paraId="412303AD" w14:textId="77777777" w:rsidR="008D7E79" w:rsidRPr="00107731" w:rsidRDefault="00D0567C" w:rsidP="008927A7">
            <w:pPr>
              <w:spacing w:line="280" w:lineRule="exact"/>
              <w:rPr>
                <w:sz w:val="16"/>
                <w:szCs w:val="16"/>
              </w:rPr>
            </w:pPr>
            <w:r w:rsidRPr="00107731">
              <w:rPr>
                <w:rFonts w:hint="eastAsia"/>
                <w:sz w:val="16"/>
                <w:szCs w:val="16"/>
              </w:rPr>
              <w:t>③</w:t>
            </w:r>
            <w:r w:rsidR="0010120E" w:rsidRPr="00107731">
              <w:rPr>
                <w:rFonts w:hint="eastAsia"/>
                <w:sz w:val="16"/>
                <w:szCs w:val="16"/>
              </w:rPr>
              <w:t>習得から活用</w:t>
            </w:r>
            <w:r w:rsidR="00C66330" w:rsidRPr="00107731">
              <w:rPr>
                <w:rFonts w:hint="eastAsia"/>
                <w:sz w:val="16"/>
                <w:szCs w:val="16"/>
              </w:rPr>
              <w:t>へ</w:t>
            </w:r>
            <w:r w:rsidR="0010120E" w:rsidRPr="00107731">
              <w:rPr>
                <w:rFonts w:hint="eastAsia"/>
                <w:sz w:val="16"/>
                <w:szCs w:val="16"/>
              </w:rPr>
              <w:t>という</w:t>
            </w:r>
            <w:r w:rsidRPr="00107731">
              <w:rPr>
                <w:rFonts w:hint="eastAsia"/>
                <w:sz w:val="16"/>
                <w:szCs w:val="16"/>
              </w:rPr>
              <w:t>学びの</w:t>
            </w:r>
            <w:r w:rsidR="0010120E" w:rsidRPr="00107731">
              <w:rPr>
                <w:rFonts w:hint="eastAsia"/>
                <w:sz w:val="16"/>
                <w:szCs w:val="16"/>
              </w:rPr>
              <w:t>プロセスの中で</w:t>
            </w:r>
            <w:r w:rsidRPr="00107731">
              <w:rPr>
                <w:rFonts w:hint="eastAsia"/>
                <w:sz w:val="16"/>
                <w:szCs w:val="16"/>
              </w:rPr>
              <w:t>，提示された</w:t>
            </w:r>
            <w:r w:rsidR="008D7E79" w:rsidRPr="00107731">
              <w:rPr>
                <w:rFonts w:hint="eastAsia"/>
                <w:sz w:val="16"/>
                <w:szCs w:val="16"/>
              </w:rPr>
              <w:t>多様な題材</w:t>
            </w:r>
            <w:r w:rsidRPr="00107731">
              <w:rPr>
                <w:rFonts w:hint="eastAsia"/>
                <w:sz w:val="16"/>
                <w:szCs w:val="16"/>
              </w:rPr>
              <w:t>と</w:t>
            </w:r>
            <w:r w:rsidR="008D7E79" w:rsidRPr="00107731">
              <w:rPr>
                <w:rFonts w:hint="eastAsia"/>
                <w:sz w:val="16"/>
                <w:szCs w:val="16"/>
              </w:rPr>
              <w:t>言語活動</w:t>
            </w:r>
            <w:r w:rsidR="0010120E" w:rsidRPr="00107731">
              <w:rPr>
                <w:rFonts w:hint="eastAsia"/>
                <w:sz w:val="16"/>
                <w:szCs w:val="16"/>
              </w:rPr>
              <w:t>を通して</w:t>
            </w:r>
            <w:r w:rsidRPr="00107731">
              <w:rPr>
                <w:rFonts w:hint="eastAsia"/>
                <w:sz w:val="16"/>
                <w:szCs w:val="16"/>
              </w:rPr>
              <w:t>，</w:t>
            </w:r>
            <w:r w:rsidR="00C66330" w:rsidRPr="00107731">
              <w:rPr>
                <w:rFonts w:hint="eastAsia"/>
                <w:sz w:val="16"/>
                <w:szCs w:val="16"/>
              </w:rPr>
              <w:t>コミュニケーションを行う目的や場面，状況に応じて，</w:t>
            </w:r>
            <w:r w:rsidR="008D7E79" w:rsidRPr="00107731">
              <w:rPr>
                <w:rFonts w:hint="eastAsia"/>
                <w:sz w:val="16"/>
                <w:szCs w:val="16"/>
              </w:rPr>
              <w:t>思考</w:t>
            </w:r>
            <w:r w:rsidRPr="00107731">
              <w:rPr>
                <w:rFonts w:hint="eastAsia"/>
                <w:sz w:val="16"/>
                <w:szCs w:val="16"/>
              </w:rPr>
              <w:t>･</w:t>
            </w:r>
            <w:r w:rsidR="008D7E79" w:rsidRPr="00107731">
              <w:rPr>
                <w:rFonts w:hint="eastAsia"/>
                <w:sz w:val="16"/>
                <w:szCs w:val="16"/>
              </w:rPr>
              <w:t>判断</w:t>
            </w:r>
            <w:r w:rsidRPr="00107731">
              <w:rPr>
                <w:rFonts w:hint="eastAsia"/>
                <w:sz w:val="16"/>
                <w:szCs w:val="16"/>
              </w:rPr>
              <w:t>･</w:t>
            </w:r>
            <w:r w:rsidR="008D7E79" w:rsidRPr="00107731">
              <w:rPr>
                <w:rFonts w:hint="eastAsia"/>
                <w:sz w:val="16"/>
                <w:szCs w:val="16"/>
              </w:rPr>
              <w:t>表現</w:t>
            </w:r>
            <w:r w:rsidR="00C66330" w:rsidRPr="00107731">
              <w:rPr>
                <w:rFonts w:hint="eastAsia"/>
                <w:sz w:val="16"/>
                <w:szCs w:val="16"/>
              </w:rPr>
              <w:t>する力</w:t>
            </w:r>
            <w:r w:rsidR="008D7E79" w:rsidRPr="00107731">
              <w:rPr>
                <w:rFonts w:hint="eastAsia"/>
                <w:sz w:val="16"/>
                <w:szCs w:val="16"/>
              </w:rPr>
              <w:t>を養える</w:t>
            </w:r>
            <w:r w:rsidR="0010120E" w:rsidRPr="00107731">
              <w:rPr>
                <w:rFonts w:hint="eastAsia"/>
                <w:sz w:val="16"/>
                <w:szCs w:val="16"/>
              </w:rPr>
              <w:t>よう</w:t>
            </w:r>
            <w:r w:rsidR="00F2134E" w:rsidRPr="00107731">
              <w:rPr>
                <w:rFonts w:hint="eastAsia"/>
                <w:sz w:val="16"/>
                <w:szCs w:val="16"/>
              </w:rPr>
              <w:t>配慮</w:t>
            </w:r>
            <w:r w:rsidR="00CF208C" w:rsidRPr="00107731">
              <w:rPr>
                <w:rFonts w:hint="eastAsia"/>
                <w:sz w:val="16"/>
                <w:szCs w:val="16"/>
              </w:rPr>
              <w:t>されています</w:t>
            </w:r>
            <w:r w:rsidR="008D7E79" w:rsidRPr="00107731">
              <w:rPr>
                <w:rFonts w:hint="eastAsia"/>
                <w:sz w:val="16"/>
                <w:szCs w:val="16"/>
              </w:rPr>
              <w:t>。</w:t>
            </w:r>
          </w:p>
          <w:p w14:paraId="7750D7EA" w14:textId="77777777" w:rsidR="008D7E79" w:rsidRPr="00107731" w:rsidRDefault="00D0567C" w:rsidP="008927A7">
            <w:pPr>
              <w:spacing w:line="280" w:lineRule="exact"/>
              <w:rPr>
                <w:sz w:val="16"/>
                <w:szCs w:val="16"/>
              </w:rPr>
            </w:pPr>
            <w:r w:rsidRPr="00107731">
              <w:rPr>
                <w:rFonts w:hint="eastAsia"/>
                <w:sz w:val="16"/>
                <w:szCs w:val="16"/>
              </w:rPr>
              <w:t>④</w:t>
            </w:r>
            <w:r w:rsidR="008D7E79" w:rsidRPr="00107731">
              <w:rPr>
                <w:rFonts w:hint="eastAsia"/>
                <w:sz w:val="16"/>
                <w:szCs w:val="16"/>
              </w:rPr>
              <w:t>目標，学</w:t>
            </w:r>
            <w:r w:rsidR="0010120E" w:rsidRPr="00107731">
              <w:rPr>
                <w:rFonts w:hint="eastAsia"/>
                <w:sz w:val="16"/>
                <w:szCs w:val="16"/>
              </w:rPr>
              <w:t>びの</w:t>
            </w:r>
            <w:r w:rsidR="008D7E79" w:rsidRPr="00107731">
              <w:rPr>
                <w:rFonts w:hint="eastAsia"/>
                <w:sz w:val="16"/>
                <w:szCs w:val="16"/>
              </w:rPr>
              <w:t>プロセス，ポイントなどがわかりやすく提示され，学ぶ意欲を喚起し，</w:t>
            </w:r>
            <w:r w:rsidRPr="00107731">
              <w:rPr>
                <w:rFonts w:hint="eastAsia"/>
                <w:sz w:val="16"/>
                <w:szCs w:val="16"/>
              </w:rPr>
              <w:t>学びに向かう力</w:t>
            </w:r>
            <w:r w:rsidR="008D7E79" w:rsidRPr="00107731">
              <w:rPr>
                <w:rFonts w:hint="eastAsia"/>
                <w:sz w:val="16"/>
                <w:szCs w:val="16"/>
              </w:rPr>
              <w:t>が育成されるように</w:t>
            </w:r>
            <w:r w:rsidRPr="00107731">
              <w:rPr>
                <w:rFonts w:hint="eastAsia"/>
                <w:sz w:val="16"/>
                <w:szCs w:val="16"/>
              </w:rPr>
              <w:t>工夫</w:t>
            </w:r>
            <w:r w:rsidR="008D7E79" w:rsidRPr="00107731">
              <w:rPr>
                <w:rFonts w:hint="eastAsia"/>
                <w:sz w:val="16"/>
                <w:szCs w:val="16"/>
              </w:rPr>
              <w:t>されてい</w:t>
            </w:r>
            <w:r w:rsidR="00CF208C" w:rsidRPr="00107731">
              <w:rPr>
                <w:rFonts w:hint="eastAsia"/>
                <w:sz w:val="16"/>
                <w:szCs w:val="16"/>
              </w:rPr>
              <w:t>ます</w:t>
            </w:r>
            <w:r w:rsidR="008D7E79" w:rsidRPr="00107731">
              <w:rPr>
                <w:rFonts w:hint="eastAsia"/>
                <w:sz w:val="16"/>
                <w:szCs w:val="16"/>
              </w:rPr>
              <w:t>。</w:t>
            </w:r>
          </w:p>
          <w:p w14:paraId="73782491" w14:textId="77777777" w:rsidR="00D0567C" w:rsidRPr="00107731" w:rsidRDefault="00D0567C" w:rsidP="00CF208C">
            <w:pPr>
              <w:spacing w:line="280" w:lineRule="exact"/>
              <w:rPr>
                <w:sz w:val="16"/>
                <w:szCs w:val="16"/>
              </w:rPr>
            </w:pPr>
            <w:r w:rsidRPr="00107731">
              <w:rPr>
                <w:rFonts w:hint="eastAsia"/>
                <w:sz w:val="16"/>
                <w:szCs w:val="16"/>
              </w:rPr>
              <w:t>⑤</w:t>
            </w:r>
            <w:r w:rsidR="00864A60" w:rsidRPr="00107731">
              <w:rPr>
                <w:rFonts w:hint="eastAsia"/>
                <w:sz w:val="16"/>
                <w:szCs w:val="16"/>
              </w:rPr>
              <w:t>主体性を引き出したり，考えを広げたり深めたりできる</w:t>
            </w:r>
            <w:r w:rsidR="00C66330" w:rsidRPr="00107731">
              <w:rPr>
                <w:rFonts w:hint="eastAsia"/>
                <w:sz w:val="16"/>
                <w:szCs w:val="16"/>
              </w:rPr>
              <w:t>多様な題材や言語活動を通して，</w:t>
            </w:r>
            <w:r w:rsidRPr="00107731">
              <w:rPr>
                <w:rFonts w:hint="eastAsia"/>
                <w:sz w:val="16"/>
                <w:szCs w:val="16"/>
              </w:rPr>
              <w:t>主体的･対話的で深い学び</w:t>
            </w:r>
            <w:r w:rsidR="00864A60" w:rsidRPr="00107731">
              <w:rPr>
                <w:rFonts w:hint="eastAsia"/>
                <w:sz w:val="16"/>
                <w:szCs w:val="16"/>
              </w:rPr>
              <w:t>を</w:t>
            </w:r>
            <w:r w:rsidRPr="00107731">
              <w:rPr>
                <w:rFonts w:hint="eastAsia"/>
                <w:sz w:val="16"/>
                <w:szCs w:val="16"/>
              </w:rPr>
              <w:t>実現できるよう配慮されてい</w:t>
            </w:r>
            <w:r w:rsidR="00CF208C" w:rsidRPr="00107731">
              <w:rPr>
                <w:rFonts w:hint="eastAsia"/>
                <w:sz w:val="16"/>
                <w:szCs w:val="16"/>
              </w:rPr>
              <w:t>ます</w:t>
            </w:r>
            <w:r w:rsidRPr="00107731">
              <w:rPr>
                <w:rFonts w:hint="eastAsia"/>
                <w:sz w:val="16"/>
                <w:szCs w:val="16"/>
              </w:rPr>
              <w:t>。</w:t>
            </w:r>
          </w:p>
        </w:tc>
      </w:tr>
      <w:tr w:rsidR="00107731" w:rsidRPr="00107731" w14:paraId="77F70A1C" w14:textId="77777777" w:rsidTr="00825184">
        <w:tc>
          <w:tcPr>
            <w:tcW w:w="704" w:type="dxa"/>
            <w:vMerge/>
            <w:shd w:val="clear" w:color="auto" w:fill="auto"/>
          </w:tcPr>
          <w:p w14:paraId="5211D05F" w14:textId="77777777" w:rsidR="008D7E79" w:rsidRPr="00107731" w:rsidRDefault="008D7E79" w:rsidP="00825184">
            <w:pPr>
              <w:spacing w:line="300" w:lineRule="exact"/>
              <w:rPr>
                <w:rFonts w:ascii="游ゴシック" w:eastAsia="游ゴシック" w:hAnsi="游ゴシック"/>
                <w:sz w:val="18"/>
                <w:szCs w:val="18"/>
              </w:rPr>
            </w:pPr>
          </w:p>
        </w:tc>
        <w:tc>
          <w:tcPr>
            <w:tcW w:w="2977" w:type="dxa"/>
            <w:shd w:val="clear" w:color="auto" w:fill="auto"/>
          </w:tcPr>
          <w:p w14:paraId="10739DBD" w14:textId="77777777" w:rsidR="008D7E79" w:rsidRPr="00107731" w:rsidRDefault="008D7E79" w:rsidP="00D9748C">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●教科の目標達成に必要な内容</w:t>
            </w:r>
          </w:p>
        </w:tc>
        <w:tc>
          <w:tcPr>
            <w:tcW w:w="6775" w:type="dxa"/>
            <w:shd w:val="clear" w:color="auto" w:fill="auto"/>
          </w:tcPr>
          <w:p w14:paraId="3E770B3D" w14:textId="77777777" w:rsidR="008D7E79" w:rsidRPr="00107731" w:rsidRDefault="008D7E79" w:rsidP="00CF208C">
            <w:pPr>
              <w:spacing w:line="280" w:lineRule="exact"/>
              <w:rPr>
                <w:sz w:val="16"/>
                <w:szCs w:val="16"/>
              </w:rPr>
            </w:pPr>
            <w:r w:rsidRPr="00107731">
              <w:rPr>
                <w:rFonts w:hint="eastAsia"/>
                <w:sz w:val="16"/>
                <w:szCs w:val="16"/>
              </w:rPr>
              <w:t>聞くこと，読むこと，</w:t>
            </w:r>
            <w:r w:rsidR="0010120E" w:rsidRPr="00107731">
              <w:rPr>
                <w:rFonts w:hint="eastAsia"/>
                <w:sz w:val="16"/>
                <w:szCs w:val="16"/>
              </w:rPr>
              <w:t>話すこと［やり取り］，話すこと［発表］，</w:t>
            </w:r>
            <w:r w:rsidRPr="00107731">
              <w:rPr>
                <w:rFonts w:hint="eastAsia"/>
                <w:sz w:val="16"/>
                <w:szCs w:val="16"/>
              </w:rPr>
              <w:t>書くことの</w:t>
            </w:r>
            <w:r w:rsidR="00145031" w:rsidRPr="00107731">
              <w:rPr>
                <w:rFonts w:hint="eastAsia"/>
                <w:sz w:val="16"/>
                <w:szCs w:val="16"/>
              </w:rPr>
              <w:t>言語活動を通して，</w:t>
            </w:r>
            <w:r w:rsidRPr="00107731">
              <w:rPr>
                <w:rFonts w:hint="eastAsia"/>
                <w:sz w:val="16"/>
                <w:szCs w:val="16"/>
              </w:rPr>
              <w:t>「コミュニケーション</w:t>
            </w:r>
            <w:r w:rsidR="00145031" w:rsidRPr="00107731">
              <w:rPr>
                <w:rFonts w:hint="eastAsia"/>
                <w:sz w:val="16"/>
                <w:szCs w:val="16"/>
              </w:rPr>
              <w:t>を図る資質･能力</w:t>
            </w:r>
            <w:r w:rsidR="0010120E" w:rsidRPr="00107731">
              <w:rPr>
                <w:rFonts w:hint="eastAsia"/>
                <w:sz w:val="16"/>
                <w:szCs w:val="16"/>
              </w:rPr>
              <w:t>」</w:t>
            </w:r>
            <w:r w:rsidRPr="00107731">
              <w:rPr>
                <w:rFonts w:hint="eastAsia"/>
                <w:sz w:val="16"/>
                <w:szCs w:val="16"/>
              </w:rPr>
              <w:t>を確実に身につけられるように，内容が選択・配列されてい</w:t>
            </w:r>
            <w:r w:rsidR="00CF208C" w:rsidRPr="00107731">
              <w:rPr>
                <w:rFonts w:hint="eastAsia"/>
                <w:sz w:val="16"/>
                <w:szCs w:val="16"/>
              </w:rPr>
              <w:t>ます</w:t>
            </w:r>
            <w:r w:rsidRPr="00107731">
              <w:rPr>
                <w:rFonts w:hint="eastAsia"/>
                <w:sz w:val="16"/>
                <w:szCs w:val="16"/>
              </w:rPr>
              <w:t>。また，実際の使用に</w:t>
            </w:r>
            <w:r w:rsidR="00145031" w:rsidRPr="00107731">
              <w:rPr>
                <w:rFonts w:hint="eastAsia"/>
                <w:sz w:val="16"/>
                <w:szCs w:val="16"/>
              </w:rPr>
              <w:t>即した</w:t>
            </w:r>
            <w:r w:rsidRPr="00107731">
              <w:rPr>
                <w:rFonts w:hint="eastAsia"/>
                <w:sz w:val="16"/>
                <w:szCs w:val="16"/>
              </w:rPr>
              <w:t>場面設定，興味を喚起する話題，他者と関わりながら進めていく活動が豊富に配置され，「コミュニケーションを図ろうとする態度」が育成できるような内容が盛り込まれてい</w:t>
            </w:r>
            <w:r w:rsidR="00CF208C" w:rsidRPr="00107731">
              <w:rPr>
                <w:rFonts w:hint="eastAsia"/>
                <w:sz w:val="16"/>
                <w:szCs w:val="16"/>
              </w:rPr>
              <w:t>ます</w:t>
            </w:r>
            <w:r w:rsidRPr="00107731">
              <w:rPr>
                <w:rFonts w:hint="eastAsia"/>
                <w:sz w:val="16"/>
                <w:szCs w:val="16"/>
              </w:rPr>
              <w:t>。さらに，言語や文化に関する題材が豊富で</w:t>
            </w:r>
            <w:r w:rsidR="00145031" w:rsidRPr="00107731">
              <w:rPr>
                <w:rFonts w:hint="eastAsia"/>
                <w:sz w:val="16"/>
                <w:szCs w:val="16"/>
              </w:rPr>
              <w:t>，</w:t>
            </w:r>
            <w:r w:rsidRPr="00107731">
              <w:rPr>
                <w:rFonts w:hint="eastAsia"/>
                <w:sz w:val="16"/>
                <w:szCs w:val="16"/>
              </w:rPr>
              <w:t>外国語の学習を通じて，言語や文化</w:t>
            </w:r>
            <w:r w:rsidR="00145031" w:rsidRPr="00107731">
              <w:rPr>
                <w:rFonts w:hint="eastAsia"/>
                <w:sz w:val="16"/>
                <w:szCs w:val="16"/>
              </w:rPr>
              <w:t>について</w:t>
            </w:r>
            <w:r w:rsidR="00CF208C" w:rsidRPr="00107731">
              <w:rPr>
                <w:rFonts w:hint="eastAsia"/>
                <w:sz w:val="16"/>
                <w:szCs w:val="16"/>
              </w:rPr>
              <w:t>理解を深めることができるように配慮されています</w:t>
            </w:r>
            <w:r w:rsidRPr="00107731">
              <w:rPr>
                <w:rFonts w:hint="eastAsia"/>
                <w:sz w:val="16"/>
                <w:szCs w:val="16"/>
              </w:rPr>
              <w:t>。</w:t>
            </w:r>
          </w:p>
        </w:tc>
      </w:tr>
      <w:tr w:rsidR="00107731" w:rsidRPr="00107731" w14:paraId="46043AE9" w14:textId="77777777" w:rsidTr="00825184">
        <w:tc>
          <w:tcPr>
            <w:tcW w:w="704" w:type="dxa"/>
            <w:vMerge/>
            <w:shd w:val="clear" w:color="auto" w:fill="auto"/>
          </w:tcPr>
          <w:p w14:paraId="5B4BC40A" w14:textId="77777777" w:rsidR="008D7E79" w:rsidRPr="00107731" w:rsidRDefault="008D7E79" w:rsidP="00825184">
            <w:pPr>
              <w:spacing w:line="300" w:lineRule="exact"/>
              <w:rPr>
                <w:rFonts w:ascii="游ゴシック" w:eastAsia="游ゴシック" w:hAnsi="游ゴシック"/>
                <w:sz w:val="18"/>
                <w:szCs w:val="18"/>
              </w:rPr>
            </w:pPr>
          </w:p>
        </w:tc>
        <w:tc>
          <w:tcPr>
            <w:tcW w:w="2977" w:type="dxa"/>
            <w:shd w:val="clear" w:color="auto" w:fill="auto"/>
          </w:tcPr>
          <w:p w14:paraId="04AC94D2" w14:textId="77777777" w:rsidR="008D7E79" w:rsidRPr="00107731" w:rsidRDefault="00D9748C" w:rsidP="00CF208C">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w:t>
            </w:r>
            <w:r w:rsidR="008D7E79" w:rsidRPr="00107731">
              <w:rPr>
                <w:rFonts w:ascii="游ゴシック" w:eastAsia="游ゴシック" w:hAnsi="游ゴシック" w:hint="eastAsia"/>
                <w:sz w:val="18"/>
                <w:szCs w:val="18"/>
              </w:rPr>
              <w:t>日本の伝統文化と自然科学</w:t>
            </w:r>
          </w:p>
          <w:p w14:paraId="6BD5DFF4" w14:textId="77777777" w:rsidR="008D3C1D" w:rsidRPr="00107731" w:rsidRDefault="008D3C1D" w:rsidP="008D3C1D">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➡本冊pp.45-50</w:t>
            </w:r>
          </w:p>
        </w:tc>
        <w:tc>
          <w:tcPr>
            <w:tcW w:w="6775" w:type="dxa"/>
            <w:shd w:val="clear" w:color="auto" w:fill="auto"/>
          </w:tcPr>
          <w:p w14:paraId="06FD7F2B" w14:textId="77777777" w:rsidR="008D7E79" w:rsidRPr="00107731" w:rsidRDefault="00A305C4" w:rsidP="008927A7">
            <w:pPr>
              <w:spacing w:line="280" w:lineRule="exact"/>
              <w:rPr>
                <w:sz w:val="16"/>
                <w:szCs w:val="16"/>
              </w:rPr>
            </w:pPr>
            <w:r w:rsidRPr="00107731">
              <w:rPr>
                <w:rFonts w:hint="eastAsia"/>
                <w:sz w:val="16"/>
                <w:szCs w:val="16"/>
              </w:rPr>
              <w:t>題材として，日本の伝統文化と自然科学がそれぞれの</w:t>
            </w:r>
            <w:r w:rsidR="008D7E79" w:rsidRPr="00107731">
              <w:rPr>
                <w:rFonts w:hint="eastAsia"/>
                <w:sz w:val="16"/>
                <w:szCs w:val="16"/>
              </w:rPr>
              <w:t>学年に配置</w:t>
            </w:r>
            <w:r w:rsidRPr="00107731">
              <w:rPr>
                <w:rFonts w:hint="eastAsia"/>
                <w:sz w:val="16"/>
                <w:szCs w:val="16"/>
              </w:rPr>
              <w:t>されて</w:t>
            </w:r>
            <w:r w:rsidR="00CF208C" w:rsidRPr="00107731">
              <w:rPr>
                <w:rFonts w:hint="eastAsia"/>
                <w:sz w:val="16"/>
                <w:szCs w:val="16"/>
              </w:rPr>
              <w:t>います</w:t>
            </w:r>
            <w:r w:rsidR="008D7E79" w:rsidRPr="00107731">
              <w:rPr>
                <w:rFonts w:hint="eastAsia"/>
                <w:sz w:val="16"/>
                <w:szCs w:val="16"/>
              </w:rPr>
              <w:t>。</w:t>
            </w:r>
          </w:p>
        </w:tc>
      </w:tr>
      <w:tr w:rsidR="00107731" w:rsidRPr="00107731" w14:paraId="3F8B4781" w14:textId="77777777" w:rsidTr="00825184">
        <w:tc>
          <w:tcPr>
            <w:tcW w:w="704" w:type="dxa"/>
            <w:vMerge/>
            <w:shd w:val="clear" w:color="auto" w:fill="auto"/>
          </w:tcPr>
          <w:p w14:paraId="2B54CF84" w14:textId="77777777" w:rsidR="008D7E79" w:rsidRPr="00107731" w:rsidRDefault="008D7E79" w:rsidP="00825184">
            <w:pPr>
              <w:spacing w:line="300" w:lineRule="exact"/>
              <w:rPr>
                <w:rFonts w:ascii="游ゴシック" w:eastAsia="游ゴシック" w:hAnsi="游ゴシック"/>
                <w:sz w:val="18"/>
                <w:szCs w:val="18"/>
              </w:rPr>
            </w:pPr>
          </w:p>
        </w:tc>
        <w:tc>
          <w:tcPr>
            <w:tcW w:w="2977" w:type="dxa"/>
            <w:shd w:val="clear" w:color="auto" w:fill="auto"/>
          </w:tcPr>
          <w:p w14:paraId="6FA9D0BE" w14:textId="77777777" w:rsidR="008D7E79" w:rsidRPr="00107731" w:rsidRDefault="008D7E79" w:rsidP="00D9748C">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●他教科，道徳，総合的な学習の時間との関連</w:t>
            </w:r>
          </w:p>
          <w:p w14:paraId="60BA0866" w14:textId="77777777" w:rsidR="008D3C1D" w:rsidRPr="00107731" w:rsidRDefault="008D3C1D" w:rsidP="00D9748C">
            <w:pPr>
              <w:spacing w:line="300" w:lineRule="exact"/>
              <w:rPr>
                <w:rFonts w:ascii="游ゴシック" w:eastAsia="游ゴシック" w:hAnsi="游ゴシック"/>
                <w:sz w:val="16"/>
                <w:szCs w:val="18"/>
              </w:rPr>
            </w:pPr>
          </w:p>
          <w:p w14:paraId="5BE1292A" w14:textId="77777777" w:rsidR="008D3C1D" w:rsidRPr="00107731" w:rsidRDefault="008D3C1D" w:rsidP="008D3C1D">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w:t>
            </w:r>
            <w:r w:rsidRPr="00107731">
              <w:rPr>
                <w:rFonts w:ascii="游ゴシック" w:eastAsia="游ゴシック" w:hAnsi="游ゴシック"/>
                <w:sz w:val="16"/>
                <w:szCs w:val="18"/>
              </w:rPr>
              <w:t>57</w:t>
            </w:r>
          </w:p>
        </w:tc>
        <w:tc>
          <w:tcPr>
            <w:tcW w:w="6775" w:type="dxa"/>
            <w:shd w:val="clear" w:color="auto" w:fill="auto"/>
          </w:tcPr>
          <w:p w14:paraId="67F5109D" w14:textId="77777777" w:rsidR="008D7E79" w:rsidRPr="00107731" w:rsidRDefault="008D7E79" w:rsidP="00CF208C">
            <w:pPr>
              <w:spacing w:line="280" w:lineRule="exact"/>
              <w:rPr>
                <w:sz w:val="16"/>
                <w:szCs w:val="16"/>
              </w:rPr>
            </w:pPr>
            <w:r w:rsidRPr="00107731">
              <w:rPr>
                <w:rFonts w:hint="eastAsia"/>
                <w:sz w:val="16"/>
                <w:szCs w:val="16"/>
              </w:rPr>
              <w:t>学び，ことば，伝統文化（日本文化），異文化理解，自然理解，社会理解，人間理解など，他教科，道徳，総合的な学習の時間との関連を意識した題材が取り上げられ，学習効果が上がるように工夫されてい</w:t>
            </w:r>
            <w:r w:rsidR="00CF208C" w:rsidRPr="00107731">
              <w:rPr>
                <w:rFonts w:hint="eastAsia"/>
                <w:sz w:val="16"/>
                <w:szCs w:val="16"/>
              </w:rPr>
              <w:t>ます</w:t>
            </w:r>
            <w:r w:rsidRPr="00107731">
              <w:rPr>
                <w:rFonts w:hint="eastAsia"/>
                <w:sz w:val="16"/>
                <w:szCs w:val="16"/>
              </w:rPr>
              <w:t>。また，本文や言語活動に，学習者と同学年の生徒たち（男女各</w:t>
            </w:r>
            <w:r w:rsidRPr="00107731">
              <w:rPr>
                <w:sz w:val="16"/>
                <w:szCs w:val="16"/>
              </w:rPr>
              <w:t>3 名）を登場させており，</w:t>
            </w:r>
            <w:r w:rsidR="00EF3A09" w:rsidRPr="00107731">
              <w:rPr>
                <w:rFonts w:hint="eastAsia"/>
                <w:sz w:val="16"/>
                <w:szCs w:val="16"/>
              </w:rPr>
              <w:t>生徒の立場で</w:t>
            </w:r>
            <w:r w:rsidRPr="00107731">
              <w:rPr>
                <w:sz w:val="16"/>
                <w:szCs w:val="16"/>
              </w:rPr>
              <w:t>教科書の登場人物とともに成長していけるように配慮さ</w:t>
            </w:r>
            <w:r w:rsidR="00CF208C" w:rsidRPr="00107731">
              <w:rPr>
                <w:rFonts w:hint="eastAsia"/>
                <w:sz w:val="16"/>
                <w:szCs w:val="16"/>
              </w:rPr>
              <w:t>れています</w:t>
            </w:r>
            <w:r w:rsidRPr="00107731">
              <w:rPr>
                <w:rFonts w:hint="eastAsia"/>
                <w:sz w:val="16"/>
                <w:szCs w:val="16"/>
              </w:rPr>
              <w:t>。</w:t>
            </w:r>
          </w:p>
        </w:tc>
      </w:tr>
      <w:tr w:rsidR="00107731" w:rsidRPr="00107731" w14:paraId="1C8823AD" w14:textId="77777777" w:rsidTr="00825184">
        <w:tc>
          <w:tcPr>
            <w:tcW w:w="704" w:type="dxa"/>
            <w:vMerge/>
            <w:shd w:val="clear" w:color="auto" w:fill="auto"/>
          </w:tcPr>
          <w:p w14:paraId="5D42EBFD" w14:textId="77777777" w:rsidR="008D7E79" w:rsidRPr="00107731" w:rsidRDefault="008D7E79" w:rsidP="00825184">
            <w:pPr>
              <w:spacing w:line="300" w:lineRule="exact"/>
              <w:rPr>
                <w:rFonts w:ascii="游ゴシック" w:eastAsia="游ゴシック" w:hAnsi="游ゴシック"/>
                <w:sz w:val="18"/>
                <w:szCs w:val="18"/>
              </w:rPr>
            </w:pPr>
          </w:p>
        </w:tc>
        <w:tc>
          <w:tcPr>
            <w:tcW w:w="2977" w:type="dxa"/>
            <w:shd w:val="clear" w:color="auto" w:fill="auto"/>
          </w:tcPr>
          <w:p w14:paraId="6B6437BA" w14:textId="77777777" w:rsidR="008D7E79" w:rsidRPr="00107731" w:rsidRDefault="00D9748C" w:rsidP="00D9748C">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●小中連携</w:t>
            </w:r>
          </w:p>
          <w:p w14:paraId="7EBACD35" w14:textId="77777777" w:rsidR="008D3C1D" w:rsidRPr="00107731" w:rsidRDefault="008D3C1D" w:rsidP="00D9748C">
            <w:pPr>
              <w:spacing w:line="300" w:lineRule="exact"/>
              <w:rPr>
                <w:rFonts w:ascii="游ゴシック" w:eastAsia="游ゴシック" w:hAnsi="游ゴシック"/>
                <w:sz w:val="18"/>
                <w:szCs w:val="18"/>
              </w:rPr>
            </w:pPr>
          </w:p>
          <w:p w14:paraId="5F5F6728" w14:textId="77777777" w:rsidR="008D3C1D" w:rsidRPr="00107731" w:rsidRDefault="008D3C1D" w:rsidP="00D9748C">
            <w:pPr>
              <w:spacing w:line="300" w:lineRule="exact"/>
              <w:rPr>
                <w:rFonts w:ascii="游ゴシック" w:eastAsia="游ゴシック" w:hAnsi="游ゴシック"/>
                <w:sz w:val="18"/>
                <w:szCs w:val="18"/>
              </w:rPr>
            </w:pPr>
          </w:p>
          <w:p w14:paraId="6A0561F0" w14:textId="77777777" w:rsidR="008D3C1D" w:rsidRPr="00107731" w:rsidRDefault="008D3C1D" w:rsidP="00D9748C">
            <w:pPr>
              <w:spacing w:line="300" w:lineRule="exact"/>
              <w:rPr>
                <w:rFonts w:ascii="游ゴシック" w:eastAsia="游ゴシック" w:hAnsi="游ゴシック"/>
                <w:sz w:val="18"/>
                <w:szCs w:val="18"/>
              </w:rPr>
            </w:pPr>
          </w:p>
          <w:p w14:paraId="6B8B306B" w14:textId="77777777" w:rsidR="008D3C1D" w:rsidRPr="00107731" w:rsidRDefault="008D3C1D" w:rsidP="00D9748C">
            <w:pPr>
              <w:spacing w:line="300" w:lineRule="exact"/>
              <w:rPr>
                <w:rFonts w:ascii="游ゴシック" w:eastAsia="游ゴシック" w:hAnsi="游ゴシック"/>
                <w:sz w:val="18"/>
                <w:szCs w:val="18"/>
              </w:rPr>
            </w:pPr>
          </w:p>
          <w:p w14:paraId="55CD58DA" w14:textId="77777777" w:rsidR="008D3C1D" w:rsidRPr="00107731" w:rsidRDefault="008D3C1D" w:rsidP="00D9748C">
            <w:pPr>
              <w:spacing w:line="300" w:lineRule="exact"/>
              <w:rPr>
                <w:rFonts w:ascii="游ゴシック" w:eastAsia="游ゴシック" w:hAnsi="游ゴシック"/>
                <w:sz w:val="18"/>
                <w:szCs w:val="18"/>
              </w:rPr>
            </w:pPr>
          </w:p>
          <w:p w14:paraId="41D69742" w14:textId="77777777" w:rsidR="008D3C1D" w:rsidRPr="00107731" w:rsidRDefault="008D3C1D" w:rsidP="008D3C1D">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➡本冊pp.</w:t>
            </w:r>
            <w:r w:rsidRPr="00107731">
              <w:rPr>
                <w:rFonts w:ascii="游ゴシック" w:eastAsia="游ゴシック" w:hAnsi="游ゴシック"/>
                <w:sz w:val="16"/>
                <w:szCs w:val="18"/>
              </w:rPr>
              <w:t>9</w:t>
            </w:r>
            <w:r w:rsidRPr="00107731">
              <w:rPr>
                <w:rFonts w:ascii="游ゴシック" w:eastAsia="游ゴシック" w:hAnsi="游ゴシック" w:hint="eastAsia"/>
                <w:sz w:val="16"/>
                <w:szCs w:val="18"/>
              </w:rPr>
              <w:t>-</w:t>
            </w:r>
            <w:r w:rsidRPr="00107731">
              <w:rPr>
                <w:rFonts w:ascii="游ゴシック" w:eastAsia="游ゴシック" w:hAnsi="游ゴシック"/>
                <w:sz w:val="16"/>
                <w:szCs w:val="18"/>
              </w:rPr>
              <w:t>21</w:t>
            </w:r>
          </w:p>
        </w:tc>
        <w:tc>
          <w:tcPr>
            <w:tcW w:w="6775" w:type="dxa"/>
            <w:shd w:val="clear" w:color="auto" w:fill="auto"/>
          </w:tcPr>
          <w:p w14:paraId="6075A6AD" w14:textId="77777777" w:rsidR="008D7E79" w:rsidRPr="00107731" w:rsidRDefault="00DB3D9B" w:rsidP="0039704F">
            <w:pPr>
              <w:spacing w:line="280" w:lineRule="exact"/>
              <w:rPr>
                <w:sz w:val="16"/>
                <w:szCs w:val="16"/>
              </w:rPr>
            </w:pPr>
            <w:r w:rsidRPr="00107731">
              <w:rPr>
                <w:sz w:val="16"/>
                <w:szCs w:val="16"/>
              </w:rPr>
              <w:t>1</w:t>
            </w:r>
            <w:r w:rsidR="008D7E79" w:rsidRPr="00107731">
              <w:rPr>
                <w:sz w:val="16"/>
                <w:szCs w:val="16"/>
              </w:rPr>
              <w:t>年の導入の</w:t>
            </w:r>
            <w:r w:rsidR="00A305C4" w:rsidRPr="00107731">
              <w:rPr>
                <w:rFonts w:hint="eastAsia"/>
                <w:sz w:val="16"/>
                <w:szCs w:val="16"/>
              </w:rPr>
              <w:t>Hello, Everyone!とStarter</w:t>
            </w:r>
            <w:r w:rsidR="008D7E79" w:rsidRPr="00107731">
              <w:rPr>
                <w:sz w:val="16"/>
                <w:szCs w:val="16"/>
              </w:rPr>
              <w:t>では，</w:t>
            </w:r>
            <w:r w:rsidR="0041697F" w:rsidRPr="00107731">
              <w:rPr>
                <w:rFonts w:hint="eastAsia"/>
                <w:sz w:val="16"/>
                <w:szCs w:val="16"/>
              </w:rPr>
              <w:t>小学校で体験した聞くこと・話すことの活動を受け，設定された場面や状況に応じて，自分のことや，日常生活に関する身近で簡単なことについて聞き取ったり，話したりします。</w:t>
            </w:r>
            <w:r w:rsidR="008D7E79" w:rsidRPr="00107731">
              <w:rPr>
                <w:rFonts w:hint="eastAsia"/>
                <w:sz w:val="16"/>
                <w:szCs w:val="16"/>
              </w:rPr>
              <w:t>また，</w:t>
            </w:r>
            <w:r w:rsidRPr="00107731">
              <w:rPr>
                <w:sz w:val="16"/>
                <w:szCs w:val="16"/>
              </w:rPr>
              <w:t>1</w:t>
            </w:r>
            <w:r w:rsidR="008D7E79" w:rsidRPr="00107731">
              <w:rPr>
                <w:sz w:val="16"/>
                <w:szCs w:val="16"/>
              </w:rPr>
              <w:t>年</w:t>
            </w:r>
            <w:r w:rsidR="003753A5" w:rsidRPr="00107731">
              <w:rPr>
                <w:sz w:val="16"/>
                <w:szCs w:val="16"/>
              </w:rPr>
              <w:t>Lesson 1</w:t>
            </w:r>
            <w:r w:rsidR="003753A5" w:rsidRPr="00107731">
              <w:rPr>
                <w:rFonts w:hint="eastAsia"/>
                <w:sz w:val="16"/>
                <w:szCs w:val="16"/>
              </w:rPr>
              <w:t>～</w:t>
            </w:r>
            <w:r w:rsidR="008D7E79" w:rsidRPr="00107731">
              <w:rPr>
                <w:sz w:val="16"/>
                <w:szCs w:val="16"/>
              </w:rPr>
              <w:t>3</w:t>
            </w:r>
            <w:r w:rsidR="003753A5" w:rsidRPr="00107731">
              <w:rPr>
                <w:rFonts w:hint="eastAsia"/>
                <w:sz w:val="16"/>
                <w:szCs w:val="16"/>
              </w:rPr>
              <w:t>では，</w:t>
            </w:r>
            <w:r w:rsidR="008D7E79" w:rsidRPr="00107731">
              <w:rPr>
                <w:sz w:val="16"/>
                <w:szCs w:val="16"/>
              </w:rPr>
              <w:t>聞</w:t>
            </w:r>
            <w:r w:rsidR="0041697F" w:rsidRPr="00107731">
              <w:rPr>
                <w:rFonts w:hint="eastAsia"/>
                <w:sz w:val="16"/>
                <w:szCs w:val="16"/>
              </w:rPr>
              <w:t>くこと・</w:t>
            </w:r>
            <w:r w:rsidR="00A305C4" w:rsidRPr="00107731">
              <w:rPr>
                <w:rFonts w:hint="eastAsia"/>
                <w:sz w:val="16"/>
                <w:szCs w:val="16"/>
              </w:rPr>
              <w:t>話</w:t>
            </w:r>
            <w:r w:rsidR="0041697F" w:rsidRPr="00107731">
              <w:rPr>
                <w:rFonts w:hint="eastAsia"/>
                <w:sz w:val="16"/>
                <w:szCs w:val="16"/>
              </w:rPr>
              <w:t>すことの</w:t>
            </w:r>
            <w:r w:rsidR="008D7E79" w:rsidRPr="00107731">
              <w:rPr>
                <w:sz w:val="16"/>
                <w:szCs w:val="16"/>
              </w:rPr>
              <w:t>活動から導入</w:t>
            </w:r>
            <w:r w:rsidR="003753A5" w:rsidRPr="00107731">
              <w:rPr>
                <w:rFonts w:hint="eastAsia"/>
                <w:sz w:val="16"/>
                <w:szCs w:val="16"/>
              </w:rPr>
              <w:t>し，</w:t>
            </w:r>
            <w:r w:rsidR="0039704F" w:rsidRPr="00107731">
              <w:rPr>
                <w:rFonts w:hint="eastAsia"/>
                <w:sz w:val="16"/>
                <w:szCs w:val="16"/>
              </w:rPr>
              <w:t>ターゲットの文法事項や文構造を含む文</w:t>
            </w:r>
            <w:r w:rsidR="0039704F" w:rsidRPr="00107731">
              <w:rPr>
                <w:sz w:val="16"/>
                <w:szCs w:val="16"/>
              </w:rPr>
              <w:t>を</w:t>
            </w:r>
            <w:r w:rsidR="0039704F" w:rsidRPr="00107731">
              <w:rPr>
                <w:rFonts w:hint="eastAsia"/>
                <w:sz w:val="16"/>
                <w:szCs w:val="16"/>
              </w:rPr>
              <w:t>取り出し，</w:t>
            </w:r>
            <w:r w:rsidR="0039704F" w:rsidRPr="00107731">
              <w:rPr>
                <w:sz w:val="16"/>
                <w:szCs w:val="16"/>
              </w:rPr>
              <w:t>英文の類似点や相違点について問いかけを</w:t>
            </w:r>
            <w:r w:rsidR="0039704F" w:rsidRPr="00107731">
              <w:rPr>
                <w:rFonts w:hint="eastAsia"/>
                <w:sz w:val="16"/>
                <w:szCs w:val="16"/>
              </w:rPr>
              <w:t>することで</w:t>
            </w:r>
            <w:r w:rsidR="0039704F" w:rsidRPr="00107731">
              <w:rPr>
                <w:sz w:val="16"/>
                <w:szCs w:val="16"/>
              </w:rPr>
              <w:t>，文法のルールや文構造について気づきを促</w:t>
            </w:r>
            <w:r w:rsidR="0039704F" w:rsidRPr="00107731">
              <w:rPr>
                <w:rFonts w:hint="eastAsia"/>
                <w:sz w:val="16"/>
                <w:szCs w:val="16"/>
              </w:rPr>
              <w:t>し，</w:t>
            </w:r>
            <w:r w:rsidR="0039704F" w:rsidRPr="00107731">
              <w:rPr>
                <w:sz w:val="16"/>
                <w:szCs w:val="16"/>
              </w:rPr>
              <w:t>明示的</w:t>
            </w:r>
            <w:r w:rsidR="0039704F" w:rsidRPr="00107731">
              <w:rPr>
                <w:rFonts w:hint="eastAsia"/>
                <w:sz w:val="16"/>
                <w:szCs w:val="16"/>
              </w:rPr>
              <w:t>な</w:t>
            </w:r>
            <w:r w:rsidR="0039704F" w:rsidRPr="00107731">
              <w:rPr>
                <w:sz w:val="16"/>
                <w:szCs w:val="16"/>
              </w:rPr>
              <w:t>整理</w:t>
            </w:r>
            <w:r w:rsidR="0039704F" w:rsidRPr="00107731">
              <w:rPr>
                <w:rFonts w:hint="eastAsia"/>
                <w:sz w:val="16"/>
                <w:szCs w:val="16"/>
              </w:rPr>
              <w:t>や</w:t>
            </w:r>
            <w:r w:rsidR="0039704F" w:rsidRPr="00107731">
              <w:rPr>
                <w:sz w:val="16"/>
                <w:szCs w:val="16"/>
              </w:rPr>
              <w:t>理解</w:t>
            </w:r>
            <w:r w:rsidR="0039704F" w:rsidRPr="00107731">
              <w:rPr>
                <w:rFonts w:hint="eastAsia"/>
                <w:sz w:val="16"/>
                <w:szCs w:val="16"/>
              </w:rPr>
              <w:t>，練習</w:t>
            </w:r>
            <w:r w:rsidR="0039704F" w:rsidRPr="00107731">
              <w:rPr>
                <w:sz w:val="16"/>
                <w:szCs w:val="16"/>
              </w:rPr>
              <w:t>へとつなげ</w:t>
            </w:r>
            <w:r w:rsidR="0039704F" w:rsidRPr="00107731">
              <w:rPr>
                <w:rFonts w:hint="eastAsia"/>
                <w:sz w:val="16"/>
                <w:szCs w:val="16"/>
              </w:rPr>
              <w:t>ていきます。さらに，明示的に整理し理解した知識を活用しながら，初見の英文を読んだり，まとまりのある英文を書いたりすることで，活用する力を身につけることができます。</w:t>
            </w:r>
          </w:p>
        </w:tc>
      </w:tr>
      <w:tr w:rsidR="00107731" w:rsidRPr="00107731" w14:paraId="0420ADB3" w14:textId="77777777" w:rsidTr="00825184">
        <w:tc>
          <w:tcPr>
            <w:tcW w:w="704" w:type="dxa"/>
            <w:vMerge/>
            <w:shd w:val="clear" w:color="auto" w:fill="auto"/>
          </w:tcPr>
          <w:p w14:paraId="2DCD5BBF" w14:textId="77777777" w:rsidR="008D7E79" w:rsidRPr="00107731" w:rsidRDefault="008D7E79" w:rsidP="00825184">
            <w:pPr>
              <w:spacing w:line="300" w:lineRule="exact"/>
              <w:rPr>
                <w:rFonts w:ascii="游ゴシック" w:eastAsia="游ゴシック" w:hAnsi="游ゴシック"/>
                <w:sz w:val="18"/>
                <w:szCs w:val="18"/>
              </w:rPr>
            </w:pPr>
          </w:p>
        </w:tc>
        <w:tc>
          <w:tcPr>
            <w:tcW w:w="2977" w:type="dxa"/>
            <w:shd w:val="clear" w:color="auto" w:fill="auto"/>
          </w:tcPr>
          <w:p w14:paraId="3A457532" w14:textId="77777777" w:rsidR="008D7E79" w:rsidRPr="00107731" w:rsidRDefault="008D7E79" w:rsidP="00D9748C">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w:t>
            </w:r>
            <w:r w:rsidR="00D9748C" w:rsidRPr="00107731">
              <w:rPr>
                <w:rFonts w:ascii="游ゴシック" w:eastAsia="游ゴシック" w:hAnsi="游ゴシック" w:hint="eastAsia"/>
                <w:sz w:val="18"/>
                <w:szCs w:val="18"/>
              </w:rPr>
              <w:t>中高連携</w:t>
            </w:r>
          </w:p>
          <w:p w14:paraId="15ADCB98" w14:textId="77777777" w:rsidR="008D3C1D" w:rsidRPr="00107731" w:rsidRDefault="008D3C1D" w:rsidP="00D9748C">
            <w:pPr>
              <w:spacing w:line="300" w:lineRule="exact"/>
              <w:rPr>
                <w:rFonts w:ascii="游ゴシック" w:eastAsia="游ゴシック" w:hAnsi="游ゴシック"/>
                <w:sz w:val="18"/>
                <w:szCs w:val="18"/>
              </w:rPr>
            </w:pPr>
          </w:p>
          <w:p w14:paraId="4768442F" w14:textId="77777777" w:rsidR="008D3C1D" w:rsidRPr="00107731" w:rsidRDefault="008D3C1D" w:rsidP="00D9748C">
            <w:pPr>
              <w:spacing w:line="300" w:lineRule="exact"/>
              <w:rPr>
                <w:rFonts w:ascii="游ゴシック" w:eastAsia="游ゴシック" w:hAnsi="游ゴシック"/>
                <w:sz w:val="18"/>
                <w:szCs w:val="18"/>
              </w:rPr>
            </w:pPr>
          </w:p>
          <w:p w14:paraId="060CA13C" w14:textId="77777777" w:rsidR="008D3C1D" w:rsidRPr="00107731" w:rsidRDefault="008D3C1D" w:rsidP="00D9748C">
            <w:pPr>
              <w:spacing w:line="300" w:lineRule="exact"/>
              <w:rPr>
                <w:rFonts w:ascii="游ゴシック" w:eastAsia="游ゴシック" w:hAnsi="游ゴシック"/>
                <w:sz w:val="18"/>
                <w:szCs w:val="18"/>
              </w:rPr>
            </w:pPr>
          </w:p>
          <w:p w14:paraId="2D922C53" w14:textId="77777777" w:rsidR="008D3C1D" w:rsidRPr="00107731" w:rsidRDefault="008D3C1D" w:rsidP="00D9748C">
            <w:pPr>
              <w:spacing w:line="300" w:lineRule="exact"/>
              <w:rPr>
                <w:rFonts w:ascii="游ゴシック" w:eastAsia="游ゴシック" w:hAnsi="游ゴシック"/>
                <w:sz w:val="18"/>
                <w:szCs w:val="18"/>
              </w:rPr>
            </w:pPr>
          </w:p>
          <w:p w14:paraId="5BBB4876" w14:textId="77777777" w:rsidR="008D3C1D" w:rsidRPr="00107731" w:rsidRDefault="008D3C1D"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w:t>
            </w:r>
            <w:r w:rsidR="004377AF" w:rsidRPr="00107731">
              <w:rPr>
                <w:rFonts w:ascii="游ゴシック" w:eastAsia="游ゴシック" w:hAnsi="游ゴシック"/>
                <w:sz w:val="16"/>
                <w:szCs w:val="18"/>
              </w:rPr>
              <w:t>58</w:t>
            </w:r>
          </w:p>
        </w:tc>
        <w:tc>
          <w:tcPr>
            <w:tcW w:w="6775" w:type="dxa"/>
            <w:shd w:val="clear" w:color="auto" w:fill="auto"/>
          </w:tcPr>
          <w:p w14:paraId="3AD7CEAE" w14:textId="77777777" w:rsidR="008D7E79" w:rsidRPr="00107731" w:rsidRDefault="008D7E79" w:rsidP="00CF208C">
            <w:pPr>
              <w:spacing w:line="280" w:lineRule="exact"/>
              <w:rPr>
                <w:sz w:val="16"/>
                <w:szCs w:val="16"/>
              </w:rPr>
            </w:pPr>
            <w:r w:rsidRPr="00107731">
              <w:rPr>
                <w:rFonts w:hint="eastAsia"/>
                <w:sz w:val="16"/>
                <w:szCs w:val="16"/>
              </w:rPr>
              <w:t>本文や言語活動などの分量も豊富で，</w:t>
            </w:r>
            <w:r w:rsidR="00DB3D9B" w:rsidRPr="00107731">
              <w:rPr>
                <w:sz w:val="16"/>
                <w:szCs w:val="16"/>
              </w:rPr>
              <w:t>USE Read</w:t>
            </w:r>
            <w:r w:rsidRPr="00107731">
              <w:rPr>
                <w:sz w:val="16"/>
                <w:szCs w:val="16"/>
              </w:rPr>
              <w:t>などで</w:t>
            </w:r>
            <w:r w:rsidR="003753A5" w:rsidRPr="00107731">
              <w:rPr>
                <w:rFonts w:hint="eastAsia"/>
                <w:sz w:val="16"/>
                <w:szCs w:val="16"/>
              </w:rPr>
              <w:t>は</w:t>
            </w:r>
            <w:r w:rsidRPr="00107731">
              <w:rPr>
                <w:sz w:val="16"/>
                <w:szCs w:val="16"/>
              </w:rPr>
              <w:t>長文</w:t>
            </w:r>
            <w:r w:rsidR="003753A5" w:rsidRPr="00107731">
              <w:rPr>
                <w:rFonts w:hint="eastAsia"/>
                <w:sz w:val="16"/>
                <w:szCs w:val="16"/>
              </w:rPr>
              <w:t>を読む</w:t>
            </w:r>
            <w:r w:rsidRPr="00107731">
              <w:rPr>
                <w:sz w:val="16"/>
                <w:szCs w:val="16"/>
              </w:rPr>
              <w:t>力，</w:t>
            </w:r>
            <w:r w:rsidR="003753A5" w:rsidRPr="00107731">
              <w:rPr>
                <w:sz w:val="16"/>
                <w:szCs w:val="16"/>
              </w:rPr>
              <w:t>USE Write</w:t>
            </w:r>
            <w:r w:rsidR="003753A5" w:rsidRPr="00107731">
              <w:rPr>
                <w:rFonts w:hint="eastAsia"/>
                <w:sz w:val="16"/>
                <w:szCs w:val="16"/>
              </w:rPr>
              <w:t>や</w:t>
            </w:r>
            <w:r w:rsidR="00DB3D9B" w:rsidRPr="00107731">
              <w:rPr>
                <w:rFonts w:hint="eastAsia"/>
                <w:sz w:val="16"/>
                <w:szCs w:val="16"/>
              </w:rPr>
              <w:t xml:space="preserve">USE </w:t>
            </w:r>
            <w:r w:rsidR="003753A5" w:rsidRPr="00107731">
              <w:rPr>
                <w:rFonts w:hint="eastAsia"/>
                <w:sz w:val="16"/>
                <w:szCs w:val="16"/>
              </w:rPr>
              <w:t>Speak</w:t>
            </w:r>
            <w:r w:rsidRPr="00107731">
              <w:rPr>
                <w:sz w:val="16"/>
                <w:szCs w:val="16"/>
              </w:rPr>
              <w:t>などで</w:t>
            </w:r>
            <w:r w:rsidR="003753A5" w:rsidRPr="00107731">
              <w:rPr>
                <w:rFonts w:hint="eastAsia"/>
                <w:sz w:val="16"/>
                <w:szCs w:val="16"/>
              </w:rPr>
              <w:t>は，</w:t>
            </w:r>
            <w:r w:rsidRPr="00107731">
              <w:rPr>
                <w:rFonts w:hint="eastAsia"/>
                <w:sz w:val="16"/>
                <w:szCs w:val="16"/>
              </w:rPr>
              <w:t>まとま</w:t>
            </w:r>
            <w:r w:rsidR="003753A5" w:rsidRPr="00107731">
              <w:rPr>
                <w:rFonts w:hint="eastAsia"/>
                <w:sz w:val="16"/>
                <w:szCs w:val="16"/>
              </w:rPr>
              <w:t>りのある英文を書いたり，発表したりする</w:t>
            </w:r>
            <w:r w:rsidRPr="00107731">
              <w:rPr>
                <w:rFonts w:hint="eastAsia"/>
                <w:sz w:val="16"/>
                <w:szCs w:val="16"/>
              </w:rPr>
              <w:t>力が</w:t>
            </w:r>
            <w:r w:rsidR="003753A5" w:rsidRPr="00107731">
              <w:rPr>
                <w:rFonts w:hint="eastAsia"/>
                <w:sz w:val="16"/>
                <w:szCs w:val="16"/>
              </w:rPr>
              <w:t>身に</w:t>
            </w:r>
            <w:r w:rsidRPr="00107731">
              <w:rPr>
                <w:rFonts w:hint="eastAsia"/>
                <w:sz w:val="16"/>
                <w:szCs w:val="16"/>
              </w:rPr>
              <w:t>つくように</w:t>
            </w:r>
            <w:r w:rsidR="003753A5" w:rsidRPr="00107731">
              <w:rPr>
                <w:rFonts w:hint="eastAsia"/>
                <w:sz w:val="16"/>
                <w:szCs w:val="16"/>
              </w:rPr>
              <w:t>工夫</w:t>
            </w:r>
            <w:r w:rsidRPr="00107731">
              <w:rPr>
                <w:rFonts w:hint="eastAsia"/>
                <w:sz w:val="16"/>
                <w:szCs w:val="16"/>
              </w:rPr>
              <w:t>され</w:t>
            </w:r>
            <w:r w:rsidR="003753A5" w:rsidRPr="00107731">
              <w:rPr>
                <w:rFonts w:hint="eastAsia"/>
                <w:sz w:val="16"/>
                <w:szCs w:val="16"/>
              </w:rPr>
              <w:t>てい</w:t>
            </w:r>
            <w:r w:rsidR="00CF208C" w:rsidRPr="00107731">
              <w:rPr>
                <w:rFonts w:hint="eastAsia"/>
                <w:sz w:val="16"/>
                <w:szCs w:val="16"/>
              </w:rPr>
              <w:t>ます</w:t>
            </w:r>
            <w:r w:rsidR="003753A5" w:rsidRPr="00107731">
              <w:rPr>
                <w:rFonts w:hint="eastAsia"/>
                <w:sz w:val="16"/>
                <w:szCs w:val="16"/>
              </w:rPr>
              <w:t>。また，オーセンティックな場面での聞き取りや，即興での会話なども適宜配置され，5領域に渡ってバランスよく，</w:t>
            </w:r>
            <w:r w:rsidRPr="00107731">
              <w:rPr>
                <w:rFonts w:hint="eastAsia"/>
                <w:sz w:val="16"/>
                <w:szCs w:val="16"/>
              </w:rPr>
              <w:t>確かな英語力が身につけられる</w:t>
            </w:r>
            <w:r w:rsidR="00CF208C" w:rsidRPr="00107731">
              <w:rPr>
                <w:rFonts w:hint="eastAsia"/>
                <w:sz w:val="16"/>
                <w:szCs w:val="16"/>
              </w:rPr>
              <w:t>ようになっています</w:t>
            </w:r>
            <w:r w:rsidRPr="00107731">
              <w:rPr>
                <w:rFonts w:hint="eastAsia"/>
                <w:sz w:val="16"/>
                <w:szCs w:val="16"/>
              </w:rPr>
              <w:t>。語彙</w:t>
            </w:r>
            <w:r w:rsidR="003753A5" w:rsidRPr="00107731">
              <w:rPr>
                <w:rFonts w:hint="eastAsia"/>
                <w:sz w:val="16"/>
                <w:szCs w:val="16"/>
              </w:rPr>
              <w:t>について</w:t>
            </w:r>
            <w:r w:rsidRPr="00107731">
              <w:rPr>
                <w:rFonts w:hint="eastAsia"/>
                <w:sz w:val="16"/>
                <w:szCs w:val="16"/>
              </w:rPr>
              <w:t>は</w:t>
            </w:r>
            <w:r w:rsidR="003753A5" w:rsidRPr="00107731">
              <w:rPr>
                <w:rFonts w:hint="eastAsia"/>
                <w:sz w:val="16"/>
                <w:szCs w:val="16"/>
              </w:rPr>
              <w:t>，</w:t>
            </w:r>
            <w:r w:rsidRPr="00107731">
              <w:rPr>
                <w:rFonts w:hint="eastAsia"/>
                <w:sz w:val="16"/>
                <w:szCs w:val="16"/>
              </w:rPr>
              <w:t>学習指導要領に示された</w:t>
            </w:r>
            <w:r w:rsidRPr="00107731">
              <w:rPr>
                <w:sz w:val="16"/>
                <w:szCs w:val="16"/>
              </w:rPr>
              <w:t>1,</w:t>
            </w:r>
            <w:r w:rsidR="003753A5" w:rsidRPr="00107731">
              <w:rPr>
                <w:sz w:val="16"/>
                <w:szCs w:val="16"/>
              </w:rPr>
              <w:t>600</w:t>
            </w:r>
            <w:r w:rsidR="003753A5" w:rsidRPr="00107731">
              <w:rPr>
                <w:rFonts w:hint="eastAsia"/>
                <w:sz w:val="16"/>
                <w:szCs w:val="16"/>
              </w:rPr>
              <w:t>～1,800</w:t>
            </w:r>
            <w:r w:rsidRPr="00107731">
              <w:rPr>
                <w:sz w:val="16"/>
                <w:szCs w:val="16"/>
              </w:rPr>
              <w:t>語以外に</w:t>
            </w:r>
            <w:r w:rsidR="003753A5" w:rsidRPr="00107731">
              <w:rPr>
                <w:rFonts w:hint="eastAsia"/>
                <w:sz w:val="16"/>
                <w:szCs w:val="16"/>
              </w:rPr>
              <w:t>，活動のそば</w:t>
            </w:r>
            <w:r w:rsidR="00FF7433" w:rsidRPr="00107731">
              <w:rPr>
                <w:rFonts w:hint="eastAsia"/>
                <w:sz w:val="16"/>
                <w:szCs w:val="16"/>
              </w:rPr>
              <w:t>に配置された</w:t>
            </w:r>
            <w:r w:rsidRPr="00107731">
              <w:rPr>
                <w:sz w:val="16"/>
                <w:szCs w:val="16"/>
              </w:rPr>
              <w:t>Idea Boxや巻末資料など</w:t>
            </w:r>
            <w:r w:rsidR="003753A5" w:rsidRPr="00107731">
              <w:rPr>
                <w:rFonts w:hint="eastAsia"/>
                <w:sz w:val="16"/>
                <w:szCs w:val="16"/>
              </w:rPr>
              <w:t>に</w:t>
            </w:r>
            <w:r w:rsidR="00FF7433" w:rsidRPr="00107731">
              <w:rPr>
                <w:rFonts w:hint="eastAsia"/>
                <w:sz w:val="16"/>
                <w:szCs w:val="16"/>
              </w:rPr>
              <w:t>も多数提示</w:t>
            </w:r>
            <w:r w:rsidRPr="00107731">
              <w:rPr>
                <w:rFonts w:hint="eastAsia"/>
                <w:sz w:val="16"/>
                <w:szCs w:val="16"/>
              </w:rPr>
              <w:t>され</w:t>
            </w:r>
            <w:r w:rsidR="00FF7433" w:rsidRPr="00107731">
              <w:rPr>
                <w:rFonts w:hint="eastAsia"/>
                <w:sz w:val="16"/>
                <w:szCs w:val="16"/>
              </w:rPr>
              <w:t>ており</w:t>
            </w:r>
            <w:r w:rsidR="003753A5" w:rsidRPr="00107731">
              <w:rPr>
                <w:rFonts w:hint="eastAsia"/>
                <w:sz w:val="16"/>
                <w:szCs w:val="16"/>
              </w:rPr>
              <w:t>，</w:t>
            </w:r>
            <w:r w:rsidR="00FF7433" w:rsidRPr="00107731">
              <w:rPr>
                <w:rFonts w:hint="eastAsia"/>
                <w:sz w:val="16"/>
                <w:szCs w:val="16"/>
              </w:rPr>
              <w:t>適宜</w:t>
            </w:r>
            <w:r w:rsidR="003753A5" w:rsidRPr="00107731">
              <w:rPr>
                <w:rFonts w:hint="eastAsia"/>
                <w:sz w:val="16"/>
                <w:szCs w:val="16"/>
              </w:rPr>
              <w:t>活用できるようになっ</w:t>
            </w:r>
            <w:r w:rsidRPr="00107731">
              <w:rPr>
                <w:rFonts w:hint="eastAsia"/>
                <w:sz w:val="16"/>
                <w:szCs w:val="16"/>
              </w:rPr>
              <w:t>てい</w:t>
            </w:r>
            <w:r w:rsidR="00CF208C" w:rsidRPr="00107731">
              <w:rPr>
                <w:rFonts w:hint="eastAsia"/>
                <w:sz w:val="16"/>
                <w:szCs w:val="16"/>
              </w:rPr>
              <w:t>ます</w:t>
            </w:r>
            <w:r w:rsidRPr="00107731">
              <w:rPr>
                <w:rFonts w:hint="eastAsia"/>
                <w:sz w:val="16"/>
                <w:szCs w:val="16"/>
              </w:rPr>
              <w:t>。</w:t>
            </w:r>
            <w:r w:rsidR="00FF7433" w:rsidRPr="00107731">
              <w:rPr>
                <w:rFonts w:hint="eastAsia"/>
                <w:sz w:val="16"/>
                <w:szCs w:val="16"/>
              </w:rPr>
              <w:t>中学卒業後も英語学習を続けていけるように，</w:t>
            </w:r>
            <w:r w:rsidR="001D79B6">
              <w:rPr>
                <w:sz w:val="16"/>
                <w:szCs w:val="16"/>
              </w:rPr>
              <w:t>What C</w:t>
            </w:r>
            <w:r w:rsidRPr="00107731">
              <w:rPr>
                <w:sz w:val="16"/>
                <w:szCs w:val="16"/>
              </w:rPr>
              <w:t>an I Do?（CAN-DO リスト）や</w:t>
            </w:r>
            <w:r w:rsidR="00DB3D9B" w:rsidRPr="00107731">
              <w:rPr>
                <w:sz w:val="16"/>
                <w:szCs w:val="16"/>
              </w:rPr>
              <w:t>For Self-</w:t>
            </w:r>
            <w:r w:rsidR="00DB3D9B" w:rsidRPr="00107731">
              <w:rPr>
                <w:sz w:val="16"/>
                <w:szCs w:val="16"/>
              </w:rPr>
              <w:lastRenderedPageBreak/>
              <w:t>study</w:t>
            </w:r>
            <w:r w:rsidRPr="00107731">
              <w:rPr>
                <w:sz w:val="16"/>
                <w:szCs w:val="16"/>
              </w:rPr>
              <w:t>など</w:t>
            </w:r>
            <w:r w:rsidR="00DB3D9B" w:rsidRPr="00107731">
              <w:rPr>
                <w:rFonts w:hint="eastAsia"/>
                <w:sz w:val="16"/>
                <w:szCs w:val="16"/>
              </w:rPr>
              <w:t>，</w:t>
            </w:r>
            <w:r w:rsidR="00FF7433" w:rsidRPr="00107731">
              <w:rPr>
                <w:rFonts w:hint="eastAsia"/>
                <w:sz w:val="16"/>
                <w:szCs w:val="16"/>
              </w:rPr>
              <w:t>自律的な学習</w:t>
            </w:r>
            <w:r w:rsidRPr="00107731">
              <w:rPr>
                <w:rFonts w:hint="eastAsia"/>
                <w:sz w:val="16"/>
                <w:szCs w:val="16"/>
              </w:rPr>
              <w:t>を</w:t>
            </w:r>
            <w:r w:rsidR="00FF7433" w:rsidRPr="00107731">
              <w:rPr>
                <w:rFonts w:hint="eastAsia"/>
                <w:sz w:val="16"/>
                <w:szCs w:val="16"/>
              </w:rPr>
              <w:t>サポートする資料が示されており</w:t>
            </w:r>
            <w:r w:rsidRPr="00107731">
              <w:rPr>
                <w:rFonts w:hint="eastAsia"/>
                <w:sz w:val="16"/>
                <w:szCs w:val="16"/>
              </w:rPr>
              <w:t>，</w:t>
            </w:r>
            <w:r w:rsidR="00FF7433" w:rsidRPr="00107731">
              <w:rPr>
                <w:rFonts w:hint="eastAsia"/>
                <w:sz w:val="16"/>
                <w:szCs w:val="16"/>
              </w:rPr>
              <w:t>高等学校</w:t>
            </w:r>
            <w:r w:rsidRPr="00107731">
              <w:rPr>
                <w:rFonts w:hint="eastAsia"/>
                <w:sz w:val="16"/>
                <w:szCs w:val="16"/>
              </w:rPr>
              <w:t>での英語学習に</w:t>
            </w:r>
            <w:r w:rsidR="00FF7433" w:rsidRPr="00107731">
              <w:rPr>
                <w:rFonts w:hint="eastAsia"/>
                <w:sz w:val="16"/>
                <w:szCs w:val="16"/>
              </w:rPr>
              <w:t>耐え</w:t>
            </w:r>
            <w:r w:rsidR="00DB3D9B" w:rsidRPr="00107731">
              <w:rPr>
                <w:rFonts w:hint="eastAsia"/>
                <w:sz w:val="16"/>
                <w:szCs w:val="16"/>
              </w:rPr>
              <w:t>うる</w:t>
            </w:r>
            <w:r w:rsidR="00CF208C" w:rsidRPr="00107731">
              <w:rPr>
                <w:rFonts w:hint="eastAsia"/>
                <w:sz w:val="16"/>
                <w:szCs w:val="16"/>
              </w:rPr>
              <w:t>学習スキルを身につけることができます</w:t>
            </w:r>
            <w:r w:rsidRPr="00107731">
              <w:rPr>
                <w:rFonts w:hint="eastAsia"/>
                <w:sz w:val="16"/>
                <w:szCs w:val="16"/>
              </w:rPr>
              <w:t>。</w:t>
            </w:r>
          </w:p>
        </w:tc>
      </w:tr>
      <w:tr w:rsidR="00107731" w:rsidRPr="00107731" w14:paraId="6C9E0325" w14:textId="77777777" w:rsidTr="00825184">
        <w:tc>
          <w:tcPr>
            <w:tcW w:w="704" w:type="dxa"/>
            <w:vMerge w:val="restart"/>
            <w:shd w:val="clear" w:color="auto" w:fill="auto"/>
            <w:textDirection w:val="tbRlV"/>
            <w:vAlign w:val="center"/>
          </w:tcPr>
          <w:p w14:paraId="74B46040" w14:textId="77777777" w:rsidR="008D7E79" w:rsidRPr="00107731" w:rsidRDefault="008D7E79" w:rsidP="00825184">
            <w:pPr>
              <w:spacing w:line="300" w:lineRule="exact"/>
              <w:ind w:left="113" w:right="113"/>
              <w:rPr>
                <w:rFonts w:ascii="游ゴシック" w:eastAsia="游ゴシック" w:hAnsi="游ゴシック"/>
                <w:sz w:val="18"/>
                <w:szCs w:val="18"/>
              </w:rPr>
            </w:pPr>
            <w:r w:rsidRPr="00107731">
              <w:rPr>
                <w:rFonts w:ascii="游ゴシック" w:eastAsia="游ゴシック" w:hAnsi="游ゴシック" w:hint="eastAsia"/>
                <w:sz w:val="18"/>
                <w:szCs w:val="18"/>
              </w:rPr>
              <w:lastRenderedPageBreak/>
              <w:t>➋ 内容の程度</w:t>
            </w:r>
          </w:p>
        </w:tc>
        <w:tc>
          <w:tcPr>
            <w:tcW w:w="2977" w:type="dxa"/>
            <w:shd w:val="clear" w:color="auto" w:fill="auto"/>
          </w:tcPr>
          <w:p w14:paraId="46DD683E" w14:textId="77777777" w:rsidR="008D7E79" w:rsidRPr="00107731" w:rsidRDefault="00BA3928" w:rsidP="00BC7147">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●生徒の発達段階</w:t>
            </w:r>
            <w:r w:rsidR="00BC7147" w:rsidRPr="00107731">
              <w:rPr>
                <w:rFonts w:ascii="游ゴシック" w:eastAsia="游ゴシック" w:hAnsi="游ゴシック" w:hint="eastAsia"/>
                <w:sz w:val="18"/>
                <w:szCs w:val="18"/>
              </w:rPr>
              <w:t>への</w:t>
            </w:r>
            <w:r w:rsidRPr="00107731">
              <w:rPr>
                <w:rFonts w:ascii="游ゴシック" w:eastAsia="游ゴシック" w:hAnsi="游ゴシック" w:hint="eastAsia"/>
                <w:sz w:val="18"/>
                <w:szCs w:val="18"/>
              </w:rPr>
              <w:t>適合</w:t>
            </w:r>
          </w:p>
        </w:tc>
        <w:tc>
          <w:tcPr>
            <w:tcW w:w="6775" w:type="dxa"/>
            <w:shd w:val="clear" w:color="auto" w:fill="auto"/>
          </w:tcPr>
          <w:p w14:paraId="36F4E911" w14:textId="77777777" w:rsidR="008D7E79" w:rsidRPr="00107731" w:rsidRDefault="00BA3928" w:rsidP="001D79B6">
            <w:pPr>
              <w:spacing w:line="280" w:lineRule="exact"/>
              <w:rPr>
                <w:sz w:val="16"/>
                <w:szCs w:val="16"/>
              </w:rPr>
            </w:pPr>
            <w:r w:rsidRPr="00107731">
              <w:rPr>
                <w:sz w:val="16"/>
                <w:szCs w:val="16"/>
              </w:rPr>
              <w:t>言語材料</w:t>
            </w:r>
            <w:r w:rsidR="00FF7433" w:rsidRPr="00107731">
              <w:rPr>
                <w:rFonts w:hint="eastAsia"/>
                <w:sz w:val="16"/>
                <w:szCs w:val="16"/>
              </w:rPr>
              <w:t>･</w:t>
            </w:r>
            <w:r w:rsidRPr="00107731">
              <w:rPr>
                <w:sz w:val="16"/>
                <w:szCs w:val="16"/>
              </w:rPr>
              <w:t>言語活動</w:t>
            </w:r>
            <w:r w:rsidR="00FF7433" w:rsidRPr="00107731">
              <w:rPr>
                <w:rFonts w:hint="eastAsia"/>
                <w:sz w:val="16"/>
                <w:szCs w:val="16"/>
              </w:rPr>
              <w:t>･</w:t>
            </w:r>
            <w:r w:rsidRPr="00107731">
              <w:rPr>
                <w:sz w:val="16"/>
                <w:szCs w:val="16"/>
              </w:rPr>
              <w:t>題材に</w:t>
            </w:r>
            <w:r w:rsidRPr="00107731">
              <w:rPr>
                <w:rFonts w:hint="eastAsia"/>
                <w:sz w:val="16"/>
                <w:szCs w:val="16"/>
              </w:rPr>
              <w:t>ついて，</w:t>
            </w:r>
            <w:r w:rsidR="00DB3D9B" w:rsidRPr="00107731">
              <w:rPr>
                <w:sz w:val="16"/>
                <w:szCs w:val="16"/>
              </w:rPr>
              <w:t>1</w:t>
            </w:r>
            <w:r w:rsidRPr="00107731">
              <w:rPr>
                <w:sz w:val="16"/>
                <w:szCs w:val="16"/>
              </w:rPr>
              <w:t>年から3年まで学年を追って難易度が徐々に上がっており，発達段階に適合し</w:t>
            </w:r>
            <w:r w:rsidR="002F5D6C" w:rsidRPr="00107731">
              <w:rPr>
                <w:rFonts w:hint="eastAsia"/>
                <w:sz w:val="16"/>
                <w:szCs w:val="16"/>
              </w:rPr>
              <w:t>た内容が選択</w:t>
            </w:r>
            <w:r w:rsidR="001D79B6">
              <w:rPr>
                <w:rFonts w:hint="eastAsia"/>
                <w:sz w:val="16"/>
                <w:szCs w:val="16"/>
              </w:rPr>
              <w:t>･</w:t>
            </w:r>
            <w:r w:rsidR="002F5D6C" w:rsidRPr="00107731">
              <w:rPr>
                <w:rFonts w:hint="eastAsia"/>
                <w:sz w:val="16"/>
                <w:szCs w:val="16"/>
              </w:rPr>
              <w:t>配列されています</w:t>
            </w:r>
            <w:r w:rsidRPr="00107731">
              <w:rPr>
                <w:rFonts w:hint="eastAsia"/>
                <w:sz w:val="16"/>
                <w:szCs w:val="16"/>
              </w:rPr>
              <w:t>。</w:t>
            </w:r>
          </w:p>
        </w:tc>
      </w:tr>
      <w:tr w:rsidR="00107731" w:rsidRPr="00107731" w14:paraId="7E01BCE1" w14:textId="77777777" w:rsidTr="00825184">
        <w:tc>
          <w:tcPr>
            <w:tcW w:w="704" w:type="dxa"/>
            <w:vMerge/>
            <w:shd w:val="clear" w:color="auto" w:fill="auto"/>
          </w:tcPr>
          <w:p w14:paraId="04EB97B5" w14:textId="77777777" w:rsidR="00BA3928" w:rsidRPr="00107731" w:rsidRDefault="00BA3928" w:rsidP="00825184">
            <w:pPr>
              <w:spacing w:line="300" w:lineRule="exact"/>
              <w:rPr>
                <w:rFonts w:ascii="游ゴシック" w:eastAsia="游ゴシック" w:hAnsi="游ゴシック"/>
                <w:sz w:val="18"/>
                <w:szCs w:val="18"/>
              </w:rPr>
            </w:pPr>
          </w:p>
        </w:tc>
        <w:tc>
          <w:tcPr>
            <w:tcW w:w="2977" w:type="dxa"/>
            <w:shd w:val="clear" w:color="auto" w:fill="auto"/>
          </w:tcPr>
          <w:p w14:paraId="5D27B891" w14:textId="77777777" w:rsidR="00BA3928" w:rsidRPr="00107731" w:rsidRDefault="00BA3928"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●言語材料の選択</w:t>
            </w:r>
          </w:p>
          <w:p w14:paraId="57E08D42" w14:textId="77777777" w:rsidR="00BA3928" w:rsidRPr="00107731" w:rsidRDefault="00BA3928"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①文構造</w:t>
            </w:r>
            <w:r w:rsidR="00DB3D9B" w:rsidRPr="00107731">
              <w:rPr>
                <w:rFonts w:ascii="游ゴシック" w:eastAsia="游ゴシック" w:hAnsi="游ゴシック" w:hint="eastAsia"/>
                <w:sz w:val="18"/>
                <w:szCs w:val="18"/>
              </w:rPr>
              <w:t>･</w:t>
            </w:r>
            <w:r w:rsidRPr="00107731">
              <w:rPr>
                <w:rFonts w:ascii="游ゴシック" w:eastAsia="游ゴシック" w:hAnsi="游ゴシック" w:hint="eastAsia"/>
                <w:sz w:val="18"/>
                <w:szCs w:val="18"/>
              </w:rPr>
              <w:t>文法</w:t>
            </w:r>
            <w:r w:rsidR="00DB3D9B" w:rsidRPr="00107731">
              <w:rPr>
                <w:rFonts w:ascii="游ゴシック" w:eastAsia="游ゴシック" w:hAnsi="游ゴシック" w:hint="eastAsia"/>
                <w:sz w:val="18"/>
                <w:szCs w:val="18"/>
              </w:rPr>
              <w:t>事項</w:t>
            </w:r>
          </w:p>
          <w:p w14:paraId="5C97FD1C" w14:textId="77777777" w:rsidR="00BA3928" w:rsidRPr="00107731" w:rsidRDefault="00BA3928"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②語彙</w:t>
            </w:r>
          </w:p>
          <w:p w14:paraId="4DD5F6BC" w14:textId="77777777" w:rsidR="00BA3928" w:rsidRPr="00107731" w:rsidRDefault="00BA3928"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③音声</w:t>
            </w:r>
          </w:p>
          <w:p w14:paraId="246762CA" w14:textId="77777777" w:rsidR="004377AF" w:rsidRPr="00107731" w:rsidRDefault="004377AF" w:rsidP="00825184">
            <w:pPr>
              <w:spacing w:line="300" w:lineRule="exact"/>
              <w:rPr>
                <w:rFonts w:ascii="游ゴシック" w:eastAsia="游ゴシック" w:hAnsi="游ゴシック"/>
                <w:sz w:val="18"/>
                <w:szCs w:val="18"/>
              </w:rPr>
            </w:pPr>
          </w:p>
          <w:p w14:paraId="2D45A6B7" w14:textId="77777777" w:rsidR="004377AF" w:rsidRPr="00107731" w:rsidRDefault="004377AF" w:rsidP="00825184">
            <w:pPr>
              <w:spacing w:line="300" w:lineRule="exact"/>
              <w:rPr>
                <w:rFonts w:ascii="游ゴシック" w:eastAsia="游ゴシック" w:hAnsi="游ゴシック"/>
                <w:sz w:val="18"/>
                <w:szCs w:val="18"/>
              </w:rPr>
            </w:pPr>
          </w:p>
          <w:p w14:paraId="64199152" w14:textId="77777777" w:rsidR="004377AF" w:rsidRPr="00107731" w:rsidRDefault="004377AF" w:rsidP="004377AF">
            <w:pPr>
              <w:wordWrap w:val="0"/>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w:t>
            </w:r>
            <w:r w:rsidRPr="00107731">
              <w:rPr>
                <w:rFonts w:ascii="游ゴシック" w:eastAsia="游ゴシック" w:hAnsi="游ゴシック"/>
                <w:sz w:val="16"/>
                <w:szCs w:val="18"/>
              </w:rPr>
              <w:t>8, 22, 54</w:t>
            </w:r>
          </w:p>
        </w:tc>
        <w:tc>
          <w:tcPr>
            <w:tcW w:w="6775" w:type="dxa"/>
            <w:shd w:val="clear" w:color="auto" w:fill="auto"/>
          </w:tcPr>
          <w:p w14:paraId="43E8E4A2" w14:textId="77777777" w:rsidR="00BA3928" w:rsidRPr="00107731" w:rsidRDefault="00BA3928" w:rsidP="008927A7">
            <w:pPr>
              <w:spacing w:line="280" w:lineRule="exact"/>
              <w:rPr>
                <w:sz w:val="16"/>
                <w:szCs w:val="16"/>
              </w:rPr>
            </w:pPr>
            <w:r w:rsidRPr="00107731">
              <w:rPr>
                <w:rFonts w:hint="eastAsia"/>
                <w:sz w:val="16"/>
                <w:szCs w:val="16"/>
              </w:rPr>
              <w:t>①文構造</w:t>
            </w:r>
            <w:r w:rsidR="00EE53F5" w:rsidRPr="00107731">
              <w:rPr>
                <w:rFonts w:hint="eastAsia"/>
                <w:sz w:val="16"/>
                <w:szCs w:val="16"/>
              </w:rPr>
              <w:t>･</w:t>
            </w:r>
            <w:r w:rsidRPr="00107731">
              <w:rPr>
                <w:rFonts w:hint="eastAsia"/>
                <w:sz w:val="16"/>
                <w:szCs w:val="16"/>
              </w:rPr>
              <w:t>文法事項は基本的なものが選択され，</w:t>
            </w:r>
            <w:r w:rsidR="00DB3D9B" w:rsidRPr="00107731">
              <w:rPr>
                <w:sz w:val="16"/>
                <w:szCs w:val="16"/>
              </w:rPr>
              <w:t>3</w:t>
            </w:r>
            <w:r w:rsidRPr="00107731">
              <w:rPr>
                <w:sz w:val="16"/>
                <w:szCs w:val="16"/>
              </w:rPr>
              <w:t>年間の学習の進度や言語活動との関連を</w:t>
            </w:r>
            <w:r w:rsidR="002F5D6C" w:rsidRPr="00107731">
              <w:rPr>
                <w:rFonts w:hint="eastAsia"/>
                <w:sz w:val="16"/>
                <w:szCs w:val="16"/>
              </w:rPr>
              <w:t>十分に踏まえて段階的に提示されています</w:t>
            </w:r>
            <w:r w:rsidRPr="00107731">
              <w:rPr>
                <w:rFonts w:hint="eastAsia"/>
                <w:sz w:val="16"/>
                <w:szCs w:val="16"/>
              </w:rPr>
              <w:t>。</w:t>
            </w:r>
          </w:p>
          <w:p w14:paraId="5897FFA1" w14:textId="77777777" w:rsidR="0081443E" w:rsidRPr="00107731" w:rsidRDefault="00BA3928" w:rsidP="008927A7">
            <w:pPr>
              <w:spacing w:line="280" w:lineRule="exact"/>
              <w:rPr>
                <w:sz w:val="16"/>
                <w:szCs w:val="16"/>
              </w:rPr>
            </w:pPr>
            <w:r w:rsidRPr="00107731">
              <w:rPr>
                <w:rFonts w:hint="eastAsia"/>
                <w:sz w:val="16"/>
                <w:szCs w:val="16"/>
              </w:rPr>
              <w:t>②</w:t>
            </w:r>
            <w:r w:rsidR="0081443E" w:rsidRPr="00107731">
              <w:rPr>
                <w:rFonts w:hint="eastAsia"/>
                <w:sz w:val="16"/>
                <w:szCs w:val="16"/>
              </w:rPr>
              <w:t>新</w:t>
            </w:r>
            <w:r w:rsidRPr="00107731">
              <w:rPr>
                <w:rFonts w:hint="eastAsia"/>
                <w:sz w:val="16"/>
                <w:szCs w:val="16"/>
              </w:rPr>
              <w:t>語数は</w:t>
            </w:r>
            <w:r w:rsidRPr="00107731">
              <w:rPr>
                <w:sz w:val="16"/>
                <w:szCs w:val="16"/>
              </w:rPr>
              <w:t>1,</w:t>
            </w:r>
            <w:r w:rsidR="0081443E" w:rsidRPr="00107731">
              <w:rPr>
                <w:sz w:val="16"/>
                <w:szCs w:val="16"/>
              </w:rPr>
              <w:t>600</w:t>
            </w:r>
            <w:r w:rsidR="0081443E" w:rsidRPr="00107731">
              <w:rPr>
                <w:rFonts w:hint="eastAsia"/>
                <w:sz w:val="16"/>
                <w:szCs w:val="16"/>
              </w:rPr>
              <w:t>～1,800</w:t>
            </w:r>
            <w:r w:rsidRPr="00107731">
              <w:rPr>
                <w:sz w:val="16"/>
                <w:szCs w:val="16"/>
              </w:rPr>
              <w:t>語</w:t>
            </w:r>
            <w:r w:rsidR="0081443E" w:rsidRPr="00107731">
              <w:rPr>
                <w:rFonts w:hint="eastAsia"/>
                <w:sz w:val="16"/>
                <w:szCs w:val="16"/>
              </w:rPr>
              <w:t>程度</w:t>
            </w:r>
            <w:r w:rsidRPr="00107731">
              <w:rPr>
                <w:sz w:val="16"/>
                <w:szCs w:val="16"/>
              </w:rPr>
              <w:t>（1,</w:t>
            </w:r>
            <w:r w:rsidR="0081443E" w:rsidRPr="00107731">
              <w:rPr>
                <w:sz w:val="16"/>
                <w:szCs w:val="16"/>
              </w:rPr>
              <w:t>642語）となって</w:t>
            </w:r>
            <w:r w:rsidR="0081443E" w:rsidRPr="00107731">
              <w:rPr>
                <w:rFonts w:hint="eastAsia"/>
                <w:sz w:val="16"/>
                <w:szCs w:val="16"/>
              </w:rPr>
              <w:t>い</w:t>
            </w:r>
            <w:r w:rsidR="002F5D6C" w:rsidRPr="00107731">
              <w:rPr>
                <w:rFonts w:hint="eastAsia"/>
                <w:sz w:val="16"/>
                <w:szCs w:val="16"/>
              </w:rPr>
              <w:t>ます</w:t>
            </w:r>
            <w:r w:rsidR="0081443E" w:rsidRPr="00107731">
              <w:rPr>
                <w:rFonts w:hint="eastAsia"/>
                <w:sz w:val="16"/>
                <w:szCs w:val="16"/>
              </w:rPr>
              <w:t>。さまざまなコーパスをもとに，小学校で学習したとみなす語彙のうち基礎的かつ重要な語彙（281語）と，中学校で学習する語彙のうち基礎的かつ重要な語彙（601語）を取り出し，全ての中学生が卒業時までに身につけてほしい発信語彙（882</w:t>
            </w:r>
            <w:r w:rsidR="002F5D6C" w:rsidRPr="00107731">
              <w:rPr>
                <w:rFonts w:hint="eastAsia"/>
                <w:sz w:val="16"/>
                <w:szCs w:val="16"/>
              </w:rPr>
              <w:t>語）として，脚注や側注に太字で示されています</w:t>
            </w:r>
            <w:r w:rsidR="0081443E" w:rsidRPr="00107731">
              <w:rPr>
                <w:rFonts w:hint="eastAsia"/>
                <w:sz w:val="16"/>
                <w:szCs w:val="16"/>
              </w:rPr>
              <w:t>。</w:t>
            </w:r>
          </w:p>
          <w:p w14:paraId="5A36A917" w14:textId="77777777" w:rsidR="00BA3928" w:rsidRPr="00107731" w:rsidRDefault="00BA3928" w:rsidP="002F5D6C">
            <w:pPr>
              <w:spacing w:line="280" w:lineRule="exact"/>
              <w:rPr>
                <w:sz w:val="16"/>
                <w:szCs w:val="16"/>
              </w:rPr>
            </w:pPr>
            <w:r w:rsidRPr="00107731">
              <w:rPr>
                <w:rFonts w:hint="eastAsia"/>
                <w:sz w:val="16"/>
                <w:szCs w:val="16"/>
              </w:rPr>
              <w:t>③音声に関しては，中学生に必要な基本的な項目が取り上げられており，</w:t>
            </w:r>
            <w:r w:rsidRPr="00107731">
              <w:rPr>
                <w:sz w:val="16"/>
                <w:szCs w:val="16"/>
              </w:rPr>
              <w:t>Sounds を中心</w:t>
            </w:r>
            <w:r w:rsidRPr="00107731">
              <w:rPr>
                <w:rFonts w:hint="eastAsia"/>
                <w:sz w:val="16"/>
                <w:szCs w:val="16"/>
              </w:rPr>
              <w:t>に</w:t>
            </w:r>
            <w:r w:rsidR="00DB3D9B" w:rsidRPr="00107731">
              <w:rPr>
                <w:sz w:val="16"/>
                <w:szCs w:val="16"/>
              </w:rPr>
              <w:t>1</w:t>
            </w:r>
            <w:r w:rsidRPr="00107731">
              <w:rPr>
                <w:sz w:val="16"/>
                <w:szCs w:val="16"/>
              </w:rPr>
              <w:t>年から</w:t>
            </w:r>
            <w:r w:rsidR="00DB3D9B" w:rsidRPr="00107731">
              <w:rPr>
                <w:sz w:val="16"/>
                <w:szCs w:val="16"/>
              </w:rPr>
              <w:t>3</w:t>
            </w:r>
            <w:r w:rsidRPr="00107731">
              <w:rPr>
                <w:sz w:val="16"/>
                <w:szCs w:val="16"/>
              </w:rPr>
              <w:t>年まで継続して配置されてい</w:t>
            </w:r>
            <w:r w:rsidR="002F5D6C" w:rsidRPr="00107731">
              <w:rPr>
                <w:rFonts w:hint="eastAsia"/>
                <w:sz w:val="16"/>
                <w:szCs w:val="16"/>
              </w:rPr>
              <w:t>ます</w:t>
            </w:r>
            <w:r w:rsidRPr="00107731">
              <w:rPr>
                <w:sz w:val="16"/>
                <w:szCs w:val="16"/>
              </w:rPr>
              <w:t>。</w:t>
            </w:r>
          </w:p>
        </w:tc>
      </w:tr>
      <w:tr w:rsidR="00107731" w:rsidRPr="00107731" w14:paraId="03D127DE" w14:textId="77777777" w:rsidTr="00825184">
        <w:tc>
          <w:tcPr>
            <w:tcW w:w="704" w:type="dxa"/>
            <w:vMerge/>
            <w:shd w:val="clear" w:color="auto" w:fill="auto"/>
          </w:tcPr>
          <w:p w14:paraId="23B808AA" w14:textId="77777777" w:rsidR="00BA3928" w:rsidRPr="00107731" w:rsidRDefault="00BA3928" w:rsidP="00825184">
            <w:pPr>
              <w:spacing w:line="300" w:lineRule="exact"/>
              <w:rPr>
                <w:rFonts w:ascii="游ゴシック" w:eastAsia="游ゴシック" w:hAnsi="游ゴシック"/>
                <w:sz w:val="18"/>
                <w:szCs w:val="18"/>
              </w:rPr>
            </w:pPr>
          </w:p>
        </w:tc>
        <w:tc>
          <w:tcPr>
            <w:tcW w:w="2977" w:type="dxa"/>
            <w:shd w:val="clear" w:color="auto" w:fill="auto"/>
          </w:tcPr>
          <w:p w14:paraId="66311E39" w14:textId="77777777" w:rsidR="00BA3928" w:rsidRPr="00107731" w:rsidRDefault="00BA3928"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●言語活動の選択</w:t>
            </w:r>
          </w:p>
        </w:tc>
        <w:tc>
          <w:tcPr>
            <w:tcW w:w="6775" w:type="dxa"/>
            <w:shd w:val="clear" w:color="auto" w:fill="auto"/>
          </w:tcPr>
          <w:p w14:paraId="056160F4" w14:textId="77777777" w:rsidR="00BA3928" w:rsidRPr="00107731" w:rsidRDefault="00DB3D9B" w:rsidP="002F5D6C">
            <w:pPr>
              <w:spacing w:line="280" w:lineRule="exact"/>
              <w:rPr>
                <w:sz w:val="16"/>
                <w:szCs w:val="16"/>
              </w:rPr>
            </w:pPr>
            <w:r w:rsidRPr="00107731">
              <w:rPr>
                <w:rFonts w:hint="eastAsia"/>
                <w:sz w:val="16"/>
                <w:szCs w:val="16"/>
              </w:rPr>
              <w:t>文構造</w:t>
            </w:r>
            <w:r w:rsidR="00EE53F5" w:rsidRPr="00107731">
              <w:rPr>
                <w:rFonts w:hint="eastAsia"/>
                <w:sz w:val="16"/>
                <w:szCs w:val="16"/>
              </w:rPr>
              <w:t>･</w:t>
            </w:r>
            <w:r w:rsidR="00BA3928" w:rsidRPr="00107731">
              <w:rPr>
                <w:rFonts w:hint="eastAsia"/>
                <w:sz w:val="16"/>
                <w:szCs w:val="16"/>
              </w:rPr>
              <w:t>文法</w:t>
            </w:r>
            <w:r w:rsidRPr="00107731">
              <w:rPr>
                <w:rFonts w:hint="eastAsia"/>
                <w:sz w:val="16"/>
                <w:szCs w:val="16"/>
              </w:rPr>
              <w:t>事項</w:t>
            </w:r>
            <w:r w:rsidR="00BA3928" w:rsidRPr="00107731">
              <w:rPr>
                <w:rFonts w:hint="eastAsia"/>
                <w:sz w:val="16"/>
                <w:szCs w:val="16"/>
              </w:rPr>
              <w:t>の定着を図る活動や実践的なコミュニケーション活動が，段階を踏んで選択・配列されてい</w:t>
            </w:r>
            <w:r w:rsidR="002F5D6C" w:rsidRPr="00107731">
              <w:rPr>
                <w:rFonts w:hint="eastAsia"/>
                <w:sz w:val="16"/>
                <w:szCs w:val="16"/>
              </w:rPr>
              <w:t>ます</w:t>
            </w:r>
            <w:r w:rsidR="00BA3928" w:rsidRPr="00107731">
              <w:rPr>
                <w:rFonts w:hint="eastAsia"/>
                <w:sz w:val="16"/>
                <w:szCs w:val="16"/>
              </w:rPr>
              <w:t>。活動の分量やタスクの内容も</w:t>
            </w:r>
            <w:r w:rsidR="001D79B6">
              <w:rPr>
                <w:rFonts w:hint="eastAsia"/>
                <w:sz w:val="16"/>
                <w:szCs w:val="16"/>
              </w:rPr>
              <w:t>，</w:t>
            </w:r>
            <w:r w:rsidR="00BA3928" w:rsidRPr="00107731">
              <w:rPr>
                <w:rFonts w:hint="eastAsia"/>
                <w:sz w:val="16"/>
                <w:szCs w:val="16"/>
              </w:rPr>
              <w:t>学年の進行を踏まえて積み上げられ</w:t>
            </w:r>
            <w:r w:rsidRPr="00107731">
              <w:rPr>
                <w:rFonts w:hint="eastAsia"/>
                <w:sz w:val="16"/>
                <w:szCs w:val="16"/>
              </w:rPr>
              <w:t>るよう配慮されて</w:t>
            </w:r>
            <w:r w:rsidR="002F5D6C" w:rsidRPr="00107731">
              <w:rPr>
                <w:rFonts w:hint="eastAsia"/>
                <w:sz w:val="16"/>
                <w:szCs w:val="16"/>
              </w:rPr>
              <w:t>います</w:t>
            </w:r>
            <w:r w:rsidR="00BA3928" w:rsidRPr="00107731">
              <w:rPr>
                <w:rFonts w:hint="eastAsia"/>
                <w:sz w:val="16"/>
                <w:szCs w:val="16"/>
              </w:rPr>
              <w:t>。</w:t>
            </w:r>
          </w:p>
        </w:tc>
      </w:tr>
      <w:tr w:rsidR="00107731" w:rsidRPr="00107731" w14:paraId="2E3B76E6" w14:textId="77777777" w:rsidTr="00825184">
        <w:tc>
          <w:tcPr>
            <w:tcW w:w="704" w:type="dxa"/>
            <w:vMerge/>
            <w:shd w:val="clear" w:color="auto" w:fill="auto"/>
          </w:tcPr>
          <w:p w14:paraId="09F31E1C" w14:textId="77777777" w:rsidR="00BA3928" w:rsidRPr="00107731" w:rsidRDefault="00BA3928" w:rsidP="00825184">
            <w:pPr>
              <w:spacing w:line="300" w:lineRule="exact"/>
              <w:rPr>
                <w:rFonts w:ascii="游ゴシック" w:eastAsia="游ゴシック" w:hAnsi="游ゴシック"/>
                <w:sz w:val="18"/>
                <w:szCs w:val="18"/>
              </w:rPr>
            </w:pPr>
          </w:p>
        </w:tc>
        <w:tc>
          <w:tcPr>
            <w:tcW w:w="2977" w:type="dxa"/>
            <w:shd w:val="clear" w:color="auto" w:fill="auto"/>
          </w:tcPr>
          <w:p w14:paraId="4ED6BCF6" w14:textId="77777777" w:rsidR="00BA3928" w:rsidRPr="00107731" w:rsidRDefault="00BA3928"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●題材内容の選択</w:t>
            </w:r>
          </w:p>
          <w:p w14:paraId="1F1C0A54" w14:textId="77777777" w:rsidR="004377AF" w:rsidRPr="00107731" w:rsidRDefault="004377AF" w:rsidP="00825184">
            <w:pPr>
              <w:spacing w:line="300" w:lineRule="exact"/>
              <w:rPr>
                <w:rFonts w:ascii="游ゴシック" w:eastAsia="游ゴシック" w:hAnsi="游ゴシック"/>
                <w:sz w:val="18"/>
                <w:szCs w:val="18"/>
              </w:rPr>
            </w:pPr>
          </w:p>
          <w:p w14:paraId="11C4EDA5" w14:textId="77777777" w:rsidR="004377AF" w:rsidRPr="00107731" w:rsidRDefault="004377AF"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➡本冊pp.45-50</w:t>
            </w:r>
          </w:p>
        </w:tc>
        <w:tc>
          <w:tcPr>
            <w:tcW w:w="6775" w:type="dxa"/>
            <w:shd w:val="clear" w:color="auto" w:fill="auto"/>
          </w:tcPr>
          <w:p w14:paraId="4ADD7E1A" w14:textId="77777777" w:rsidR="00BA3928" w:rsidRPr="00107731" w:rsidRDefault="00BA3928" w:rsidP="002F5D6C">
            <w:pPr>
              <w:spacing w:line="280" w:lineRule="exact"/>
              <w:rPr>
                <w:sz w:val="16"/>
                <w:szCs w:val="16"/>
              </w:rPr>
            </w:pPr>
            <w:r w:rsidRPr="00107731">
              <w:rPr>
                <w:rFonts w:hint="eastAsia"/>
                <w:sz w:val="16"/>
                <w:szCs w:val="16"/>
              </w:rPr>
              <w:t>題材内容は生徒の知的発達段階に十分な配慮がされており，適切で</w:t>
            </w:r>
            <w:r w:rsidR="002F5D6C" w:rsidRPr="00107731">
              <w:rPr>
                <w:rFonts w:hint="eastAsia"/>
                <w:sz w:val="16"/>
                <w:szCs w:val="16"/>
              </w:rPr>
              <w:t>す</w:t>
            </w:r>
            <w:r w:rsidRPr="00107731">
              <w:rPr>
                <w:rFonts w:hint="eastAsia"/>
                <w:sz w:val="16"/>
                <w:szCs w:val="16"/>
              </w:rPr>
              <w:t>。</w:t>
            </w:r>
            <w:r w:rsidRPr="00107731">
              <w:rPr>
                <w:sz w:val="16"/>
                <w:szCs w:val="16"/>
              </w:rPr>
              <w:t>学校</w:t>
            </w:r>
            <w:r w:rsidR="00252F7E" w:rsidRPr="00107731">
              <w:rPr>
                <w:rFonts w:hint="eastAsia"/>
                <w:sz w:val="16"/>
                <w:szCs w:val="16"/>
              </w:rPr>
              <w:t>や家庭，地域での生活など，身近で関心のある日常的なものから</w:t>
            </w:r>
            <w:r w:rsidRPr="00107731">
              <w:rPr>
                <w:rFonts w:hint="eastAsia"/>
                <w:sz w:val="16"/>
                <w:szCs w:val="16"/>
              </w:rPr>
              <w:t>，</w:t>
            </w:r>
            <w:r w:rsidR="00252F7E" w:rsidRPr="00107731">
              <w:rPr>
                <w:rFonts w:hint="eastAsia"/>
                <w:sz w:val="16"/>
                <w:szCs w:val="16"/>
              </w:rPr>
              <w:t>環境</w:t>
            </w:r>
            <w:r w:rsidRPr="00107731">
              <w:rPr>
                <w:sz w:val="16"/>
                <w:szCs w:val="16"/>
              </w:rPr>
              <w:t>や</w:t>
            </w:r>
            <w:r w:rsidR="00252F7E" w:rsidRPr="00107731">
              <w:rPr>
                <w:rFonts w:hint="eastAsia"/>
                <w:sz w:val="16"/>
                <w:szCs w:val="16"/>
              </w:rPr>
              <w:t>人権問題</w:t>
            </w:r>
            <w:r w:rsidRPr="00107731">
              <w:rPr>
                <w:sz w:val="16"/>
                <w:szCs w:val="16"/>
              </w:rPr>
              <w:t>な</w:t>
            </w:r>
            <w:r w:rsidR="00252F7E" w:rsidRPr="00107731">
              <w:rPr>
                <w:rFonts w:hint="eastAsia"/>
                <w:sz w:val="16"/>
                <w:szCs w:val="16"/>
              </w:rPr>
              <w:t>どの社会的なもの</w:t>
            </w:r>
            <w:r w:rsidRPr="00107731">
              <w:rPr>
                <w:sz w:val="16"/>
                <w:szCs w:val="16"/>
              </w:rPr>
              <w:t>まで，</w:t>
            </w:r>
            <w:r w:rsidRPr="00107731">
              <w:rPr>
                <w:rFonts w:hint="eastAsia"/>
                <w:sz w:val="16"/>
                <w:szCs w:val="16"/>
              </w:rPr>
              <w:t>生徒の興味</w:t>
            </w:r>
            <w:r w:rsidR="00252F7E" w:rsidRPr="00107731">
              <w:rPr>
                <w:rFonts w:hint="eastAsia"/>
                <w:sz w:val="16"/>
                <w:szCs w:val="16"/>
              </w:rPr>
              <w:t>･</w:t>
            </w:r>
            <w:r w:rsidR="002F5D6C" w:rsidRPr="00107731">
              <w:rPr>
                <w:rFonts w:hint="eastAsia"/>
                <w:sz w:val="16"/>
                <w:szCs w:val="16"/>
              </w:rPr>
              <w:t>関心に沿った内容が選択されています</w:t>
            </w:r>
            <w:r w:rsidRPr="00107731">
              <w:rPr>
                <w:rFonts w:hint="eastAsia"/>
                <w:sz w:val="16"/>
                <w:szCs w:val="16"/>
              </w:rPr>
              <w:t>。</w:t>
            </w:r>
          </w:p>
        </w:tc>
      </w:tr>
      <w:tr w:rsidR="00107731" w:rsidRPr="00107731" w14:paraId="7E8AF772" w14:textId="77777777" w:rsidTr="00825184">
        <w:tc>
          <w:tcPr>
            <w:tcW w:w="704" w:type="dxa"/>
            <w:vMerge/>
            <w:shd w:val="clear" w:color="auto" w:fill="auto"/>
          </w:tcPr>
          <w:p w14:paraId="3A4D2C06" w14:textId="77777777" w:rsidR="00BA3928" w:rsidRPr="00107731" w:rsidRDefault="00BA3928" w:rsidP="00825184">
            <w:pPr>
              <w:spacing w:line="300" w:lineRule="exact"/>
              <w:rPr>
                <w:rFonts w:ascii="游ゴシック" w:eastAsia="游ゴシック" w:hAnsi="游ゴシック"/>
                <w:sz w:val="18"/>
                <w:szCs w:val="18"/>
              </w:rPr>
            </w:pPr>
          </w:p>
        </w:tc>
        <w:tc>
          <w:tcPr>
            <w:tcW w:w="2977" w:type="dxa"/>
            <w:shd w:val="clear" w:color="auto" w:fill="auto"/>
          </w:tcPr>
          <w:p w14:paraId="3D9EAD2F" w14:textId="77777777" w:rsidR="00BA3928" w:rsidRPr="00107731" w:rsidRDefault="00BA3928"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●発展的な学習内容</w:t>
            </w:r>
          </w:p>
        </w:tc>
        <w:tc>
          <w:tcPr>
            <w:tcW w:w="6775" w:type="dxa"/>
            <w:shd w:val="clear" w:color="auto" w:fill="auto"/>
          </w:tcPr>
          <w:p w14:paraId="0B66B719" w14:textId="77777777" w:rsidR="00BA3928" w:rsidRPr="00107731" w:rsidRDefault="00252F7E" w:rsidP="008927A7">
            <w:pPr>
              <w:spacing w:line="280" w:lineRule="exact"/>
              <w:rPr>
                <w:sz w:val="16"/>
                <w:szCs w:val="16"/>
              </w:rPr>
            </w:pPr>
            <w:r w:rsidRPr="00107731">
              <w:rPr>
                <w:sz w:val="16"/>
                <w:szCs w:val="16"/>
              </w:rPr>
              <w:t>3年において，</w:t>
            </w:r>
            <w:r w:rsidR="00BA3928" w:rsidRPr="00107731">
              <w:rPr>
                <w:sz w:val="16"/>
                <w:szCs w:val="16"/>
              </w:rPr>
              <w:t>発展的な学習内容</w:t>
            </w:r>
            <w:r w:rsidRPr="00107731">
              <w:rPr>
                <w:rFonts w:hint="eastAsia"/>
                <w:sz w:val="16"/>
                <w:szCs w:val="16"/>
              </w:rPr>
              <w:t>（文法事項）</w:t>
            </w:r>
            <w:r w:rsidR="00BA3928" w:rsidRPr="00107731">
              <w:rPr>
                <w:sz w:val="16"/>
                <w:szCs w:val="16"/>
              </w:rPr>
              <w:t>が扱われており，意欲的に取り組む生徒への配慮が</w:t>
            </w:r>
            <w:r w:rsidR="002F5D6C" w:rsidRPr="00107731">
              <w:rPr>
                <w:rFonts w:hint="eastAsia"/>
                <w:sz w:val="16"/>
                <w:szCs w:val="16"/>
              </w:rPr>
              <w:t>なされています</w:t>
            </w:r>
            <w:r w:rsidR="00BA3928" w:rsidRPr="00107731">
              <w:rPr>
                <w:rFonts w:hint="eastAsia"/>
                <w:sz w:val="16"/>
                <w:szCs w:val="16"/>
              </w:rPr>
              <w:t>。</w:t>
            </w:r>
          </w:p>
        </w:tc>
      </w:tr>
      <w:tr w:rsidR="00107731" w:rsidRPr="00107731" w14:paraId="37AF42E6" w14:textId="77777777" w:rsidTr="00825184">
        <w:tc>
          <w:tcPr>
            <w:tcW w:w="704" w:type="dxa"/>
            <w:vMerge w:val="restart"/>
            <w:shd w:val="clear" w:color="auto" w:fill="auto"/>
            <w:textDirection w:val="tbRlV"/>
            <w:vAlign w:val="center"/>
          </w:tcPr>
          <w:p w14:paraId="3443C78D" w14:textId="77777777" w:rsidR="00041A30" w:rsidRPr="00107731" w:rsidRDefault="00041A30" w:rsidP="00825184">
            <w:pPr>
              <w:spacing w:line="300" w:lineRule="exact"/>
              <w:ind w:left="113" w:right="113"/>
              <w:rPr>
                <w:rFonts w:ascii="游ゴシック" w:eastAsia="游ゴシック" w:hAnsi="游ゴシック"/>
                <w:sz w:val="18"/>
                <w:szCs w:val="18"/>
              </w:rPr>
            </w:pPr>
            <w:r w:rsidRPr="00107731">
              <w:rPr>
                <w:rFonts w:ascii="游ゴシック" w:eastAsia="游ゴシック" w:hAnsi="游ゴシック" w:hint="eastAsia"/>
                <w:sz w:val="18"/>
                <w:szCs w:val="18"/>
              </w:rPr>
              <w:t>➌ 組織・配列</w:t>
            </w:r>
          </w:p>
        </w:tc>
        <w:tc>
          <w:tcPr>
            <w:tcW w:w="2977" w:type="dxa"/>
            <w:shd w:val="clear" w:color="auto" w:fill="auto"/>
          </w:tcPr>
          <w:p w14:paraId="274B3EDF" w14:textId="77777777" w:rsidR="00041A30" w:rsidRPr="00107731" w:rsidRDefault="00041A30" w:rsidP="00BC7147">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●内容の組織・配列</w:t>
            </w:r>
          </w:p>
          <w:p w14:paraId="0CB7B1E7" w14:textId="77777777" w:rsidR="004377AF" w:rsidRPr="00107731" w:rsidRDefault="004377AF" w:rsidP="00BC7147">
            <w:pPr>
              <w:spacing w:line="300" w:lineRule="exact"/>
              <w:rPr>
                <w:rFonts w:ascii="游ゴシック" w:eastAsia="游ゴシック" w:hAnsi="游ゴシック"/>
                <w:sz w:val="18"/>
                <w:szCs w:val="18"/>
              </w:rPr>
            </w:pPr>
          </w:p>
          <w:p w14:paraId="7E30A9EE" w14:textId="77777777" w:rsidR="004377AF" w:rsidRPr="00107731" w:rsidRDefault="004377AF" w:rsidP="00BC7147">
            <w:pPr>
              <w:spacing w:line="300" w:lineRule="exact"/>
              <w:rPr>
                <w:rFonts w:ascii="游ゴシック" w:eastAsia="游ゴシック" w:hAnsi="游ゴシック"/>
                <w:sz w:val="18"/>
                <w:szCs w:val="18"/>
              </w:rPr>
            </w:pPr>
          </w:p>
          <w:p w14:paraId="2BF40673" w14:textId="77777777" w:rsidR="004377AF" w:rsidRPr="00107731" w:rsidRDefault="004377AF" w:rsidP="00BC7147">
            <w:pPr>
              <w:spacing w:line="300" w:lineRule="exact"/>
              <w:rPr>
                <w:rFonts w:ascii="游ゴシック" w:eastAsia="游ゴシック" w:hAnsi="游ゴシック"/>
                <w:sz w:val="18"/>
                <w:szCs w:val="18"/>
              </w:rPr>
            </w:pPr>
          </w:p>
          <w:p w14:paraId="4BA82E56" w14:textId="77777777" w:rsidR="004377AF" w:rsidRPr="00107731" w:rsidRDefault="004377AF" w:rsidP="00BC7147">
            <w:pPr>
              <w:spacing w:line="300" w:lineRule="exact"/>
              <w:rPr>
                <w:rFonts w:ascii="游ゴシック" w:eastAsia="游ゴシック" w:hAnsi="游ゴシック"/>
                <w:sz w:val="18"/>
                <w:szCs w:val="18"/>
              </w:rPr>
            </w:pPr>
          </w:p>
          <w:p w14:paraId="0E067ACD" w14:textId="77777777" w:rsidR="004377AF" w:rsidRPr="00107731" w:rsidRDefault="004377AF" w:rsidP="00BC7147">
            <w:pPr>
              <w:spacing w:line="300" w:lineRule="exact"/>
              <w:rPr>
                <w:rFonts w:ascii="游ゴシック" w:eastAsia="游ゴシック" w:hAnsi="游ゴシック"/>
                <w:sz w:val="18"/>
                <w:szCs w:val="18"/>
              </w:rPr>
            </w:pPr>
          </w:p>
          <w:p w14:paraId="29A1D0FB" w14:textId="77777777" w:rsidR="004377AF" w:rsidRPr="00107731" w:rsidRDefault="004377AF" w:rsidP="00BC7147">
            <w:pPr>
              <w:spacing w:line="300" w:lineRule="exact"/>
              <w:rPr>
                <w:rFonts w:ascii="游ゴシック" w:eastAsia="游ゴシック" w:hAnsi="游ゴシック"/>
                <w:sz w:val="18"/>
                <w:szCs w:val="18"/>
              </w:rPr>
            </w:pPr>
          </w:p>
          <w:p w14:paraId="3FDB041A" w14:textId="77777777" w:rsidR="004377AF" w:rsidRPr="00107731" w:rsidRDefault="004377AF" w:rsidP="00BC7147">
            <w:pPr>
              <w:spacing w:line="300" w:lineRule="exact"/>
              <w:rPr>
                <w:rFonts w:ascii="游ゴシック" w:eastAsia="游ゴシック" w:hAnsi="游ゴシック"/>
                <w:sz w:val="18"/>
                <w:szCs w:val="18"/>
              </w:rPr>
            </w:pPr>
          </w:p>
          <w:p w14:paraId="503927E5" w14:textId="77777777" w:rsidR="004377AF" w:rsidRPr="00107731" w:rsidRDefault="004377AF" w:rsidP="00BC7147">
            <w:pPr>
              <w:spacing w:line="300" w:lineRule="exact"/>
              <w:rPr>
                <w:rFonts w:ascii="游ゴシック" w:eastAsia="游ゴシック" w:hAnsi="游ゴシック"/>
                <w:sz w:val="18"/>
                <w:szCs w:val="18"/>
              </w:rPr>
            </w:pPr>
          </w:p>
          <w:p w14:paraId="3BBC5CD9" w14:textId="77777777" w:rsidR="004377AF" w:rsidRPr="00107731" w:rsidRDefault="004377AF" w:rsidP="00BC7147">
            <w:pPr>
              <w:spacing w:line="300" w:lineRule="exact"/>
              <w:rPr>
                <w:rFonts w:ascii="游ゴシック" w:eastAsia="游ゴシック" w:hAnsi="游ゴシック"/>
                <w:sz w:val="18"/>
                <w:szCs w:val="18"/>
              </w:rPr>
            </w:pPr>
          </w:p>
          <w:p w14:paraId="4442D6CF" w14:textId="77777777" w:rsidR="004377AF" w:rsidRPr="00107731" w:rsidRDefault="004377AF" w:rsidP="00BC7147">
            <w:pPr>
              <w:spacing w:line="300" w:lineRule="exact"/>
              <w:rPr>
                <w:rFonts w:ascii="游ゴシック" w:eastAsia="游ゴシック" w:hAnsi="游ゴシック"/>
                <w:sz w:val="18"/>
                <w:szCs w:val="18"/>
              </w:rPr>
            </w:pPr>
          </w:p>
          <w:p w14:paraId="5337A534" w14:textId="77777777" w:rsidR="004377AF" w:rsidRPr="00107731" w:rsidRDefault="004377AF" w:rsidP="00BC7147">
            <w:pPr>
              <w:spacing w:line="300" w:lineRule="exact"/>
              <w:rPr>
                <w:rFonts w:ascii="游ゴシック" w:eastAsia="游ゴシック" w:hAnsi="游ゴシック"/>
                <w:sz w:val="18"/>
                <w:szCs w:val="18"/>
              </w:rPr>
            </w:pPr>
          </w:p>
          <w:p w14:paraId="18C9AC36" w14:textId="77777777" w:rsidR="004377AF" w:rsidRPr="00107731" w:rsidRDefault="004377AF"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➡本冊pp.4-</w:t>
            </w:r>
            <w:r w:rsidRPr="00107731">
              <w:rPr>
                <w:rFonts w:ascii="游ゴシック" w:eastAsia="游ゴシック" w:hAnsi="游ゴシック"/>
                <w:sz w:val="16"/>
                <w:szCs w:val="18"/>
              </w:rPr>
              <w:t>7</w:t>
            </w:r>
          </w:p>
        </w:tc>
        <w:tc>
          <w:tcPr>
            <w:tcW w:w="6775" w:type="dxa"/>
            <w:shd w:val="clear" w:color="auto" w:fill="auto"/>
          </w:tcPr>
          <w:p w14:paraId="0BE051D0" w14:textId="77777777" w:rsidR="00041A30" w:rsidRPr="00107731" w:rsidRDefault="00041A30" w:rsidP="002F5D6C">
            <w:pPr>
              <w:spacing w:line="280" w:lineRule="exact"/>
              <w:rPr>
                <w:sz w:val="16"/>
                <w:szCs w:val="16"/>
              </w:rPr>
            </w:pPr>
            <w:r w:rsidRPr="00107731">
              <w:rPr>
                <w:rFonts w:hint="eastAsia"/>
                <w:sz w:val="16"/>
                <w:szCs w:val="16"/>
              </w:rPr>
              <w:t>全体の構成が本編と付録とに分かれ，本編は</w:t>
            </w:r>
            <w:r w:rsidRPr="00107731">
              <w:rPr>
                <w:sz w:val="16"/>
                <w:szCs w:val="16"/>
              </w:rPr>
              <w:t>Lesson</w:t>
            </w:r>
            <w:r w:rsidR="00EE53F5" w:rsidRPr="00107731">
              <w:rPr>
                <w:sz w:val="16"/>
                <w:szCs w:val="16"/>
              </w:rPr>
              <w:t xml:space="preserve">, </w:t>
            </w:r>
            <w:r w:rsidR="004374BF" w:rsidRPr="00107731">
              <w:rPr>
                <w:sz w:val="16"/>
                <w:szCs w:val="16"/>
              </w:rPr>
              <w:t xml:space="preserve">GET Plus, </w:t>
            </w:r>
            <w:r w:rsidR="00EE53F5" w:rsidRPr="00107731">
              <w:rPr>
                <w:rFonts w:hint="eastAsia"/>
                <w:sz w:val="16"/>
                <w:szCs w:val="16"/>
              </w:rPr>
              <w:t>Take Action!</w:t>
            </w:r>
            <w:r w:rsidR="00EE53F5" w:rsidRPr="00107731">
              <w:rPr>
                <w:sz w:val="16"/>
                <w:szCs w:val="16"/>
              </w:rPr>
              <w:t xml:space="preserve"> </w:t>
            </w:r>
            <w:r w:rsidRPr="00107731">
              <w:rPr>
                <w:sz w:val="16"/>
                <w:szCs w:val="16"/>
              </w:rPr>
              <w:t xml:space="preserve">Listen, </w:t>
            </w:r>
            <w:r w:rsidR="00EE53F5" w:rsidRPr="00107731">
              <w:rPr>
                <w:sz w:val="16"/>
                <w:szCs w:val="16"/>
              </w:rPr>
              <w:t>Take Action!</w:t>
            </w:r>
            <w:r w:rsidRPr="00107731">
              <w:rPr>
                <w:sz w:val="16"/>
                <w:szCs w:val="16"/>
              </w:rPr>
              <w:t xml:space="preserve"> Talk, Read</w:t>
            </w:r>
            <w:r w:rsidR="00EE53F5" w:rsidRPr="00107731">
              <w:rPr>
                <w:sz w:val="16"/>
                <w:szCs w:val="16"/>
              </w:rPr>
              <w:t>ing for Fun</w:t>
            </w:r>
            <w:r w:rsidRPr="00107731">
              <w:rPr>
                <w:sz w:val="16"/>
                <w:szCs w:val="16"/>
              </w:rPr>
              <w:t xml:space="preserve">, </w:t>
            </w:r>
            <w:r w:rsidR="00EE53F5" w:rsidRPr="00107731">
              <w:rPr>
                <w:sz w:val="16"/>
                <w:szCs w:val="16"/>
              </w:rPr>
              <w:t xml:space="preserve">Reading for Information, </w:t>
            </w:r>
            <w:r w:rsidRPr="00107731">
              <w:rPr>
                <w:sz w:val="16"/>
                <w:szCs w:val="16"/>
              </w:rPr>
              <w:t xml:space="preserve">Project </w:t>
            </w:r>
            <w:r w:rsidR="00EE53F5" w:rsidRPr="00107731">
              <w:rPr>
                <w:rFonts w:hint="eastAsia"/>
                <w:sz w:val="16"/>
                <w:szCs w:val="16"/>
              </w:rPr>
              <w:t>で構成されて</w:t>
            </w:r>
            <w:r w:rsidRPr="00107731">
              <w:rPr>
                <w:sz w:val="16"/>
                <w:szCs w:val="16"/>
              </w:rPr>
              <w:t>い</w:t>
            </w:r>
            <w:r w:rsidR="002F5D6C" w:rsidRPr="00107731">
              <w:rPr>
                <w:rFonts w:hint="eastAsia"/>
                <w:sz w:val="16"/>
                <w:szCs w:val="16"/>
              </w:rPr>
              <w:t>ます</w:t>
            </w:r>
            <w:r w:rsidRPr="00107731">
              <w:rPr>
                <w:sz w:val="16"/>
                <w:szCs w:val="16"/>
              </w:rPr>
              <w:t>。</w:t>
            </w:r>
            <w:r w:rsidR="004374BF" w:rsidRPr="00107731">
              <w:rPr>
                <w:sz w:val="16"/>
                <w:szCs w:val="16"/>
              </w:rPr>
              <w:t>Lesson</w:t>
            </w:r>
            <w:r w:rsidR="004374BF" w:rsidRPr="00107731">
              <w:rPr>
                <w:rFonts w:hint="eastAsia"/>
                <w:sz w:val="16"/>
                <w:szCs w:val="16"/>
              </w:rPr>
              <w:t>とGET</w:t>
            </w:r>
            <w:r w:rsidR="004374BF" w:rsidRPr="00107731">
              <w:rPr>
                <w:sz w:val="16"/>
                <w:szCs w:val="16"/>
              </w:rPr>
              <w:t xml:space="preserve"> </w:t>
            </w:r>
            <w:r w:rsidR="004374BF" w:rsidRPr="00107731">
              <w:rPr>
                <w:rFonts w:hint="eastAsia"/>
                <w:sz w:val="16"/>
                <w:szCs w:val="16"/>
              </w:rPr>
              <w:t>Plus</w:t>
            </w:r>
            <w:r w:rsidRPr="00107731">
              <w:rPr>
                <w:sz w:val="16"/>
                <w:szCs w:val="16"/>
              </w:rPr>
              <w:t>では</w:t>
            </w:r>
            <w:r w:rsidR="00EE53F5" w:rsidRPr="00107731">
              <w:rPr>
                <w:rFonts w:hint="eastAsia"/>
                <w:sz w:val="16"/>
                <w:szCs w:val="16"/>
              </w:rPr>
              <w:t>，</w:t>
            </w:r>
            <w:r w:rsidRPr="00107731">
              <w:rPr>
                <w:sz w:val="16"/>
                <w:szCs w:val="16"/>
              </w:rPr>
              <w:t>体系性や学</w:t>
            </w:r>
            <w:r w:rsidRPr="00107731">
              <w:rPr>
                <w:rFonts w:hint="eastAsia"/>
                <w:sz w:val="16"/>
                <w:szCs w:val="16"/>
              </w:rPr>
              <w:t>習上の系統性を重視し</w:t>
            </w:r>
            <w:r w:rsidR="004374BF" w:rsidRPr="00107731">
              <w:rPr>
                <w:rFonts w:hint="eastAsia"/>
                <w:sz w:val="16"/>
                <w:szCs w:val="16"/>
              </w:rPr>
              <w:t>て</w:t>
            </w:r>
            <w:r w:rsidR="001D79B6">
              <w:rPr>
                <w:rFonts w:hint="eastAsia"/>
                <w:sz w:val="16"/>
                <w:szCs w:val="16"/>
              </w:rPr>
              <w:t>，</w:t>
            </w:r>
            <w:r w:rsidR="004374BF" w:rsidRPr="00107731">
              <w:rPr>
                <w:sz w:val="16"/>
                <w:szCs w:val="16"/>
              </w:rPr>
              <w:t>文構造</w:t>
            </w:r>
            <w:r w:rsidR="004374BF" w:rsidRPr="00107731">
              <w:rPr>
                <w:rFonts w:hint="eastAsia"/>
                <w:sz w:val="16"/>
                <w:szCs w:val="16"/>
              </w:rPr>
              <w:t>･</w:t>
            </w:r>
            <w:r w:rsidR="004374BF" w:rsidRPr="00107731">
              <w:rPr>
                <w:sz w:val="16"/>
                <w:szCs w:val="16"/>
              </w:rPr>
              <w:t>文法</w:t>
            </w:r>
            <w:r w:rsidR="004374BF" w:rsidRPr="00107731">
              <w:rPr>
                <w:rFonts w:hint="eastAsia"/>
                <w:sz w:val="16"/>
                <w:szCs w:val="16"/>
              </w:rPr>
              <w:t>事項，重要な語句や表現が配置･配列され，</w:t>
            </w:r>
            <w:r w:rsidR="00A7098F" w:rsidRPr="00107731">
              <w:rPr>
                <w:sz w:val="16"/>
                <w:szCs w:val="16"/>
              </w:rPr>
              <w:t>3年間を通して</w:t>
            </w:r>
            <w:r w:rsidRPr="00107731">
              <w:rPr>
                <w:rFonts w:hint="eastAsia"/>
                <w:sz w:val="16"/>
                <w:szCs w:val="16"/>
              </w:rPr>
              <w:t>コミュニケーション</w:t>
            </w:r>
            <w:r w:rsidR="00A7098F" w:rsidRPr="00107731">
              <w:rPr>
                <w:rFonts w:hint="eastAsia"/>
                <w:sz w:val="16"/>
                <w:szCs w:val="16"/>
              </w:rPr>
              <w:t>を図る資質･能力</w:t>
            </w:r>
            <w:r w:rsidRPr="00107731">
              <w:rPr>
                <w:rFonts w:hint="eastAsia"/>
                <w:sz w:val="16"/>
                <w:szCs w:val="16"/>
              </w:rPr>
              <w:t>を</w:t>
            </w:r>
            <w:r w:rsidR="00A7098F" w:rsidRPr="00107731">
              <w:rPr>
                <w:rFonts w:hint="eastAsia"/>
                <w:sz w:val="16"/>
                <w:szCs w:val="16"/>
              </w:rPr>
              <w:t>身につけられる</w:t>
            </w:r>
            <w:r w:rsidR="004155AF" w:rsidRPr="00107731">
              <w:rPr>
                <w:rFonts w:hint="eastAsia"/>
                <w:sz w:val="16"/>
                <w:szCs w:val="16"/>
              </w:rPr>
              <w:t>ように</w:t>
            </w:r>
            <w:r w:rsidRPr="00107731">
              <w:rPr>
                <w:rFonts w:hint="eastAsia"/>
                <w:sz w:val="16"/>
                <w:szCs w:val="16"/>
              </w:rPr>
              <w:t>なってい</w:t>
            </w:r>
            <w:r w:rsidR="002F5D6C" w:rsidRPr="00107731">
              <w:rPr>
                <w:rFonts w:hint="eastAsia"/>
                <w:sz w:val="16"/>
                <w:szCs w:val="16"/>
              </w:rPr>
              <w:t>ます</w:t>
            </w:r>
            <w:r w:rsidRPr="00107731">
              <w:rPr>
                <w:rFonts w:hint="eastAsia"/>
                <w:sz w:val="16"/>
                <w:szCs w:val="16"/>
              </w:rPr>
              <w:t>。</w:t>
            </w:r>
            <w:r w:rsidR="00A7098F" w:rsidRPr="00107731">
              <w:rPr>
                <w:sz w:val="16"/>
                <w:szCs w:val="16"/>
              </w:rPr>
              <w:t>Take Action! Listen</w:t>
            </w:r>
            <w:r w:rsidR="00A7098F" w:rsidRPr="00107731">
              <w:rPr>
                <w:rFonts w:hint="eastAsia"/>
                <w:sz w:val="16"/>
                <w:szCs w:val="16"/>
              </w:rPr>
              <w:t>で</w:t>
            </w:r>
            <w:r w:rsidR="00A7098F" w:rsidRPr="00107731">
              <w:rPr>
                <w:sz w:val="16"/>
                <w:szCs w:val="16"/>
              </w:rPr>
              <w:t>は</w:t>
            </w:r>
            <w:r w:rsidRPr="00107731">
              <w:rPr>
                <w:sz w:val="16"/>
                <w:szCs w:val="16"/>
              </w:rPr>
              <w:t>，オーセンティックな場面で「聞き手が必要な情報」</w:t>
            </w:r>
            <w:r w:rsidRPr="00107731">
              <w:rPr>
                <w:rFonts w:hint="eastAsia"/>
                <w:sz w:val="16"/>
                <w:szCs w:val="16"/>
              </w:rPr>
              <w:t>「話の全体</w:t>
            </w:r>
            <w:r w:rsidR="00A7098F" w:rsidRPr="00107731">
              <w:rPr>
                <w:rFonts w:hint="eastAsia"/>
                <w:sz w:val="16"/>
                <w:szCs w:val="16"/>
              </w:rPr>
              <w:t>的な</w:t>
            </w:r>
            <w:r w:rsidRPr="00107731">
              <w:rPr>
                <w:rFonts w:hint="eastAsia"/>
                <w:sz w:val="16"/>
                <w:szCs w:val="16"/>
              </w:rPr>
              <w:t>内容</w:t>
            </w:r>
            <w:r w:rsidR="00A7098F" w:rsidRPr="00107731">
              <w:rPr>
                <w:rFonts w:hint="eastAsia"/>
                <w:sz w:val="16"/>
                <w:szCs w:val="16"/>
              </w:rPr>
              <w:t>（概要）</w:t>
            </w:r>
            <w:r w:rsidRPr="00107731">
              <w:rPr>
                <w:rFonts w:hint="eastAsia"/>
                <w:sz w:val="16"/>
                <w:szCs w:val="16"/>
              </w:rPr>
              <w:t>」</w:t>
            </w:r>
            <w:r w:rsidR="00A7098F" w:rsidRPr="00107731">
              <w:rPr>
                <w:sz w:val="16"/>
                <w:szCs w:val="16"/>
              </w:rPr>
              <w:t>「話</w:t>
            </w:r>
            <w:r w:rsidR="00A7098F" w:rsidRPr="00107731">
              <w:rPr>
                <w:rFonts w:hint="eastAsia"/>
                <w:sz w:val="16"/>
                <w:szCs w:val="16"/>
              </w:rPr>
              <w:t>し手が伝えたいこと（要点）」</w:t>
            </w:r>
            <w:r w:rsidRPr="00107731">
              <w:rPr>
                <w:rFonts w:hint="eastAsia"/>
                <w:sz w:val="16"/>
                <w:szCs w:val="16"/>
              </w:rPr>
              <w:t>を</w:t>
            </w:r>
            <w:r w:rsidR="00A7098F" w:rsidRPr="00107731">
              <w:rPr>
                <w:rFonts w:hint="eastAsia"/>
                <w:sz w:val="16"/>
                <w:szCs w:val="16"/>
              </w:rPr>
              <w:t>捉える</w:t>
            </w:r>
            <w:r w:rsidRPr="00107731">
              <w:rPr>
                <w:rFonts w:hint="eastAsia"/>
                <w:sz w:val="16"/>
                <w:szCs w:val="16"/>
              </w:rPr>
              <w:t>活動</w:t>
            </w:r>
            <w:r w:rsidR="00A7098F" w:rsidRPr="00107731">
              <w:rPr>
                <w:rFonts w:hint="eastAsia"/>
                <w:sz w:val="16"/>
                <w:szCs w:val="16"/>
              </w:rPr>
              <w:t>に</w:t>
            </w:r>
            <w:r w:rsidR="004374BF" w:rsidRPr="00107731">
              <w:rPr>
                <w:rFonts w:hint="eastAsia"/>
                <w:sz w:val="16"/>
                <w:szCs w:val="16"/>
              </w:rPr>
              <w:t>取り組み</w:t>
            </w:r>
            <w:r w:rsidR="00A7098F" w:rsidRPr="00107731">
              <w:rPr>
                <w:rFonts w:hint="eastAsia"/>
                <w:sz w:val="16"/>
                <w:szCs w:val="16"/>
              </w:rPr>
              <w:t>，Take Action!</w:t>
            </w:r>
            <w:r w:rsidR="00A7098F" w:rsidRPr="00107731">
              <w:rPr>
                <w:sz w:val="16"/>
                <w:szCs w:val="16"/>
              </w:rPr>
              <w:t xml:space="preserve"> </w:t>
            </w:r>
            <w:r w:rsidRPr="00107731">
              <w:rPr>
                <w:sz w:val="16"/>
                <w:szCs w:val="16"/>
              </w:rPr>
              <w:t>Talk</w:t>
            </w:r>
            <w:r w:rsidR="00A7098F" w:rsidRPr="00107731">
              <w:rPr>
                <w:rFonts w:hint="eastAsia"/>
                <w:sz w:val="16"/>
                <w:szCs w:val="16"/>
              </w:rPr>
              <w:t>で</w:t>
            </w:r>
            <w:r w:rsidRPr="00107731">
              <w:rPr>
                <w:sz w:val="16"/>
                <w:szCs w:val="16"/>
              </w:rPr>
              <w:t>は</w:t>
            </w:r>
            <w:r w:rsidRPr="00107731">
              <w:rPr>
                <w:rFonts w:hint="eastAsia"/>
                <w:sz w:val="16"/>
                <w:szCs w:val="16"/>
              </w:rPr>
              <w:t>，</w:t>
            </w:r>
            <w:r w:rsidR="00A7098F" w:rsidRPr="00107731">
              <w:rPr>
                <w:rFonts w:hint="eastAsia"/>
                <w:sz w:val="16"/>
                <w:szCs w:val="16"/>
              </w:rPr>
              <w:t>実際の</w:t>
            </w:r>
            <w:r w:rsidRPr="00107731">
              <w:rPr>
                <w:rFonts w:hint="eastAsia"/>
                <w:sz w:val="16"/>
                <w:szCs w:val="16"/>
              </w:rPr>
              <w:t>生活で直面しそうな場面</w:t>
            </w:r>
            <w:r w:rsidR="00A7098F" w:rsidRPr="00107731">
              <w:rPr>
                <w:rFonts w:hint="eastAsia"/>
                <w:sz w:val="16"/>
                <w:szCs w:val="16"/>
              </w:rPr>
              <w:t>で使われる</w:t>
            </w:r>
            <w:r w:rsidRPr="00107731">
              <w:rPr>
                <w:rFonts w:hint="eastAsia"/>
                <w:sz w:val="16"/>
                <w:szCs w:val="16"/>
              </w:rPr>
              <w:t>特有な表現</w:t>
            </w:r>
            <w:r w:rsidR="00A7098F" w:rsidRPr="00107731">
              <w:rPr>
                <w:rFonts w:hint="eastAsia"/>
                <w:sz w:val="16"/>
                <w:szCs w:val="16"/>
              </w:rPr>
              <w:t>や言語の働きの</w:t>
            </w:r>
            <w:r w:rsidRPr="00107731">
              <w:rPr>
                <w:rFonts w:hint="eastAsia"/>
                <w:sz w:val="16"/>
                <w:szCs w:val="16"/>
              </w:rPr>
              <w:t>習得</w:t>
            </w:r>
            <w:r w:rsidR="00A7098F" w:rsidRPr="00107731">
              <w:rPr>
                <w:rFonts w:hint="eastAsia"/>
                <w:sz w:val="16"/>
                <w:szCs w:val="16"/>
              </w:rPr>
              <w:t>を目指し</w:t>
            </w:r>
            <w:r w:rsidR="004374BF" w:rsidRPr="00107731">
              <w:rPr>
                <w:rFonts w:hint="eastAsia"/>
                <w:sz w:val="16"/>
                <w:szCs w:val="16"/>
              </w:rPr>
              <w:t>つつ</w:t>
            </w:r>
            <w:r w:rsidR="00A7098F" w:rsidRPr="00107731">
              <w:rPr>
                <w:rFonts w:hint="eastAsia"/>
                <w:sz w:val="16"/>
                <w:szCs w:val="16"/>
              </w:rPr>
              <w:t>，「相手とよい関係を築く」「議論を深める」「目的を達成する」ことを目的として</w:t>
            </w:r>
            <w:r w:rsidR="001D79B6">
              <w:rPr>
                <w:rFonts w:hint="eastAsia"/>
                <w:sz w:val="16"/>
                <w:szCs w:val="16"/>
              </w:rPr>
              <w:t>，</w:t>
            </w:r>
            <w:r w:rsidR="00A7098F" w:rsidRPr="00107731">
              <w:rPr>
                <w:rFonts w:hint="eastAsia"/>
                <w:sz w:val="16"/>
                <w:szCs w:val="16"/>
              </w:rPr>
              <w:t>即興でやり取りする活動に取り組む</w:t>
            </w:r>
            <w:r w:rsidR="004374BF" w:rsidRPr="00107731">
              <w:rPr>
                <w:rFonts w:hint="eastAsia"/>
                <w:sz w:val="16"/>
                <w:szCs w:val="16"/>
              </w:rPr>
              <w:t>ことができるように</w:t>
            </w:r>
            <w:r w:rsidR="004155AF" w:rsidRPr="00107731">
              <w:rPr>
                <w:rFonts w:hint="eastAsia"/>
                <w:sz w:val="16"/>
                <w:szCs w:val="16"/>
              </w:rPr>
              <w:t>配慮され</w:t>
            </w:r>
            <w:r w:rsidR="004374BF" w:rsidRPr="00107731">
              <w:rPr>
                <w:rFonts w:hint="eastAsia"/>
                <w:sz w:val="16"/>
                <w:szCs w:val="16"/>
              </w:rPr>
              <w:t>てい</w:t>
            </w:r>
            <w:r w:rsidR="002F5D6C" w:rsidRPr="00107731">
              <w:rPr>
                <w:rFonts w:hint="eastAsia"/>
                <w:sz w:val="16"/>
                <w:szCs w:val="16"/>
              </w:rPr>
              <w:t>ます</w:t>
            </w:r>
            <w:r w:rsidR="00A7098F" w:rsidRPr="00107731">
              <w:rPr>
                <w:rFonts w:hint="eastAsia"/>
                <w:sz w:val="16"/>
                <w:szCs w:val="16"/>
              </w:rPr>
              <w:t>。</w:t>
            </w:r>
            <w:r w:rsidR="004374BF" w:rsidRPr="00107731">
              <w:rPr>
                <w:rFonts w:hint="eastAsia"/>
                <w:sz w:val="16"/>
                <w:szCs w:val="16"/>
              </w:rPr>
              <w:t>また，読むことについても，楽しみながら物語を読む</w:t>
            </w:r>
            <w:r w:rsidR="004374BF" w:rsidRPr="00107731">
              <w:rPr>
                <w:sz w:val="16"/>
                <w:szCs w:val="16"/>
              </w:rPr>
              <w:t>Reading for Fun</w:t>
            </w:r>
            <w:r w:rsidR="004374BF" w:rsidRPr="00107731">
              <w:rPr>
                <w:rFonts w:hint="eastAsia"/>
                <w:sz w:val="16"/>
                <w:szCs w:val="16"/>
              </w:rPr>
              <w:t>や，必要な情報を読み取るReading for Informationなどが配置され，</w:t>
            </w:r>
            <w:r w:rsidRPr="00107731">
              <w:rPr>
                <w:sz w:val="16"/>
                <w:szCs w:val="16"/>
              </w:rPr>
              <w:t>バランス</w:t>
            </w:r>
            <w:r w:rsidR="004374BF" w:rsidRPr="00107731">
              <w:rPr>
                <w:rFonts w:hint="eastAsia"/>
                <w:sz w:val="16"/>
                <w:szCs w:val="16"/>
              </w:rPr>
              <w:t>よく</w:t>
            </w:r>
            <w:r w:rsidRPr="00107731">
              <w:rPr>
                <w:sz w:val="16"/>
                <w:szCs w:val="16"/>
              </w:rPr>
              <w:t>学習</w:t>
            </w:r>
            <w:r w:rsidRPr="00107731">
              <w:rPr>
                <w:rFonts w:hint="eastAsia"/>
                <w:sz w:val="16"/>
                <w:szCs w:val="16"/>
              </w:rPr>
              <w:t>できるように</w:t>
            </w:r>
            <w:r w:rsidR="004374BF" w:rsidRPr="00107731">
              <w:rPr>
                <w:rFonts w:hint="eastAsia"/>
                <w:sz w:val="16"/>
                <w:szCs w:val="16"/>
              </w:rPr>
              <w:t>工夫</w:t>
            </w:r>
            <w:r w:rsidR="004155AF" w:rsidRPr="00107731">
              <w:rPr>
                <w:rFonts w:hint="eastAsia"/>
                <w:sz w:val="16"/>
                <w:szCs w:val="16"/>
              </w:rPr>
              <w:t>されてい</w:t>
            </w:r>
            <w:r w:rsidR="002F5D6C" w:rsidRPr="00107731">
              <w:rPr>
                <w:rFonts w:hint="eastAsia"/>
                <w:sz w:val="16"/>
                <w:szCs w:val="16"/>
              </w:rPr>
              <w:t>ます</w:t>
            </w:r>
            <w:r w:rsidR="004155AF" w:rsidRPr="00107731">
              <w:rPr>
                <w:rFonts w:hint="eastAsia"/>
                <w:sz w:val="16"/>
                <w:szCs w:val="16"/>
              </w:rPr>
              <w:t>。</w:t>
            </w:r>
            <w:r w:rsidRPr="00107731">
              <w:rPr>
                <w:sz w:val="16"/>
                <w:szCs w:val="16"/>
              </w:rPr>
              <w:t>学年に</w:t>
            </w:r>
            <w:r w:rsidR="004374BF" w:rsidRPr="00107731">
              <w:rPr>
                <w:sz w:val="16"/>
                <w:szCs w:val="16"/>
              </w:rPr>
              <w:t>3</w:t>
            </w:r>
            <w:r w:rsidRPr="00107731">
              <w:rPr>
                <w:sz w:val="16"/>
                <w:szCs w:val="16"/>
              </w:rPr>
              <w:t>回</w:t>
            </w:r>
            <w:r w:rsidR="004155AF" w:rsidRPr="00107731">
              <w:rPr>
                <w:rFonts w:hint="eastAsia"/>
                <w:sz w:val="16"/>
                <w:szCs w:val="16"/>
              </w:rPr>
              <w:t>配置されている</w:t>
            </w:r>
            <w:r w:rsidR="004155AF" w:rsidRPr="00107731">
              <w:rPr>
                <w:sz w:val="16"/>
                <w:szCs w:val="16"/>
              </w:rPr>
              <w:t>Projectは</w:t>
            </w:r>
            <w:r w:rsidRPr="00107731">
              <w:rPr>
                <w:sz w:val="16"/>
                <w:szCs w:val="16"/>
              </w:rPr>
              <w:t>，直前の2,</w:t>
            </w:r>
            <w:r w:rsidR="004155AF" w:rsidRPr="00107731">
              <w:rPr>
                <w:sz w:val="16"/>
                <w:szCs w:val="16"/>
              </w:rPr>
              <w:t xml:space="preserve"> </w:t>
            </w:r>
            <w:r w:rsidRPr="00107731">
              <w:rPr>
                <w:sz w:val="16"/>
                <w:szCs w:val="16"/>
              </w:rPr>
              <w:t>3レッス</w:t>
            </w:r>
            <w:r w:rsidR="004155AF" w:rsidRPr="00107731">
              <w:rPr>
                <w:rFonts w:hint="eastAsia"/>
                <w:sz w:val="16"/>
                <w:szCs w:val="16"/>
              </w:rPr>
              <w:t>ンの総まとめとして，領域統合的な活動に取り組み，調べ学習や協</w:t>
            </w:r>
            <w:r w:rsidR="002F5D6C" w:rsidRPr="00107731">
              <w:rPr>
                <w:rFonts w:hint="eastAsia"/>
                <w:sz w:val="16"/>
                <w:szCs w:val="16"/>
              </w:rPr>
              <w:t>働学習などを通して課題解決力を身につけられるように工夫されています</w:t>
            </w:r>
            <w:r w:rsidR="004155AF" w:rsidRPr="00107731">
              <w:rPr>
                <w:rFonts w:hint="eastAsia"/>
                <w:sz w:val="16"/>
                <w:szCs w:val="16"/>
              </w:rPr>
              <w:t>。</w:t>
            </w:r>
          </w:p>
        </w:tc>
      </w:tr>
      <w:tr w:rsidR="00107731" w:rsidRPr="00107731" w14:paraId="72F83834" w14:textId="77777777" w:rsidTr="00825184">
        <w:tc>
          <w:tcPr>
            <w:tcW w:w="704" w:type="dxa"/>
            <w:vMerge/>
            <w:shd w:val="clear" w:color="auto" w:fill="auto"/>
          </w:tcPr>
          <w:p w14:paraId="59A63D15" w14:textId="77777777" w:rsidR="00041A30" w:rsidRPr="00107731" w:rsidRDefault="00041A30" w:rsidP="00825184">
            <w:pPr>
              <w:spacing w:line="300" w:lineRule="exact"/>
              <w:ind w:left="113" w:right="113"/>
              <w:rPr>
                <w:rFonts w:ascii="游ゴシック" w:eastAsia="游ゴシック" w:hAnsi="游ゴシック"/>
                <w:sz w:val="18"/>
                <w:szCs w:val="18"/>
              </w:rPr>
            </w:pPr>
          </w:p>
        </w:tc>
        <w:tc>
          <w:tcPr>
            <w:tcW w:w="2977" w:type="dxa"/>
            <w:shd w:val="clear" w:color="auto" w:fill="auto"/>
          </w:tcPr>
          <w:p w14:paraId="59822C10"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●言語材料の組織配列</w:t>
            </w:r>
          </w:p>
          <w:p w14:paraId="71E14F0E" w14:textId="77777777" w:rsidR="00041A30" w:rsidRPr="00107731" w:rsidRDefault="00111FAE"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①文構造･</w:t>
            </w:r>
            <w:r w:rsidR="00041A30" w:rsidRPr="00107731">
              <w:rPr>
                <w:rFonts w:ascii="游ゴシック" w:eastAsia="游ゴシック" w:hAnsi="游ゴシック" w:hint="eastAsia"/>
                <w:sz w:val="18"/>
                <w:szCs w:val="18"/>
              </w:rPr>
              <w:t>文法</w:t>
            </w:r>
            <w:r w:rsidRPr="00107731">
              <w:rPr>
                <w:rFonts w:ascii="游ゴシック" w:eastAsia="游ゴシック" w:hAnsi="游ゴシック" w:hint="eastAsia"/>
                <w:sz w:val="18"/>
                <w:szCs w:val="18"/>
              </w:rPr>
              <w:t>事項</w:t>
            </w:r>
          </w:p>
          <w:p w14:paraId="6BA2C5D8"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②語彙</w:t>
            </w:r>
          </w:p>
          <w:p w14:paraId="5E8CCFC0"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③音声</w:t>
            </w:r>
          </w:p>
          <w:p w14:paraId="5B0AE253"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④文字</w:t>
            </w:r>
          </w:p>
          <w:p w14:paraId="4B99615E" w14:textId="77777777" w:rsidR="004377AF" w:rsidRPr="00107731" w:rsidRDefault="004377AF" w:rsidP="00825184">
            <w:pPr>
              <w:spacing w:line="300" w:lineRule="exact"/>
              <w:rPr>
                <w:rFonts w:ascii="游ゴシック" w:eastAsia="游ゴシック" w:hAnsi="游ゴシック"/>
                <w:sz w:val="18"/>
                <w:szCs w:val="18"/>
              </w:rPr>
            </w:pPr>
          </w:p>
          <w:p w14:paraId="56393D78" w14:textId="77777777" w:rsidR="004377AF" w:rsidRPr="00107731" w:rsidRDefault="004377AF" w:rsidP="00825184">
            <w:pPr>
              <w:spacing w:line="300" w:lineRule="exact"/>
              <w:rPr>
                <w:rFonts w:ascii="游ゴシック" w:eastAsia="游ゴシック" w:hAnsi="游ゴシック"/>
                <w:sz w:val="18"/>
                <w:szCs w:val="18"/>
              </w:rPr>
            </w:pPr>
          </w:p>
          <w:p w14:paraId="6CF81B21" w14:textId="77777777" w:rsidR="004377AF" w:rsidRPr="00107731" w:rsidRDefault="004377AF" w:rsidP="00825184">
            <w:pPr>
              <w:spacing w:line="300" w:lineRule="exact"/>
              <w:rPr>
                <w:rFonts w:ascii="游ゴシック" w:eastAsia="游ゴシック" w:hAnsi="游ゴシック"/>
                <w:sz w:val="18"/>
                <w:szCs w:val="18"/>
              </w:rPr>
            </w:pPr>
          </w:p>
          <w:p w14:paraId="0535A878" w14:textId="77777777" w:rsidR="004377AF" w:rsidRPr="00107731" w:rsidRDefault="004377AF" w:rsidP="00825184">
            <w:pPr>
              <w:spacing w:line="300" w:lineRule="exact"/>
              <w:rPr>
                <w:rFonts w:ascii="游ゴシック" w:eastAsia="游ゴシック" w:hAnsi="游ゴシック"/>
                <w:sz w:val="18"/>
                <w:szCs w:val="18"/>
              </w:rPr>
            </w:pPr>
          </w:p>
          <w:p w14:paraId="768CB139" w14:textId="77777777" w:rsidR="004377AF" w:rsidRPr="00107731" w:rsidRDefault="004377AF" w:rsidP="00825184">
            <w:pPr>
              <w:spacing w:line="300" w:lineRule="exact"/>
              <w:rPr>
                <w:rFonts w:ascii="游ゴシック" w:eastAsia="游ゴシック" w:hAnsi="游ゴシック"/>
                <w:sz w:val="18"/>
                <w:szCs w:val="18"/>
              </w:rPr>
            </w:pPr>
          </w:p>
          <w:p w14:paraId="0E77C94D" w14:textId="77777777" w:rsidR="004377AF" w:rsidRPr="00107731" w:rsidRDefault="004377AF" w:rsidP="00825184">
            <w:pPr>
              <w:spacing w:line="300" w:lineRule="exact"/>
              <w:rPr>
                <w:rFonts w:ascii="游ゴシック" w:eastAsia="游ゴシック" w:hAnsi="游ゴシック"/>
                <w:sz w:val="18"/>
                <w:szCs w:val="18"/>
              </w:rPr>
            </w:pPr>
          </w:p>
          <w:p w14:paraId="24725089" w14:textId="77777777" w:rsidR="004377AF" w:rsidRPr="00107731" w:rsidRDefault="004377AF" w:rsidP="00825184">
            <w:pPr>
              <w:spacing w:line="300" w:lineRule="exact"/>
              <w:rPr>
                <w:rFonts w:ascii="游ゴシック" w:eastAsia="游ゴシック" w:hAnsi="游ゴシック"/>
                <w:sz w:val="18"/>
                <w:szCs w:val="18"/>
              </w:rPr>
            </w:pPr>
          </w:p>
          <w:p w14:paraId="50886F23" w14:textId="77777777" w:rsidR="004377AF" w:rsidRPr="00107731" w:rsidRDefault="004377AF" w:rsidP="00825184">
            <w:pPr>
              <w:spacing w:line="300" w:lineRule="exact"/>
              <w:rPr>
                <w:rFonts w:ascii="游ゴシック" w:eastAsia="游ゴシック" w:hAnsi="游ゴシック"/>
                <w:sz w:val="18"/>
                <w:szCs w:val="18"/>
              </w:rPr>
            </w:pPr>
          </w:p>
          <w:p w14:paraId="1D1C639D" w14:textId="77777777" w:rsidR="004377AF" w:rsidRPr="00107731" w:rsidRDefault="004377AF" w:rsidP="00825184">
            <w:pPr>
              <w:spacing w:line="300" w:lineRule="exact"/>
              <w:rPr>
                <w:rFonts w:ascii="游ゴシック" w:eastAsia="游ゴシック" w:hAnsi="游ゴシック"/>
                <w:sz w:val="18"/>
                <w:szCs w:val="18"/>
              </w:rPr>
            </w:pPr>
          </w:p>
          <w:p w14:paraId="652645F7" w14:textId="77777777" w:rsidR="004377AF" w:rsidRPr="00107731" w:rsidRDefault="004377AF" w:rsidP="00825184">
            <w:pPr>
              <w:spacing w:line="300" w:lineRule="exact"/>
              <w:rPr>
                <w:rFonts w:ascii="游ゴシック" w:eastAsia="游ゴシック" w:hAnsi="游ゴシック"/>
                <w:sz w:val="18"/>
                <w:szCs w:val="18"/>
              </w:rPr>
            </w:pPr>
          </w:p>
          <w:p w14:paraId="0856FCF6" w14:textId="77777777" w:rsidR="004377AF" w:rsidRPr="00107731" w:rsidRDefault="004377AF" w:rsidP="001D79B6">
            <w:pPr>
              <w:wordWrap w:val="0"/>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w:t>
            </w:r>
            <w:r w:rsidRPr="00107731">
              <w:rPr>
                <w:rFonts w:ascii="游ゴシック" w:eastAsia="游ゴシック" w:hAnsi="游ゴシック"/>
                <w:sz w:val="16"/>
                <w:szCs w:val="18"/>
              </w:rPr>
              <w:t xml:space="preserve">8, </w:t>
            </w:r>
            <w:r w:rsidR="001D79B6">
              <w:rPr>
                <w:rFonts w:ascii="游ゴシック" w:eastAsia="游ゴシック" w:hAnsi="游ゴシック"/>
                <w:sz w:val="16"/>
                <w:szCs w:val="18"/>
              </w:rPr>
              <w:t xml:space="preserve">11, 18-19, </w:t>
            </w:r>
            <w:r w:rsidRPr="00107731">
              <w:rPr>
                <w:rFonts w:ascii="游ゴシック" w:eastAsia="游ゴシック" w:hAnsi="游ゴシック"/>
                <w:sz w:val="16"/>
                <w:szCs w:val="18"/>
              </w:rPr>
              <w:t>22, 54</w:t>
            </w:r>
          </w:p>
        </w:tc>
        <w:tc>
          <w:tcPr>
            <w:tcW w:w="6775" w:type="dxa"/>
            <w:shd w:val="clear" w:color="auto" w:fill="auto"/>
          </w:tcPr>
          <w:p w14:paraId="0C330FE2" w14:textId="77777777" w:rsidR="00111FAE" w:rsidRPr="00107731" w:rsidRDefault="00041A30" w:rsidP="008927A7">
            <w:pPr>
              <w:spacing w:line="280" w:lineRule="exact"/>
              <w:rPr>
                <w:sz w:val="16"/>
                <w:szCs w:val="16"/>
              </w:rPr>
            </w:pPr>
            <w:r w:rsidRPr="00107731">
              <w:rPr>
                <w:rFonts w:hint="eastAsia"/>
                <w:sz w:val="16"/>
                <w:szCs w:val="16"/>
              </w:rPr>
              <w:t>①文構造</w:t>
            </w:r>
            <w:r w:rsidR="00111FAE" w:rsidRPr="00107731">
              <w:rPr>
                <w:rFonts w:hint="eastAsia"/>
                <w:sz w:val="16"/>
                <w:szCs w:val="16"/>
              </w:rPr>
              <w:t>･</w:t>
            </w:r>
            <w:r w:rsidRPr="00107731">
              <w:rPr>
                <w:rFonts w:hint="eastAsia"/>
                <w:sz w:val="16"/>
                <w:szCs w:val="16"/>
              </w:rPr>
              <w:t>文法</w:t>
            </w:r>
            <w:r w:rsidR="00111FAE" w:rsidRPr="00107731">
              <w:rPr>
                <w:rFonts w:hint="eastAsia"/>
                <w:sz w:val="16"/>
                <w:szCs w:val="16"/>
              </w:rPr>
              <w:t>事項</w:t>
            </w:r>
            <w:r w:rsidRPr="00107731">
              <w:rPr>
                <w:rFonts w:hint="eastAsia"/>
                <w:sz w:val="16"/>
                <w:szCs w:val="16"/>
              </w:rPr>
              <w:t>は</w:t>
            </w:r>
            <w:r w:rsidR="00111FAE" w:rsidRPr="00107731">
              <w:rPr>
                <w:rFonts w:hint="eastAsia"/>
                <w:sz w:val="16"/>
                <w:szCs w:val="16"/>
              </w:rPr>
              <w:t>，各</w:t>
            </w:r>
            <w:r w:rsidR="00111FAE" w:rsidRPr="00107731">
              <w:rPr>
                <w:sz w:val="16"/>
                <w:szCs w:val="16"/>
              </w:rPr>
              <w:t>Lesson</w:t>
            </w:r>
            <w:r w:rsidRPr="00107731">
              <w:rPr>
                <w:sz w:val="16"/>
                <w:szCs w:val="16"/>
              </w:rPr>
              <w:t>の</w:t>
            </w:r>
            <w:r w:rsidR="00111FAE" w:rsidRPr="00107731">
              <w:rPr>
                <w:rFonts w:hint="eastAsia"/>
                <w:sz w:val="16"/>
                <w:szCs w:val="16"/>
              </w:rPr>
              <w:t>GET</w:t>
            </w:r>
            <w:r w:rsidR="00570734" w:rsidRPr="00107731">
              <w:rPr>
                <w:sz w:val="16"/>
                <w:szCs w:val="16"/>
              </w:rPr>
              <w:t xml:space="preserve"> POINT</w:t>
            </w:r>
            <w:r w:rsidRPr="00107731">
              <w:rPr>
                <w:sz w:val="16"/>
                <w:szCs w:val="16"/>
              </w:rPr>
              <w:t>に</w:t>
            </w:r>
            <w:r w:rsidR="00570734" w:rsidRPr="00107731">
              <w:rPr>
                <w:rFonts w:hint="eastAsia"/>
                <w:sz w:val="16"/>
                <w:szCs w:val="16"/>
              </w:rPr>
              <w:t>基本文</w:t>
            </w:r>
            <w:r w:rsidR="00111FAE" w:rsidRPr="00107731">
              <w:rPr>
                <w:sz w:val="16"/>
                <w:szCs w:val="16"/>
              </w:rPr>
              <w:t>として</w:t>
            </w:r>
            <w:r w:rsidRPr="00107731">
              <w:rPr>
                <w:sz w:val="16"/>
                <w:szCs w:val="16"/>
              </w:rPr>
              <w:t>明示され，3年間の言語活動との関</w:t>
            </w:r>
            <w:r w:rsidRPr="00107731">
              <w:rPr>
                <w:rFonts w:hint="eastAsia"/>
                <w:sz w:val="16"/>
                <w:szCs w:val="16"/>
              </w:rPr>
              <w:t>連を踏まえて</w:t>
            </w:r>
            <w:r w:rsidR="00570734" w:rsidRPr="00107731">
              <w:rPr>
                <w:rFonts w:hint="eastAsia"/>
                <w:sz w:val="16"/>
                <w:szCs w:val="16"/>
              </w:rPr>
              <w:t>，体系的かつ</w:t>
            </w:r>
            <w:r w:rsidR="002F5D6C" w:rsidRPr="00107731">
              <w:rPr>
                <w:rFonts w:hint="eastAsia"/>
                <w:sz w:val="16"/>
                <w:szCs w:val="16"/>
              </w:rPr>
              <w:t>系統的に配列されています</w:t>
            </w:r>
            <w:r w:rsidRPr="00107731">
              <w:rPr>
                <w:rFonts w:hint="eastAsia"/>
                <w:sz w:val="16"/>
                <w:szCs w:val="16"/>
              </w:rPr>
              <w:t>。</w:t>
            </w:r>
            <w:r w:rsidRPr="00107731">
              <w:rPr>
                <w:sz w:val="16"/>
                <w:szCs w:val="16"/>
              </w:rPr>
              <w:t>P</w:t>
            </w:r>
            <w:r w:rsidR="00570734" w:rsidRPr="00107731">
              <w:rPr>
                <w:rFonts w:hint="eastAsia"/>
                <w:sz w:val="16"/>
                <w:szCs w:val="16"/>
              </w:rPr>
              <w:t>OINTで</w:t>
            </w:r>
            <w:r w:rsidR="00E67F99" w:rsidRPr="00107731">
              <w:rPr>
                <w:rFonts w:hint="eastAsia"/>
                <w:sz w:val="16"/>
                <w:szCs w:val="16"/>
              </w:rPr>
              <w:t>は，</w:t>
            </w:r>
            <w:r w:rsidRPr="00107731">
              <w:rPr>
                <w:sz w:val="16"/>
                <w:szCs w:val="16"/>
              </w:rPr>
              <w:t>既習文</w:t>
            </w:r>
            <w:r w:rsidR="00570734" w:rsidRPr="00107731">
              <w:rPr>
                <w:rFonts w:hint="eastAsia"/>
                <w:sz w:val="16"/>
                <w:szCs w:val="16"/>
              </w:rPr>
              <w:t>と比較したり</w:t>
            </w:r>
            <w:r w:rsidR="00111FAE" w:rsidRPr="00107731">
              <w:rPr>
                <w:rFonts w:hint="eastAsia"/>
                <w:sz w:val="16"/>
                <w:szCs w:val="16"/>
              </w:rPr>
              <w:t>，</w:t>
            </w:r>
            <w:r w:rsidR="00570734" w:rsidRPr="00107731">
              <w:rPr>
                <w:rFonts w:hint="eastAsia"/>
                <w:sz w:val="16"/>
                <w:szCs w:val="16"/>
              </w:rPr>
              <w:t>前文との関係を考えたりできるように，それぞれの特徴に合わせて基本文が提示</w:t>
            </w:r>
            <w:r w:rsidR="00E67F99" w:rsidRPr="00107731">
              <w:rPr>
                <w:rFonts w:hint="eastAsia"/>
                <w:sz w:val="16"/>
                <w:szCs w:val="16"/>
              </w:rPr>
              <w:t>され</w:t>
            </w:r>
            <w:r w:rsidR="00570734" w:rsidRPr="00107731">
              <w:rPr>
                <w:rFonts w:hint="eastAsia"/>
                <w:sz w:val="16"/>
                <w:szCs w:val="16"/>
              </w:rPr>
              <w:t>，</w:t>
            </w:r>
            <w:r w:rsidR="000A3D59" w:rsidRPr="00107731">
              <w:rPr>
                <w:rFonts w:hint="eastAsia"/>
                <w:sz w:val="16"/>
                <w:szCs w:val="16"/>
              </w:rPr>
              <w:t>文構造や文法事項への気づき</w:t>
            </w:r>
            <w:r w:rsidR="00570734" w:rsidRPr="00107731">
              <w:rPr>
                <w:rFonts w:hint="eastAsia"/>
                <w:sz w:val="16"/>
                <w:szCs w:val="16"/>
              </w:rPr>
              <w:t>を促す</w:t>
            </w:r>
            <w:r w:rsidR="000A3D59" w:rsidRPr="00107731">
              <w:rPr>
                <w:rFonts w:hint="eastAsia"/>
                <w:sz w:val="16"/>
                <w:szCs w:val="16"/>
              </w:rPr>
              <w:t>ことができる</w:t>
            </w:r>
            <w:r w:rsidR="00570734" w:rsidRPr="00107731">
              <w:rPr>
                <w:rFonts w:hint="eastAsia"/>
                <w:sz w:val="16"/>
                <w:szCs w:val="16"/>
              </w:rPr>
              <w:t>よう</w:t>
            </w:r>
            <w:r w:rsidR="000A3D59" w:rsidRPr="00107731">
              <w:rPr>
                <w:rFonts w:hint="eastAsia"/>
                <w:sz w:val="16"/>
                <w:szCs w:val="16"/>
              </w:rPr>
              <w:t>になって</w:t>
            </w:r>
            <w:r w:rsidR="002F5D6C" w:rsidRPr="00107731">
              <w:rPr>
                <w:rFonts w:hint="eastAsia"/>
                <w:sz w:val="16"/>
                <w:szCs w:val="16"/>
              </w:rPr>
              <w:t>います</w:t>
            </w:r>
            <w:r w:rsidR="00E67F99" w:rsidRPr="00107731">
              <w:rPr>
                <w:rFonts w:hint="eastAsia"/>
                <w:sz w:val="16"/>
                <w:szCs w:val="16"/>
              </w:rPr>
              <w:t>。</w:t>
            </w:r>
            <w:r w:rsidR="000A3D59" w:rsidRPr="00107731">
              <w:rPr>
                <w:rFonts w:hint="eastAsia"/>
                <w:sz w:val="16"/>
                <w:szCs w:val="16"/>
              </w:rPr>
              <w:t>また，</w:t>
            </w:r>
            <w:r w:rsidRPr="00107731">
              <w:rPr>
                <w:sz w:val="16"/>
                <w:szCs w:val="16"/>
              </w:rPr>
              <w:t>「文法のまとめ」で</w:t>
            </w:r>
            <w:r w:rsidR="000A3D59" w:rsidRPr="00107731">
              <w:rPr>
                <w:rFonts w:hint="eastAsia"/>
                <w:sz w:val="16"/>
                <w:szCs w:val="16"/>
              </w:rPr>
              <w:t>は，文構造や文法事項について整理したり，図解</w:t>
            </w:r>
            <w:r w:rsidR="002F5D6C" w:rsidRPr="00107731">
              <w:rPr>
                <w:rFonts w:hint="eastAsia"/>
                <w:sz w:val="16"/>
                <w:szCs w:val="16"/>
              </w:rPr>
              <w:t>を活用しながら英語のしくみを確認したりできるように配慮されています</w:t>
            </w:r>
            <w:r w:rsidR="000A3D59" w:rsidRPr="00107731">
              <w:rPr>
                <w:rFonts w:hint="eastAsia"/>
                <w:sz w:val="16"/>
                <w:szCs w:val="16"/>
              </w:rPr>
              <w:t>。</w:t>
            </w:r>
          </w:p>
          <w:p w14:paraId="1DF51284" w14:textId="77777777" w:rsidR="00041A30" w:rsidRPr="00107731" w:rsidRDefault="00041A30" w:rsidP="008927A7">
            <w:pPr>
              <w:spacing w:line="280" w:lineRule="exact"/>
              <w:rPr>
                <w:sz w:val="16"/>
                <w:szCs w:val="16"/>
              </w:rPr>
            </w:pPr>
            <w:r w:rsidRPr="00107731">
              <w:rPr>
                <w:rFonts w:hint="eastAsia"/>
                <w:sz w:val="16"/>
                <w:szCs w:val="16"/>
              </w:rPr>
              <w:t>②語彙については，「</w:t>
            </w:r>
            <w:r w:rsidR="008926D9" w:rsidRPr="00107731">
              <w:rPr>
                <w:rFonts w:hint="eastAsia"/>
                <w:sz w:val="16"/>
                <w:szCs w:val="16"/>
              </w:rPr>
              <w:t>発信語彙（601語）</w:t>
            </w:r>
            <w:r w:rsidRPr="00107731">
              <w:rPr>
                <w:rFonts w:hint="eastAsia"/>
                <w:sz w:val="16"/>
                <w:szCs w:val="16"/>
              </w:rPr>
              <w:t>」「</w:t>
            </w:r>
            <w:r w:rsidR="008926D9" w:rsidRPr="00107731">
              <w:rPr>
                <w:rFonts w:hint="eastAsia"/>
                <w:sz w:val="16"/>
                <w:szCs w:val="16"/>
              </w:rPr>
              <w:t>受容語彙（1</w:t>
            </w:r>
            <w:r w:rsidR="008926D9" w:rsidRPr="00107731">
              <w:rPr>
                <w:sz w:val="16"/>
                <w:szCs w:val="16"/>
              </w:rPr>
              <w:t>,</w:t>
            </w:r>
            <w:r w:rsidR="008926D9" w:rsidRPr="00107731">
              <w:rPr>
                <w:rFonts w:hint="eastAsia"/>
                <w:sz w:val="16"/>
                <w:szCs w:val="16"/>
              </w:rPr>
              <w:t>041語）」</w:t>
            </w:r>
            <w:r w:rsidRPr="00107731">
              <w:rPr>
                <w:sz w:val="16"/>
                <w:szCs w:val="16"/>
              </w:rPr>
              <w:t>に区分して提示され，</w:t>
            </w:r>
            <w:r w:rsidRPr="00107731">
              <w:rPr>
                <w:rFonts w:hint="eastAsia"/>
                <w:sz w:val="16"/>
                <w:szCs w:val="16"/>
              </w:rPr>
              <w:t>学習の目安と</w:t>
            </w:r>
            <w:r w:rsidR="008926D9" w:rsidRPr="00107731">
              <w:rPr>
                <w:rFonts w:hint="eastAsia"/>
                <w:sz w:val="16"/>
                <w:szCs w:val="16"/>
              </w:rPr>
              <w:t>なるよう</w:t>
            </w:r>
            <w:r w:rsidR="00056902" w:rsidRPr="00107731">
              <w:rPr>
                <w:rFonts w:hint="eastAsia"/>
                <w:sz w:val="16"/>
                <w:szCs w:val="16"/>
              </w:rPr>
              <w:t>に</w:t>
            </w:r>
            <w:r w:rsidR="008926D9" w:rsidRPr="00107731">
              <w:rPr>
                <w:rFonts w:hint="eastAsia"/>
                <w:sz w:val="16"/>
                <w:szCs w:val="16"/>
              </w:rPr>
              <w:t>工夫</w:t>
            </w:r>
            <w:r w:rsidRPr="00107731">
              <w:rPr>
                <w:rFonts w:hint="eastAsia"/>
                <w:sz w:val="16"/>
                <w:szCs w:val="16"/>
              </w:rPr>
              <w:t>されてい</w:t>
            </w:r>
            <w:r w:rsidR="002F5D6C" w:rsidRPr="00107731">
              <w:rPr>
                <w:rFonts w:hint="eastAsia"/>
                <w:sz w:val="16"/>
                <w:szCs w:val="16"/>
              </w:rPr>
              <w:t>ます</w:t>
            </w:r>
            <w:r w:rsidRPr="00107731">
              <w:rPr>
                <w:rFonts w:hint="eastAsia"/>
                <w:sz w:val="16"/>
                <w:szCs w:val="16"/>
              </w:rPr>
              <w:t>。</w:t>
            </w:r>
            <w:r w:rsidR="008926D9" w:rsidRPr="00107731">
              <w:rPr>
                <w:rFonts w:hint="eastAsia"/>
                <w:sz w:val="16"/>
                <w:szCs w:val="16"/>
              </w:rPr>
              <w:t>発信語彙は，小学校で学習したとみなす発信語彙（281語）と合わせて</w:t>
            </w:r>
            <w:r w:rsidR="001D79B6" w:rsidRPr="00107731">
              <w:rPr>
                <w:rFonts w:hint="eastAsia"/>
                <w:sz w:val="16"/>
                <w:szCs w:val="16"/>
              </w:rPr>
              <w:t>太字で</w:t>
            </w:r>
            <w:r w:rsidR="001D79B6" w:rsidRPr="00107731">
              <w:rPr>
                <w:sz w:val="16"/>
                <w:szCs w:val="16"/>
              </w:rPr>
              <w:t>提示し</w:t>
            </w:r>
            <w:r w:rsidR="008926D9" w:rsidRPr="00107731">
              <w:rPr>
                <w:rFonts w:hint="eastAsia"/>
                <w:sz w:val="16"/>
                <w:szCs w:val="16"/>
              </w:rPr>
              <w:t>，</w:t>
            </w:r>
            <w:r w:rsidR="008926D9" w:rsidRPr="00107731">
              <w:rPr>
                <w:sz w:val="16"/>
                <w:szCs w:val="16"/>
              </w:rPr>
              <w:t>1</w:t>
            </w:r>
            <w:r w:rsidRPr="00107731">
              <w:rPr>
                <w:sz w:val="16"/>
                <w:szCs w:val="16"/>
              </w:rPr>
              <w:t>年から重点的に</w:t>
            </w:r>
            <w:r w:rsidR="008926D9" w:rsidRPr="00107731">
              <w:rPr>
                <w:rFonts w:hint="eastAsia"/>
                <w:sz w:val="16"/>
                <w:szCs w:val="16"/>
              </w:rPr>
              <w:t>く</w:t>
            </w:r>
            <w:r w:rsidRPr="00107731">
              <w:rPr>
                <w:sz w:val="16"/>
                <w:szCs w:val="16"/>
              </w:rPr>
              <w:t>り返</w:t>
            </w:r>
            <w:r w:rsidRPr="00107731">
              <w:rPr>
                <w:rFonts w:hint="eastAsia"/>
                <w:sz w:val="16"/>
                <w:szCs w:val="16"/>
              </w:rPr>
              <w:t>し使用することで定着</w:t>
            </w:r>
            <w:r w:rsidR="008926D9" w:rsidRPr="00107731">
              <w:rPr>
                <w:rFonts w:hint="eastAsia"/>
                <w:sz w:val="16"/>
                <w:szCs w:val="16"/>
              </w:rPr>
              <w:t>を</w:t>
            </w:r>
            <w:r w:rsidRPr="00107731">
              <w:rPr>
                <w:rFonts w:hint="eastAsia"/>
                <w:sz w:val="16"/>
                <w:szCs w:val="16"/>
              </w:rPr>
              <w:t>図</w:t>
            </w:r>
            <w:r w:rsidR="008926D9" w:rsidRPr="00107731">
              <w:rPr>
                <w:rFonts w:hint="eastAsia"/>
                <w:sz w:val="16"/>
                <w:szCs w:val="16"/>
              </w:rPr>
              <w:t>ることができるようになって</w:t>
            </w:r>
            <w:r w:rsidRPr="00107731">
              <w:rPr>
                <w:rFonts w:hint="eastAsia"/>
                <w:sz w:val="16"/>
                <w:szCs w:val="16"/>
              </w:rPr>
              <w:t>い</w:t>
            </w:r>
            <w:r w:rsidR="002F5D6C" w:rsidRPr="00107731">
              <w:rPr>
                <w:rFonts w:hint="eastAsia"/>
                <w:sz w:val="16"/>
                <w:szCs w:val="16"/>
              </w:rPr>
              <w:t>ます</w:t>
            </w:r>
            <w:r w:rsidRPr="00107731">
              <w:rPr>
                <w:rFonts w:hint="eastAsia"/>
                <w:sz w:val="16"/>
                <w:szCs w:val="16"/>
              </w:rPr>
              <w:t>。また，</w:t>
            </w:r>
            <w:r w:rsidR="008926D9" w:rsidRPr="00107731">
              <w:rPr>
                <w:rFonts w:hint="eastAsia"/>
                <w:sz w:val="16"/>
                <w:szCs w:val="16"/>
              </w:rPr>
              <w:t>Drillや</w:t>
            </w:r>
            <w:r w:rsidRPr="00107731">
              <w:rPr>
                <w:sz w:val="16"/>
                <w:szCs w:val="16"/>
              </w:rPr>
              <w:t>Word Bank</w:t>
            </w:r>
            <w:r w:rsidR="008926D9" w:rsidRPr="00107731">
              <w:rPr>
                <w:rFonts w:hint="eastAsia"/>
                <w:sz w:val="16"/>
                <w:szCs w:val="16"/>
              </w:rPr>
              <w:t>等</w:t>
            </w:r>
            <w:r w:rsidRPr="00107731">
              <w:rPr>
                <w:sz w:val="16"/>
                <w:szCs w:val="16"/>
              </w:rPr>
              <w:t>で</w:t>
            </w:r>
            <w:r w:rsidR="008926D9" w:rsidRPr="00107731">
              <w:rPr>
                <w:rFonts w:hint="eastAsia"/>
                <w:sz w:val="16"/>
                <w:szCs w:val="16"/>
              </w:rPr>
              <w:t>は，</w:t>
            </w:r>
            <w:r w:rsidRPr="00107731">
              <w:rPr>
                <w:sz w:val="16"/>
                <w:szCs w:val="16"/>
              </w:rPr>
              <w:t>関連のある語句がまとめて</w:t>
            </w:r>
            <w:r w:rsidR="008926D9" w:rsidRPr="00107731">
              <w:rPr>
                <w:rFonts w:hint="eastAsia"/>
                <w:sz w:val="16"/>
                <w:szCs w:val="16"/>
              </w:rPr>
              <w:t>提示されており，言語活動</w:t>
            </w:r>
            <w:r w:rsidR="00056902" w:rsidRPr="00107731">
              <w:rPr>
                <w:rFonts w:hint="eastAsia"/>
                <w:sz w:val="16"/>
                <w:szCs w:val="16"/>
              </w:rPr>
              <w:t>を通して</w:t>
            </w:r>
            <w:r w:rsidR="008926D9" w:rsidRPr="00107731">
              <w:rPr>
                <w:rFonts w:hint="eastAsia"/>
                <w:sz w:val="16"/>
                <w:szCs w:val="16"/>
              </w:rPr>
              <w:t>活用</w:t>
            </w:r>
            <w:r w:rsidR="00056902" w:rsidRPr="00107731">
              <w:rPr>
                <w:rFonts w:hint="eastAsia"/>
                <w:sz w:val="16"/>
                <w:szCs w:val="16"/>
              </w:rPr>
              <w:t>しながら習得</w:t>
            </w:r>
            <w:r w:rsidR="008926D9" w:rsidRPr="00107731">
              <w:rPr>
                <w:rFonts w:hint="eastAsia"/>
                <w:sz w:val="16"/>
                <w:szCs w:val="16"/>
              </w:rPr>
              <w:t>できるように工夫</w:t>
            </w:r>
            <w:r w:rsidRPr="00107731">
              <w:rPr>
                <w:rFonts w:hint="eastAsia"/>
                <w:sz w:val="16"/>
                <w:szCs w:val="16"/>
              </w:rPr>
              <w:t>されてい</w:t>
            </w:r>
            <w:r w:rsidR="002F5D6C" w:rsidRPr="00107731">
              <w:rPr>
                <w:rFonts w:hint="eastAsia"/>
                <w:sz w:val="16"/>
                <w:szCs w:val="16"/>
              </w:rPr>
              <w:t>ます</w:t>
            </w:r>
            <w:r w:rsidRPr="00107731">
              <w:rPr>
                <w:rFonts w:hint="eastAsia"/>
                <w:sz w:val="16"/>
                <w:szCs w:val="16"/>
              </w:rPr>
              <w:t>。巻末の付録には</w:t>
            </w:r>
            <w:r w:rsidR="00056902" w:rsidRPr="00107731">
              <w:rPr>
                <w:rFonts w:hint="eastAsia"/>
                <w:sz w:val="16"/>
                <w:szCs w:val="16"/>
              </w:rPr>
              <w:t>，</w:t>
            </w:r>
            <w:r w:rsidR="008926D9" w:rsidRPr="00107731">
              <w:rPr>
                <w:rFonts w:hint="eastAsia"/>
                <w:sz w:val="16"/>
                <w:szCs w:val="16"/>
              </w:rPr>
              <w:t>資料として</w:t>
            </w:r>
            <w:r w:rsidRPr="00107731">
              <w:rPr>
                <w:rFonts w:hint="eastAsia"/>
                <w:sz w:val="16"/>
                <w:szCs w:val="16"/>
              </w:rPr>
              <w:t>「いろいろな単語」</w:t>
            </w:r>
            <w:r w:rsidR="008926D9" w:rsidRPr="00107731">
              <w:rPr>
                <w:rFonts w:hint="eastAsia"/>
                <w:sz w:val="16"/>
                <w:szCs w:val="16"/>
              </w:rPr>
              <w:t>「単語の意味」</w:t>
            </w:r>
            <w:r w:rsidRPr="00107731">
              <w:rPr>
                <w:rFonts w:hint="eastAsia"/>
                <w:sz w:val="16"/>
                <w:szCs w:val="16"/>
              </w:rPr>
              <w:t>が配置されており，語彙力を伸ばす</w:t>
            </w:r>
            <w:r w:rsidR="008926D9" w:rsidRPr="00107731">
              <w:rPr>
                <w:rFonts w:hint="eastAsia"/>
                <w:sz w:val="16"/>
                <w:szCs w:val="16"/>
              </w:rPr>
              <w:t>工夫と，</w:t>
            </w:r>
            <w:r w:rsidRPr="00107731">
              <w:rPr>
                <w:rFonts w:hint="eastAsia"/>
                <w:sz w:val="16"/>
                <w:szCs w:val="16"/>
              </w:rPr>
              <w:t>辞書</w:t>
            </w:r>
            <w:r w:rsidR="008926D9" w:rsidRPr="00107731">
              <w:rPr>
                <w:rFonts w:hint="eastAsia"/>
                <w:sz w:val="16"/>
                <w:szCs w:val="16"/>
              </w:rPr>
              <w:t>の活用に向けて</w:t>
            </w:r>
            <w:r w:rsidRPr="00107731">
              <w:rPr>
                <w:rFonts w:hint="eastAsia"/>
                <w:sz w:val="16"/>
                <w:szCs w:val="16"/>
              </w:rPr>
              <w:t>配慮されてい</w:t>
            </w:r>
            <w:r w:rsidR="002F5D6C" w:rsidRPr="00107731">
              <w:rPr>
                <w:rFonts w:hint="eastAsia"/>
                <w:sz w:val="16"/>
                <w:szCs w:val="16"/>
              </w:rPr>
              <w:t>ます</w:t>
            </w:r>
            <w:r w:rsidRPr="00107731">
              <w:rPr>
                <w:rFonts w:hint="eastAsia"/>
                <w:sz w:val="16"/>
                <w:szCs w:val="16"/>
              </w:rPr>
              <w:t>。</w:t>
            </w:r>
          </w:p>
          <w:p w14:paraId="5DD41B62" w14:textId="77777777" w:rsidR="00041A30" w:rsidRPr="00107731" w:rsidRDefault="00041A30" w:rsidP="008927A7">
            <w:pPr>
              <w:spacing w:line="280" w:lineRule="exact"/>
              <w:rPr>
                <w:sz w:val="16"/>
                <w:szCs w:val="16"/>
              </w:rPr>
            </w:pPr>
            <w:r w:rsidRPr="00107731">
              <w:rPr>
                <w:rFonts w:hint="eastAsia"/>
                <w:sz w:val="16"/>
                <w:szCs w:val="16"/>
              </w:rPr>
              <w:t>③音声の項目については，</w:t>
            </w:r>
            <w:r w:rsidR="001D6688" w:rsidRPr="00107731">
              <w:rPr>
                <w:sz w:val="16"/>
                <w:szCs w:val="16"/>
              </w:rPr>
              <w:t>Sounds</w:t>
            </w:r>
            <w:r w:rsidRPr="00107731">
              <w:rPr>
                <w:sz w:val="16"/>
                <w:szCs w:val="16"/>
              </w:rPr>
              <w:t>を</w:t>
            </w:r>
            <w:r w:rsidR="001D6688" w:rsidRPr="00107731">
              <w:rPr>
                <w:rFonts w:hint="eastAsia"/>
                <w:sz w:val="16"/>
                <w:szCs w:val="16"/>
              </w:rPr>
              <w:t>設定し，</w:t>
            </w:r>
            <w:r w:rsidRPr="00107731">
              <w:rPr>
                <w:sz w:val="16"/>
                <w:szCs w:val="16"/>
              </w:rPr>
              <w:t>1年から3年まで</w:t>
            </w:r>
            <w:r w:rsidRPr="00107731">
              <w:rPr>
                <w:rFonts w:hint="eastAsia"/>
                <w:sz w:val="16"/>
                <w:szCs w:val="16"/>
              </w:rPr>
              <w:t>系統的に扱われてい</w:t>
            </w:r>
            <w:r w:rsidR="002F5D6C" w:rsidRPr="00107731">
              <w:rPr>
                <w:rFonts w:hint="eastAsia"/>
                <w:sz w:val="16"/>
                <w:szCs w:val="16"/>
              </w:rPr>
              <w:t>ます</w:t>
            </w:r>
            <w:r w:rsidRPr="00107731">
              <w:rPr>
                <w:rFonts w:hint="eastAsia"/>
                <w:sz w:val="16"/>
                <w:szCs w:val="16"/>
              </w:rPr>
              <w:t>。音</w:t>
            </w:r>
            <w:r w:rsidR="001D6688" w:rsidRPr="00107731">
              <w:rPr>
                <w:rFonts w:hint="eastAsia"/>
                <w:sz w:val="16"/>
                <w:szCs w:val="16"/>
              </w:rPr>
              <w:t>とつづり</w:t>
            </w:r>
            <w:r w:rsidRPr="00107731">
              <w:rPr>
                <w:rFonts w:hint="eastAsia"/>
                <w:sz w:val="16"/>
                <w:szCs w:val="16"/>
              </w:rPr>
              <w:t>の関係についても，フォニックスを交えながら，系統的に配置されて</w:t>
            </w:r>
            <w:r w:rsidR="001D6688" w:rsidRPr="00107731">
              <w:rPr>
                <w:rFonts w:hint="eastAsia"/>
                <w:sz w:val="16"/>
                <w:szCs w:val="16"/>
              </w:rPr>
              <w:t>おり，</w:t>
            </w:r>
            <w:r w:rsidRPr="00107731">
              <w:rPr>
                <w:rFonts w:hint="eastAsia"/>
                <w:sz w:val="16"/>
                <w:szCs w:val="16"/>
              </w:rPr>
              <w:t>付録</w:t>
            </w:r>
            <w:r w:rsidR="001D6688" w:rsidRPr="00107731">
              <w:rPr>
                <w:rFonts w:hint="eastAsia"/>
                <w:sz w:val="16"/>
                <w:szCs w:val="16"/>
              </w:rPr>
              <w:t>の</w:t>
            </w:r>
            <w:r w:rsidRPr="00107731">
              <w:rPr>
                <w:rFonts w:hint="eastAsia"/>
                <w:sz w:val="16"/>
                <w:szCs w:val="16"/>
              </w:rPr>
              <w:t>「つづりと発音」</w:t>
            </w:r>
            <w:r w:rsidR="001D6688" w:rsidRPr="00107731">
              <w:rPr>
                <w:rFonts w:hint="eastAsia"/>
                <w:sz w:val="16"/>
                <w:szCs w:val="16"/>
              </w:rPr>
              <w:t>で</w:t>
            </w:r>
            <w:r w:rsidR="002F5D6C" w:rsidRPr="00107731">
              <w:rPr>
                <w:rFonts w:hint="eastAsia"/>
                <w:sz w:val="16"/>
                <w:szCs w:val="16"/>
              </w:rPr>
              <w:t>自学自習できるようになっています。</w:t>
            </w:r>
          </w:p>
          <w:p w14:paraId="2D2B58BE" w14:textId="77777777" w:rsidR="00041A30" w:rsidRPr="00107731" w:rsidRDefault="00041A30" w:rsidP="008927A7">
            <w:pPr>
              <w:spacing w:line="280" w:lineRule="exact"/>
              <w:rPr>
                <w:sz w:val="16"/>
                <w:szCs w:val="16"/>
              </w:rPr>
            </w:pPr>
            <w:r w:rsidRPr="00107731">
              <w:rPr>
                <w:rFonts w:hint="eastAsia"/>
                <w:sz w:val="16"/>
                <w:szCs w:val="16"/>
              </w:rPr>
              <w:t>④文字</w:t>
            </w:r>
            <w:r w:rsidR="009425CC" w:rsidRPr="00107731">
              <w:rPr>
                <w:rFonts w:hint="eastAsia"/>
                <w:sz w:val="16"/>
                <w:szCs w:val="16"/>
              </w:rPr>
              <w:t>や符号の使い方</w:t>
            </w:r>
            <w:r w:rsidRPr="00107731">
              <w:rPr>
                <w:rFonts w:hint="eastAsia"/>
                <w:sz w:val="16"/>
                <w:szCs w:val="16"/>
              </w:rPr>
              <w:t>については，</w:t>
            </w:r>
            <w:r w:rsidR="009425CC" w:rsidRPr="00107731">
              <w:rPr>
                <w:sz w:val="16"/>
                <w:szCs w:val="16"/>
              </w:rPr>
              <w:t>1年の</w:t>
            </w:r>
            <w:r w:rsidR="009425CC" w:rsidRPr="00107731">
              <w:rPr>
                <w:rFonts w:hint="eastAsia"/>
                <w:sz w:val="16"/>
                <w:szCs w:val="16"/>
              </w:rPr>
              <w:t>Starter</w:t>
            </w:r>
            <w:r w:rsidR="009425CC" w:rsidRPr="00107731">
              <w:rPr>
                <w:sz w:val="16"/>
                <w:szCs w:val="16"/>
              </w:rPr>
              <w:t xml:space="preserve"> 1</w:t>
            </w:r>
            <w:r w:rsidR="009425CC" w:rsidRPr="00107731">
              <w:rPr>
                <w:rFonts w:hint="eastAsia"/>
                <w:sz w:val="16"/>
                <w:szCs w:val="16"/>
              </w:rPr>
              <w:t xml:space="preserve">, </w:t>
            </w:r>
            <w:r w:rsidR="009425CC" w:rsidRPr="00107731">
              <w:rPr>
                <w:sz w:val="16"/>
                <w:szCs w:val="16"/>
              </w:rPr>
              <w:t>Lesson 1</w:t>
            </w:r>
            <w:r w:rsidR="009425CC" w:rsidRPr="00107731">
              <w:rPr>
                <w:rFonts w:hint="eastAsia"/>
                <w:sz w:val="16"/>
                <w:szCs w:val="16"/>
              </w:rPr>
              <w:t>～</w:t>
            </w:r>
            <w:r w:rsidR="009425CC" w:rsidRPr="00107731">
              <w:rPr>
                <w:sz w:val="16"/>
                <w:szCs w:val="16"/>
              </w:rPr>
              <w:t>3</w:t>
            </w:r>
            <w:r w:rsidR="009425CC" w:rsidRPr="00107731">
              <w:rPr>
                <w:rFonts w:hint="eastAsia"/>
                <w:sz w:val="16"/>
                <w:szCs w:val="16"/>
              </w:rPr>
              <w:t>で，小学校での学びをふり返りながら，</w:t>
            </w:r>
            <w:r w:rsidR="009425CC" w:rsidRPr="00107731">
              <w:rPr>
                <w:sz w:val="16"/>
                <w:szCs w:val="16"/>
              </w:rPr>
              <w:t>段階的に</w:t>
            </w:r>
            <w:r w:rsidR="009425CC" w:rsidRPr="00107731">
              <w:rPr>
                <w:rFonts w:hint="eastAsia"/>
                <w:sz w:val="16"/>
                <w:szCs w:val="16"/>
              </w:rPr>
              <w:t>確認できる</w:t>
            </w:r>
            <w:r w:rsidRPr="00107731">
              <w:rPr>
                <w:rFonts w:hint="eastAsia"/>
                <w:sz w:val="16"/>
                <w:szCs w:val="16"/>
              </w:rPr>
              <w:t>ように配慮</w:t>
            </w:r>
            <w:r w:rsidR="002F5D6C" w:rsidRPr="00107731">
              <w:rPr>
                <w:rFonts w:hint="eastAsia"/>
                <w:sz w:val="16"/>
                <w:szCs w:val="16"/>
              </w:rPr>
              <w:t>されています</w:t>
            </w:r>
            <w:r w:rsidRPr="00107731">
              <w:rPr>
                <w:rFonts w:hint="eastAsia"/>
                <w:sz w:val="16"/>
                <w:szCs w:val="16"/>
              </w:rPr>
              <w:t>。</w:t>
            </w:r>
          </w:p>
        </w:tc>
      </w:tr>
      <w:tr w:rsidR="00107731" w:rsidRPr="00107731" w14:paraId="69009B1B" w14:textId="77777777" w:rsidTr="00825184">
        <w:tc>
          <w:tcPr>
            <w:tcW w:w="704" w:type="dxa"/>
            <w:vMerge/>
            <w:shd w:val="clear" w:color="auto" w:fill="auto"/>
            <w:textDirection w:val="tbRlV"/>
            <w:vAlign w:val="center"/>
          </w:tcPr>
          <w:p w14:paraId="37911229" w14:textId="77777777" w:rsidR="00041A30" w:rsidRPr="00107731" w:rsidRDefault="00041A30" w:rsidP="00825184">
            <w:pPr>
              <w:spacing w:line="300" w:lineRule="exact"/>
              <w:ind w:left="113" w:right="113"/>
              <w:rPr>
                <w:rFonts w:ascii="游ゴシック" w:eastAsia="游ゴシック" w:hAnsi="游ゴシック"/>
                <w:sz w:val="18"/>
                <w:szCs w:val="18"/>
              </w:rPr>
            </w:pPr>
          </w:p>
        </w:tc>
        <w:tc>
          <w:tcPr>
            <w:tcW w:w="2977" w:type="dxa"/>
            <w:shd w:val="clear" w:color="auto" w:fill="auto"/>
          </w:tcPr>
          <w:p w14:paraId="53727EB1"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●言語活動の組織・配列</w:t>
            </w:r>
          </w:p>
          <w:p w14:paraId="6A73374C"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①言語活動全体</w:t>
            </w:r>
          </w:p>
          <w:p w14:paraId="611D4722"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lastRenderedPageBreak/>
              <w:t xml:space="preserve">　②聞く活動</w:t>
            </w:r>
          </w:p>
          <w:p w14:paraId="3B3ECC1A" w14:textId="77777777" w:rsidR="008C4624" w:rsidRPr="00107731" w:rsidRDefault="008C4624"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③読む活動</w:t>
            </w:r>
          </w:p>
          <w:p w14:paraId="7328D8BC"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w:t>
            </w:r>
            <w:r w:rsidR="008C4624" w:rsidRPr="00107731">
              <w:rPr>
                <w:rFonts w:ascii="游ゴシック" w:eastAsia="游ゴシック" w:hAnsi="游ゴシック" w:hint="eastAsia"/>
                <w:sz w:val="18"/>
                <w:szCs w:val="18"/>
              </w:rPr>
              <w:t>④</w:t>
            </w:r>
            <w:r w:rsidRPr="00107731">
              <w:rPr>
                <w:rFonts w:ascii="游ゴシック" w:eastAsia="游ゴシック" w:hAnsi="游ゴシック" w:hint="eastAsia"/>
                <w:sz w:val="18"/>
                <w:szCs w:val="18"/>
              </w:rPr>
              <w:t>話す</w:t>
            </w:r>
            <w:r w:rsidR="008C4624" w:rsidRPr="00107731">
              <w:rPr>
                <w:rFonts w:ascii="游ゴシック" w:eastAsia="游ゴシック" w:hAnsi="游ゴシック" w:hint="eastAsia"/>
                <w:sz w:val="18"/>
                <w:szCs w:val="18"/>
              </w:rPr>
              <w:t>［</w:t>
            </w:r>
            <w:r w:rsidR="009B1EB2">
              <w:rPr>
                <w:rFonts w:ascii="游ゴシック" w:eastAsia="游ゴシック" w:hAnsi="游ゴシック" w:hint="eastAsia"/>
                <w:sz w:val="18"/>
                <w:szCs w:val="18"/>
              </w:rPr>
              <w:t>やり取り</w:t>
            </w:r>
            <w:r w:rsidR="008C4624" w:rsidRPr="00107731">
              <w:rPr>
                <w:rFonts w:ascii="游ゴシック" w:eastAsia="游ゴシック" w:hAnsi="游ゴシック" w:hint="eastAsia"/>
                <w:sz w:val="18"/>
                <w:szCs w:val="18"/>
              </w:rPr>
              <w:t>］</w:t>
            </w:r>
            <w:r w:rsidRPr="00107731">
              <w:rPr>
                <w:rFonts w:ascii="游ゴシック" w:eastAsia="游ゴシック" w:hAnsi="游ゴシック" w:hint="eastAsia"/>
                <w:sz w:val="18"/>
                <w:szCs w:val="18"/>
              </w:rPr>
              <w:t>活動</w:t>
            </w:r>
          </w:p>
          <w:p w14:paraId="010F9598" w14:textId="77777777" w:rsidR="00041A30" w:rsidRPr="00107731" w:rsidRDefault="009B1EB2" w:rsidP="00825184">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　⑤話す［発表</w:t>
            </w:r>
            <w:r w:rsidR="008C4624" w:rsidRPr="00107731">
              <w:rPr>
                <w:rFonts w:ascii="游ゴシック" w:eastAsia="游ゴシック" w:hAnsi="游ゴシック" w:hint="eastAsia"/>
                <w:sz w:val="18"/>
                <w:szCs w:val="18"/>
              </w:rPr>
              <w:t>］</w:t>
            </w:r>
            <w:r w:rsidR="00041A30" w:rsidRPr="00107731">
              <w:rPr>
                <w:rFonts w:ascii="游ゴシック" w:eastAsia="游ゴシック" w:hAnsi="游ゴシック" w:hint="eastAsia"/>
                <w:sz w:val="18"/>
                <w:szCs w:val="18"/>
              </w:rPr>
              <w:t>活動</w:t>
            </w:r>
          </w:p>
          <w:p w14:paraId="4DEA8DE8"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 xml:space="preserve">　⑤書く活動</w:t>
            </w:r>
          </w:p>
          <w:p w14:paraId="3A52E522" w14:textId="77777777" w:rsidR="004377AF" w:rsidRPr="00107731" w:rsidRDefault="004377AF" w:rsidP="00825184">
            <w:pPr>
              <w:spacing w:line="300" w:lineRule="exact"/>
              <w:rPr>
                <w:rFonts w:ascii="游ゴシック" w:eastAsia="游ゴシック" w:hAnsi="游ゴシック"/>
                <w:sz w:val="18"/>
                <w:szCs w:val="18"/>
              </w:rPr>
            </w:pPr>
          </w:p>
          <w:p w14:paraId="192D2537" w14:textId="77777777" w:rsidR="004377AF" w:rsidRPr="00107731" w:rsidRDefault="004377AF" w:rsidP="00825184">
            <w:pPr>
              <w:spacing w:line="300" w:lineRule="exact"/>
              <w:rPr>
                <w:rFonts w:ascii="游ゴシック" w:eastAsia="游ゴシック" w:hAnsi="游ゴシック"/>
                <w:sz w:val="18"/>
                <w:szCs w:val="18"/>
              </w:rPr>
            </w:pPr>
          </w:p>
          <w:p w14:paraId="73F97CFA" w14:textId="77777777" w:rsidR="004377AF" w:rsidRPr="00107731" w:rsidRDefault="004377AF" w:rsidP="00825184">
            <w:pPr>
              <w:spacing w:line="300" w:lineRule="exact"/>
              <w:rPr>
                <w:rFonts w:ascii="游ゴシック" w:eastAsia="游ゴシック" w:hAnsi="游ゴシック"/>
                <w:sz w:val="18"/>
                <w:szCs w:val="18"/>
              </w:rPr>
            </w:pPr>
          </w:p>
          <w:p w14:paraId="453C8665" w14:textId="77777777" w:rsidR="004377AF" w:rsidRPr="00107731" w:rsidRDefault="004377AF" w:rsidP="00825184">
            <w:pPr>
              <w:spacing w:line="300" w:lineRule="exact"/>
              <w:rPr>
                <w:rFonts w:ascii="游ゴシック" w:eastAsia="游ゴシック" w:hAnsi="游ゴシック"/>
                <w:sz w:val="18"/>
                <w:szCs w:val="18"/>
              </w:rPr>
            </w:pPr>
          </w:p>
          <w:p w14:paraId="3DFCA908" w14:textId="77777777" w:rsidR="004377AF" w:rsidRPr="00107731" w:rsidRDefault="004377AF" w:rsidP="00825184">
            <w:pPr>
              <w:spacing w:line="300" w:lineRule="exact"/>
              <w:rPr>
                <w:rFonts w:ascii="游ゴシック" w:eastAsia="游ゴシック" w:hAnsi="游ゴシック"/>
                <w:sz w:val="18"/>
                <w:szCs w:val="18"/>
              </w:rPr>
            </w:pPr>
          </w:p>
          <w:p w14:paraId="20ED77AB" w14:textId="77777777" w:rsidR="004377AF" w:rsidRPr="00107731" w:rsidRDefault="004377AF" w:rsidP="00825184">
            <w:pPr>
              <w:spacing w:line="300" w:lineRule="exact"/>
              <w:rPr>
                <w:rFonts w:ascii="游ゴシック" w:eastAsia="游ゴシック" w:hAnsi="游ゴシック"/>
                <w:sz w:val="18"/>
                <w:szCs w:val="18"/>
              </w:rPr>
            </w:pPr>
          </w:p>
          <w:p w14:paraId="511493D7" w14:textId="77777777" w:rsidR="004377AF" w:rsidRPr="00107731" w:rsidRDefault="004377AF" w:rsidP="00825184">
            <w:pPr>
              <w:spacing w:line="300" w:lineRule="exact"/>
              <w:rPr>
                <w:rFonts w:ascii="游ゴシック" w:eastAsia="游ゴシック" w:hAnsi="游ゴシック"/>
                <w:sz w:val="18"/>
                <w:szCs w:val="18"/>
              </w:rPr>
            </w:pPr>
          </w:p>
          <w:p w14:paraId="1D788C34" w14:textId="77777777" w:rsidR="004377AF" w:rsidRPr="00107731" w:rsidRDefault="004377AF" w:rsidP="00825184">
            <w:pPr>
              <w:spacing w:line="300" w:lineRule="exact"/>
              <w:rPr>
                <w:rFonts w:ascii="游ゴシック" w:eastAsia="游ゴシック" w:hAnsi="游ゴシック"/>
                <w:sz w:val="18"/>
                <w:szCs w:val="18"/>
              </w:rPr>
            </w:pPr>
          </w:p>
          <w:p w14:paraId="34A76C5A" w14:textId="77777777" w:rsidR="004377AF" w:rsidRPr="00107731" w:rsidRDefault="004377AF" w:rsidP="00825184">
            <w:pPr>
              <w:spacing w:line="300" w:lineRule="exact"/>
              <w:rPr>
                <w:rFonts w:ascii="游ゴシック" w:eastAsia="游ゴシック" w:hAnsi="游ゴシック"/>
                <w:sz w:val="18"/>
                <w:szCs w:val="18"/>
              </w:rPr>
            </w:pPr>
          </w:p>
          <w:p w14:paraId="15F47AC9" w14:textId="77777777" w:rsidR="004377AF" w:rsidRPr="00107731" w:rsidRDefault="004377AF" w:rsidP="00825184">
            <w:pPr>
              <w:spacing w:line="300" w:lineRule="exact"/>
              <w:rPr>
                <w:rFonts w:ascii="游ゴシック" w:eastAsia="游ゴシック" w:hAnsi="游ゴシック"/>
                <w:sz w:val="18"/>
                <w:szCs w:val="18"/>
              </w:rPr>
            </w:pPr>
          </w:p>
          <w:p w14:paraId="5F172C70" w14:textId="77777777" w:rsidR="004377AF" w:rsidRPr="00107731" w:rsidRDefault="004377AF" w:rsidP="00825184">
            <w:pPr>
              <w:spacing w:line="300" w:lineRule="exact"/>
              <w:rPr>
                <w:rFonts w:ascii="游ゴシック" w:eastAsia="游ゴシック" w:hAnsi="游ゴシック"/>
                <w:sz w:val="18"/>
                <w:szCs w:val="18"/>
              </w:rPr>
            </w:pPr>
          </w:p>
          <w:p w14:paraId="1710A01A" w14:textId="77777777" w:rsidR="004377AF" w:rsidRPr="00107731" w:rsidRDefault="004377AF" w:rsidP="00825184">
            <w:pPr>
              <w:spacing w:line="300" w:lineRule="exact"/>
              <w:rPr>
                <w:rFonts w:ascii="游ゴシック" w:eastAsia="游ゴシック" w:hAnsi="游ゴシック"/>
                <w:sz w:val="18"/>
                <w:szCs w:val="18"/>
              </w:rPr>
            </w:pPr>
          </w:p>
          <w:p w14:paraId="73DACFFF" w14:textId="77777777" w:rsidR="004377AF" w:rsidRPr="00107731" w:rsidRDefault="004377AF" w:rsidP="00825184">
            <w:pPr>
              <w:spacing w:line="300" w:lineRule="exact"/>
              <w:rPr>
                <w:rFonts w:ascii="游ゴシック" w:eastAsia="游ゴシック" w:hAnsi="游ゴシック"/>
                <w:sz w:val="18"/>
                <w:szCs w:val="18"/>
              </w:rPr>
            </w:pPr>
          </w:p>
          <w:p w14:paraId="2C6A5F93" w14:textId="77777777" w:rsidR="004377AF" w:rsidRPr="00107731" w:rsidRDefault="004377AF" w:rsidP="00825184">
            <w:pPr>
              <w:spacing w:line="300" w:lineRule="exact"/>
              <w:rPr>
                <w:rFonts w:ascii="游ゴシック" w:eastAsia="游ゴシック" w:hAnsi="游ゴシック"/>
                <w:sz w:val="18"/>
                <w:szCs w:val="18"/>
              </w:rPr>
            </w:pPr>
          </w:p>
          <w:p w14:paraId="07E160A6" w14:textId="77777777" w:rsidR="004377AF" w:rsidRPr="00107731" w:rsidRDefault="004377AF" w:rsidP="00825184">
            <w:pPr>
              <w:spacing w:line="300" w:lineRule="exact"/>
              <w:rPr>
                <w:rFonts w:ascii="游ゴシック" w:eastAsia="游ゴシック" w:hAnsi="游ゴシック"/>
                <w:sz w:val="18"/>
                <w:szCs w:val="18"/>
              </w:rPr>
            </w:pPr>
          </w:p>
          <w:p w14:paraId="6C457667" w14:textId="77777777" w:rsidR="004377AF" w:rsidRPr="00107731" w:rsidRDefault="004377AF" w:rsidP="00825184">
            <w:pPr>
              <w:spacing w:line="300" w:lineRule="exact"/>
              <w:rPr>
                <w:rFonts w:ascii="游ゴシック" w:eastAsia="游ゴシック" w:hAnsi="游ゴシック"/>
                <w:sz w:val="18"/>
                <w:szCs w:val="18"/>
              </w:rPr>
            </w:pPr>
          </w:p>
          <w:p w14:paraId="3FDC2CCD" w14:textId="77777777" w:rsidR="004377AF" w:rsidRPr="00107731" w:rsidRDefault="004377AF" w:rsidP="00825184">
            <w:pPr>
              <w:spacing w:line="300" w:lineRule="exact"/>
              <w:rPr>
                <w:rFonts w:ascii="游ゴシック" w:eastAsia="游ゴシック" w:hAnsi="游ゴシック"/>
                <w:sz w:val="18"/>
                <w:szCs w:val="18"/>
              </w:rPr>
            </w:pPr>
          </w:p>
          <w:p w14:paraId="7CAF9726" w14:textId="77777777" w:rsidR="004377AF" w:rsidRPr="00107731" w:rsidRDefault="004377AF" w:rsidP="00825184">
            <w:pPr>
              <w:spacing w:line="300" w:lineRule="exact"/>
              <w:rPr>
                <w:rFonts w:ascii="游ゴシック" w:eastAsia="游ゴシック" w:hAnsi="游ゴシック"/>
                <w:sz w:val="18"/>
                <w:szCs w:val="18"/>
              </w:rPr>
            </w:pPr>
          </w:p>
          <w:p w14:paraId="77469579" w14:textId="77777777" w:rsidR="004377AF" w:rsidRPr="00107731" w:rsidRDefault="004377AF" w:rsidP="00825184">
            <w:pPr>
              <w:spacing w:line="300" w:lineRule="exact"/>
              <w:rPr>
                <w:rFonts w:ascii="游ゴシック" w:eastAsia="游ゴシック" w:hAnsi="游ゴシック"/>
                <w:sz w:val="18"/>
                <w:szCs w:val="18"/>
              </w:rPr>
            </w:pPr>
          </w:p>
          <w:p w14:paraId="69E128C8" w14:textId="77777777" w:rsidR="004377AF" w:rsidRPr="00107731" w:rsidRDefault="004377AF" w:rsidP="00825184">
            <w:pPr>
              <w:spacing w:line="300" w:lineRule="exact"/>
              <w:rPr>
                <w:rFonts w:ascii="游ゴシック" w:eastAsia="游ゴシック" w:hAnsi="游ゴシック"/>
                <w:sz w:val="18"/>
                <w:szCs w:val="18"/>
              </w:rPr>
            </w:pPr>
          </w:p>
          <w:p w14:paraId="7DE67B29" w14:textId="77777777" w:rsidR="004377AF" w:rsidRPr="00107731" w:rsidRDefault="004377AF" w:rsidP="00825184">
            <w:pPr>
              <w:spacing w:line="300" w:lineRule="exact"/>
              <w:rPr>
                <w:rFonts w:ascii="游ゴシック" w:eastAsia="游ゴシック" w:hAnsi="游ゴシック"/>
                <w:sz w:val="18"/>
                <w:szCs w:val="18"/>
              </w:rPr>
            </w:pPr>
          </w:p>
          <w:p w14:paraId="0E0FD36D" w14:textId="77777777" w:rsidR="004377AF" w:rsidRPr="00107731" w:rsidRDefault="004377AF" w:rsidP="00825184">
            <w:pPr>
              <w:spacing w:line="300" w:lineRule="exact"/>
              <w:rPr>
                <w:rFonts w:ascii="游ゴシック" w:eastAsia="游ゴシック" w:hAnsi="游ゴシック"/>
                <w:sz w:val="18"/>
                <w:szCs w:val="18"/>
              </w:rPr>
            </w:pPr>
          </w:p>
          <w:p w14:paraId="102EB612" w14:textId="77777777" w:rsidR="004377AF" w:rsidRPr="00107731" w:rsidRDefault="004377AF" w:rsidP="00825184">
            <w:pPr>
              <w:spacing w:line="300" w:lineRule="exact"/>
              <w:rPr>
                <w:rFonts w:ascii="游ゴシック" w:eastAsia="游ゴシック" w:hAnsi="游ゴシック"/>
                <w:sz w:val="18"/>
                <w:szCs w:val="18"/>
              </w:rPr>
            </w:pPr>
          </w:p>
          <w:p w14:paraId="6B0B903A" w14:textId="77777777" w:rsidR="004377AF" w:rsidRPr="00107731" w:rsidRDefault="004377AF"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➡本冊pp.</w:t>
            </w:r>
            <w:r w:rsidRPr="00107731">
              <w:rPr>
                <w:rFonts w:ascii="游ゴシック" w:eastAsia="游ゴシック" w:hAnsi="游ゴシック"/>
                <w:sz w:val="16"/>
                <w:szCs w:val="18"/>
              </w:rPr>
              <w:t>23</w:t>
            </w:r>
            <w:r w:rsidRPr="00107731">
              <w:rPr>
                <w:rFonts w:ascii="游ゴシック" w:eastAsia="游ゴシック" w:hAnsi="游ゴシック" w:hint="eastAsia"/>
                <w:sz w:val="16"/>
                <w:szCs w:val="18"/>
              </w:rPr>
              <w:t>-</w:t>
            </w:r>
            <w:r w:rsidRPr="00107731">
              <w:rPr>
                <w:rFonts w:ascii="游ゴシック" w:eastAsia="游ゴシック" w:hAnsi="游ゴシック"/>
                <w:sz w:val="16"/>
                <w:szCs w:val="18"/>
              </w:rPr>
              <w:t>43</w:t>
            </w:r>
          </w:p>
        </w:tc>
        <w:tc>
          <w:tcPr>
            <w:tcW w:w="6775" w:type="dxa"/>
            <w:shd w:val="clear" w:color="auto" w:fill="auto"/>
          </w:tcPr>
          <w:p w14:paraId="35A8EA0C" w14:textId="77777777" w:rsidR="00041A30" w:rsidRPr="00107731" w:rsidRDefault="00041A30" w:rsidP="008927A7">
            <w:pPr>
              <w:spacing w:line="280" w:lineRule="exact"/>
              <w:rPr>
                <w:sz w:val="16"/>
                <w:szCs w:val="16"/>
              </w:rPr>
            </w:pPr>
            <w:r w:rsidRPr="00107731">
              <w:rPr>
                <w:rFonts w:hint="eastAsia"/>
                <w:sz w:val="16"/>
                <w:szCs w:val="16"/>
              </w:rPr>
              <w:lastRenderedPageBreak/>
              <w:t>①各</w:t>
            </w:r>
            <w:r w:rsidRPr="00107731">
              <w:rPr>
                <w:sz w:val="16"/>
                <w:szCs w:val="16"/>
              </w:rPr>
              <w:t>Lesson においては，GET</w:t>
            </w:r>
            <w:r w:rsidR="001D79B6">
              <w:rPr>
                <w:sz w:val="16"/>
                <w:szCs w:val="16"/>
              </w:rPr>
              <w:t xml:space="preserve"> </w:t>
            </w:r>
            <w:r w:rsidRPr="00107731">
              <w:rPr>
                <w:sz w:val="16"/>
                <w:szCs w:val="16"/>
              </w:rPr>
              <w:t>Drill（新出の文構造</w:t>
            </w:r>
            <w:r w:rsidR="00341D1E" w:rsidRPr="00107731">
              <w:rPr>
                <w:rFonts w:hint="eastAsia"/>
                <w:sz w:val="16"/>
                <w:szCs w:val="16"/>
              </w:rPr>
              <w:t>･</w:t>
            </w:r>
            <w:r w:rsidRPr="00107731">
              <w:rPr>
                <w:sz w:val="16"/>
                <w:szCs w:val="16"/>
              </w:rPr>
              <w:t>文法</w:t>
            </w:r>
            <w:r w:rsidR="00341D1E" w:rsidRPr="00107731">
              <w:rPr>
                <w:rFonts w:hint="eastAsia"/>
                <w:sz w:val="16"/>
                <w:szCs w:val="16"/>
              </w:rPr>
              <w:t>事項</w:t>
            </w:r>
            <w:r w:rsidRPr="00107731">
              <w:rPr>
                <w:sz w:val="16"/>
                <w:szCs w:val="16"/>
              </w:rPr>
              <w:t>の意味を理解し，型に慣れる活動），GET</w:t>
            </w:r>
            <w:r w:rsidR="001D79B6">
              <w:rPr>
                <w:sz w:val="16"/>
                <w:szCs w:val="16"/>
              </w:rPr>
              <w:t xml:space="preserve"> </w:t>
            </w:r>
            <w:r w:rsidR="00341D1E" w:rsidRPr="00107731">
              <w:rPr>
                <w:sz w:val="16"/>
                <w:szCs w:val="16"/>
              </w:rPr>
              <w:t xml:space="preserve">Listen / </w:t>
            </w:r>
            <w:r w:rsidR="001D79B6">
              <w:rPr>
                <w:sz w:val="16"/>
                <w:szCs w:val="16"/>
              </w:rPr>
              <w:t xml:space="preserve">Talk &amp; Write / </w:t>
            </w:r>
            <w:r w:rsidR="00341D1E" w:rsidRPr="00107731">
              <w:rPr>
                <w:sz w:val="16"/>
                <w:szCs w:val="16"/>
              </w:rPr>
              <w:t xml:space="preserve">Speak </w:t>
            </w:r>
            <w:r w:rsidR="001D79B6">
              <w:rPr>
                <w:sz w:val="16"/>
                <w:szCs w:val="16"/>
              </w:rPr>
              <w:t>&amp;</w:t>
            </w:r>
            <w:r w:rsidR="00341D1E" w:rsidRPr="00107731">
              <w:rPr>
                <w:sz w:val="16"/>
                <w:szCs w:val="16"/>
              </w:rPr>
              <w:t xml:space="preserve"> Write</w:t>
            </w:r>
            <w:r w:rsidRPr="00107731">
              <w:rPr>
                <w:sz w:val="16"/>
                <w:szCs w:val="16"/>
              </w:rPr>
              <w:t>（よりコミュニカティブな練習を通して</w:t>
            </w:r>
            <w:r w:rsidRPr="00107731">
              <w:rPr>
                <w:sz w:val="16"/>
                <w:szCs w:val="16"/>
              </w:rPr>
              <w:lastRenderedPageBreak/>
              <w:t>新出の文構造</w:t>
            </w:r>
            <w:r w:rsidR="00341D1E" w:rsidRPr="00107731">
              <w:rPr>
                <w:rFonts w:hint="eastAsia"/>
                <w:sz w:val="16"/>
                <w:szCs w:val="16"/>
              </w:rPr>
              <w:t>･</w:t>
            </w:r>
            <w:r w:rsidRPr="00107731">
              <w:rPr>
                <w:sz w:val="16"/>
                <w:szCs w:val="16"/>
              </w:rPr>
              <w:t>文法</w:t>
            </w:r>
            <w:r w:rsidR="00341D1E" w:rsidRPr="00107731">
              <w:rPr>
                <w:rFonts w:hint="eastAsia"/>
                <w:sz w:val="16"/>
                <w:szCs w:val="16"/>
              </w:rPr>
              <w:t>事項</w:t>
            </w:r>
            <w:r w:rsidRPr="00107731">
              <w:rPr>
                <w:sz w:val="16"/>
                <w:szCs w:val="16"/>
              </w:rPr>
              <w:t>の型と意味を</w:t>
            </w:r>
            <w:r w:rsidRPr="00107731">
              <w:rPr>
                <w:rFonts w:hint="eastAsia"/>
                <w:sz w:val="16"/>
                <w:szCs w:val="16"/>
              </w:rPr>
              <w:t>定着させる活動），</w:t>
            </w:r>
            <w:r w:rsidRPr="00107731">
              <w:rPr>
                <w:sz w:val="16"/>
                <w:szCs w:val="16"/>
              </w:rPr>
              <w:t>USE（実生活に通じるコンテクストに自分が主体的にかかわる中で，</w:t>
            </w:r>
            <w:r w:rsidR="00341D1E" w:rsidRPr="00107731">
              <w:rPr>
                <w:rFonts w:hint="eastAsia"/>
                <w:sz w:val="16"/>
                <w:szCs w:val="16"/>
              </w:rPr>
              <w:t>新出の文構造・文法や他の表現を適切に使っていく活動）と，</w:t>
            </w:r>
            <w:r w:rsidR="00341D1E" w:rsidRPr="00107731">
              <w:rPr>
                <w:sz w:val="16"/>
                <w:szCs w:val="16"/>
              </w:rPr>
              <w:t>段階</w:t>
            </w:r>
            <w:r w:rsidR="00341D1E" w:rsidRPr="00107731">
              <w:rPr>
                <w:rFonts w:hint="eastAsia"/>
                <w:sz w:val="16"/>
                <w:szCs w:val="16"/>
              </w:rPr>
              <w:t>的に5領域の</w:t>
            </w:r>
            <w:r w:rsidRPr="00107731">
              <w:rPr>
                <w:sz w:val="16"/>
                <w:szCs w:val="16"/>
              </w:rPr>
              <w:t>言</w:t>
            </w:r>
            <w:r w:rsidRPr="00107731">
              <w:rPr>
                <w:rFonts w:hint="eastAsia"/>
                <w:sz w:val="16"/>
                <w:szCs w:val="16"/>
              </w:rPr>
              <w:t>語活動が設定されて</w:t>
            </w:r>
            <w:r w:rsidR="00341D1E" w:rsidRPr="00107731">
              <w:rPr>
                <w:rFonts w:hint="eastAsia"/>
                <w:sz w:val="16"/>
                <w:szCs w:val="16"/>
              </w:rPr>
              <w:t>い</w:t>
            </w:r>
            <w:r w:rsidR="002F5D6C" w:rsidRPr="00107731">
              <w:rPr>
                <w:rFonts w:hint="eastAsia"/>
                <w:sz w:val="16"/>
                <w:szCs w:val="16"/>
              </w:rPr>
              <w:t>ます</w:t>
            </w:r>
            <w:r w:rsidR="00341D1E" w:rsidRPr="00107731">
              <w:rPr>
                <w:rFonts w:hint="eastAsia"/>
                <w:sz w:val="16"/>
                <w:szCs w:val="16"/>
              </w:rPr>
              <w:t>。また，</w:t>
            </w:r>
            <w:r w:rsidRPr="00107731">
              <w:rPr>
                <w:sz w:val="16"/>
                <w:szCs w:val="16"/>
              </w:rPr>
              <w:t>Lessonの外には，</w:t>
            </w:r>
            <w:r w:rsidR="00341D1E" w:rsidRPr="00107731">
              <w:rPr>
                <w:rFonts w:hint="eastAsia"/>
                <w:sz w:val="16"/>
                <w:szCs w:val="16"/>
              </w:rPr>
              <w:t>Take Action!</w:t>
            </w:r>
            <w:r w:rsidR="001D6688" w:rsidRPr="00107731">
              <w:rPr>
                <w:sz w:val="16"/>
                <w:szCs w:val="16"/>
              </w:rPr>
              <w:t xml:space="preserve"> </w:t>
            </w:r>
            <w:r w:rsidR="00341D1E" w:rsidRPr="00107731">
              <w:rPr>
                <w:sz w:val="16"/>
                <w:szCs w:val="16"/>
              </w:rPr>
              <w:t>Listen</w:t>
            </w:r>
            <w:r w:rsidRPr="00107731">
              <w:rPr>
                <w:sz w:val="16"/>
                <w:szCs w:val="16"/>
              </w:rPr>
              <w:t xml:space="preserve"> / Talk</w:t>
            </w:r>
            <w:r w:rsidR="00341D1E" w:rsidRPr="00107731">
              <w:rPr>
                <w:sz w:val="16"/>
                <w:szCs w:val="16"/>
              </w:rPr>
              <w:t xml:space="preserve">, </w:t>
            </w:r>
            <w:r w:rsidRPr="00107731">
              <w:rPr>
                <w:sz w:val="16"/>
                <w:szCs w:val="16"/>
              </w:rPr>
              <w:t>Read</w:t>
            </w:r>
            <w:r w:rsidR="00341D1E" w:rsidRPr="00107731">
              <w:rPr>
                <w:sz w:val="16"/>
                <w:szCs w:val="16"/>
              </w:rPr>
              <w:t>ing for Fun / Information</w:t>
            </w:r>
            <w:r w:rsidR="001D6688" w:rsidRPr="00107731">
              <w:rPr>
                <w:sz w:val="16"/>
                <w:szCs w:val="16"/>
              </w:rPr>
              <w:t>（</w:t>
            </w:r>
            <w:r w:rsidRPr="00107731">
              <w:rPr>
                <w:sz w:val="16"/>
                <w:szCs w:val="16"/>
              </w:rPr>
              <w:t>聞く</w:t>
            </w:r>
            <w:r w:rsidR="00341D1E" w:rsidRPr="00107731">
              <w:rPr>
                <w:rFonts w:hint="eastAsia"/>
                <w:sz w:val="16"/>
                <w:szCs w:val="16"/>
              </w:rPr>
              <w:t>こと</w:t>
            </w:r>
            <w:r w:rsidR="001D6688" w:rsidRPr="00107731">
              <w:rPr>
                <w:rFonts w:hint="eastAsia"/>
                <w:sz w:val="16"/>
                <w:szCs w:val="16"/>
              </w:rPr>
              <w:t>，</w:t>
            </w:r>
            <w:r w:rsidRPr="00107731">
              <w:rPr>
                <w:rFonts w:hint="eastAsia"/>
                <w:sz w:val="16"/>
                <w:szCs w:val="16"/>
              </w:rPr>
              <w:t>話す</w:t>
            </w:r>
            <w:r w:rsidR="00341D1E" w:rsidRPr="00107731">
              <w:rPr>
                <w:rFonts w:hint="eastAsia"/>
                <w:sz w:val="16"/>
                <w:szCs w:val="16"/>
              </w:rPr>
              <w:t>こと［やり取り］</w:t>
            </w:r>
            <w:r w:rsidR="001D6688" w:rsidRPr="00107731">
              <w:rPr>
                <w:rFonts w:hint="eastAsia"/>
                <w:sz w:val="16"/>
                <w:szCs w:val="16"/>
              </w:rPr>
              <w:t>，</w:t>
            </w:r>
            <w:r w:rsidR="00341D1E" w:rsidRPr="00107731">
              <w:rPr>
                <w:rFonts w:hint="eastAsia"/>
                <w:sz w:val="16"/>
                <w:szCs w:val="16"/>
              </w:rPr>
              <w:t>読むこと</w:t>
            </w:r>
            <w:r w:rsidRPr="00107731">
              <w:rPr>
                <w:rFonts w:hint="eastAsia"/>
                <w:sz w:val="16"/>
                <w:szCs w:val="16"/>
              </w:rPr>
              <w:t>の活動），</w:t>
            </w:r>
            <w:r w:rsidRPr="00107731">
              <w:rPr>
                <w:sz w:val="16"/>
                <w:szCs w:val="16"/>
              </w:rPr>
              <w:t>Project</w:t>
            </w:r>
            <w:r w:rsidR="00341D1E" w:rsidRPr="00107731">
              <w:rPr>
                <w:sz w:val="16"/>
                <w:szCs w:val="16"/>
              </w:rPr>
              <w:t>（</w:t>
            </w:r>
            <w:r w:rsidR="00341D1E" w:rsidRPr="00107731">
              <w:rPr>
                <w:rFonts w:hint="eastAsia"/>
                <w:sz w:val="16"/>
                <w:szCs w:val="16"/>
              </w:rPr>
              <w:t>領域</w:t>
            </w:r>
            <w:r w:rsidRPr="00107731">
              <w:rPr>
                <w:sz w:val="16"/>
                <w:szCs w:val="16"/>
              </w:rPr>
              <w:t>統合</w:t>
            </w:r>
            <w:r w:rsidR="00341D1E" w:rsidRPr="00107731">
              <w:rPr>
                <w:rFonts w:hint="eastAsia"/>
                <w:sz w:val="16"/>
                <w:szCs w:val="16"/>
              </w:rPr>
              <w:t>的な</w:t>
            </w:r>
            <w:r w:rsidRPr="00107731">
              <w:rPr>
                <w:sz w:val="16"/>
                <w:szCs w:val="16"/>
              </w:rPr>
              <w:t>活動）が設定され，言語材</w:t>
            </w:r>
            <w:r w:rsidRPr="00107731">
              <w:rPr>
                <w:rFonts w:hint="eastAsia"/>
                <w:sz w:val="16"/>
                <w:szCs w:val="16"/>
              </w:rPr>
              <w:t>料の定着とともに</w:t>
            </w:r>
            <w:r w:rsidR="001D6688" w:rsidRPr="00107731">
              <w:rPr>
                <w:sz w:val="16"/>
                <w:szCs w:val="16"/>
              </w:rPr>
              <w:t>4</w:t>
            </w:r>
            <w:r w:rsidRPr="00107731">
              <w:rPr>
                <w:sz w:val="16"/>
                <w:szCs w:val="16"/>
              </w:rPr>
              <w:t>技能のバランスのとれた育成が図られるように配慮されてい</w:t>
            </w:r>
            <w:r w:rsidR="002F5D6C" w:rsidRPr="00107731">
              <w:rPr>
                <w:rFonts w:hint="eastAsia"/>
                <w:sz w:val="16"/>
                <w:szCs w:val="16"/>
              </w:rPr>
              <w:t>ます</w:t>
            </w:r>
            <w:r w:rsidRPr="00107731">
              <w:rPr>
                <w:sz w:val="16"/>
                <w:szCs w:val="16"/>
              </w:rPr>
              <w:t>。USE Read / Write / Speak，</w:t>
            </w:r>
            <w:r w:rsidR="001D6688" w:rsidRPr="00107731">
              <w:rPr>
                <w:rFonts w:hint="eastAsia"/>
                <w:sz w:val="16"/>
                <w:szCs w:val="16"/>
              </w:rPr>
              <w:t>Take Action!</w:t>
            </w:r>
            <w:r w:rsidR="001D6688" w:rsidRPr="00107731">
              <w:rPr>
                <w:sz w:val="16"/>
                <w:szCs w:val="16"/>
              </w:rPr>
              <w:t xml:space="preserve"> Listen / Talk</w:t>
            </w:r>
            <w:r w:rsidR="001D6688" w:rsidRPr="00107731">
              <w:rPr>
                <w:rFonts w:hint="eastAsia"/>
                <w:sz w:val="16"/>
                <w:szCs w:val="16"/>
              </w:rPr>
              <w:t>は</w:t>
            </w:r>
            <w:r w:rsidRPr="00107731">
              <w:rPr>
                <w:sz w:val="16"/>
                <w:szCs w:val="16"/>
              </w:rPr>
              <w:t>，学年を追って活</w:t>
            </w:r>
            <w:r w:rsidRPr="00107731">
              <w:rPr>
                <w:rFonts w:hint="eastAsia"/>
                <w:sz w:val="16"/>
                <w:szCs w:val="16"/>
              </w:rPr>
              <w:t>動の深化が図られるようになっており，</w:t>
            </w:r>
            <w:r w:rsidR="001D6688" w:rsidRPr="00107731">
              <w:rPr>
                <w:sz w:val="16"/>
                <w:szCs w:val="16"/>
              </w:rPr>
              <w:t>Project</w:t>
            </w:r>
            <w:r w:rsidRPr="00107731">
              <w:rPr>
                <w:sz w:val="16"/>
                <w:szCs w:val="16"/>
              </w:rPr>
              <w:t>がそれらのまとめの活動と</w:t>
            </w:r>
            <w:r w:rsidR="002F5D6C" w:rsidRPr="00107731">
              <w:rPr>
                <w:rFonts w:hint="eastAsia"/>
                <w:sz w:val="16"/>
                <w:szCs w:val="16"/>
              </w:rPr>
              <w:t>して配置されています</w:t>
            </w:r>
            <w:r w:rsidRPr="00107731">
              <w:rPr>
                <w:rFonts w:hint="eastAsia"/>
                <w:sz w:val="16"/>
                <w:szCs w:val="16"/>
              </w:rPr>
              <w:t>。</w:t>
            </w:r>
          </w:p>
          <w:p w14:paraId="2C279445" w14:textId="77777777" w:rsidR="00041A30" w:rsidRPr="00107731" w:rsidRDefault="00041A30" w:rsidP="008927A7">
            <w:pPr>
              <w:spacing w:line="280" w:lineRule="exact"/>
              <w:rPr>
                <w:sz w:val="16"/>
                <w:szCs w:val="16"/>
              </w:rPr>
            </w:pPr>
            <w:r w:rsidRPr="00107731">
              <w:rPr>
                <w:rFonts w:hint="eastAsia"/>
                <w:sz w:val="16"/>
                <w:szCs w:val="16"/>
              </w:rPr>
              <w:t>②</w:t>
            </w:r>
            <w:r w:rsidRPr="00107731">
              <w:rPr>
                <w:sz w:val="16"/>
                <w:szCs w:val="16"/>
              </w:rPr>
              <w:t>1年の</w:t>
            </w:r>
            <w:r w:rsidR="001D6688" w:rsidRPr="00107731">
              <w:rPr>
                <w:rFonts w:hint="eastAsia"/>
                <w:sz w:val="16"/>
                <w:szCs w:val="16"/>
              </w:rPr>
              <w:t>冒頭</w:t>
            </w:r>
            <w:r w:rsidR="00F76C49" w:rsidRPr="00107731">
              <w:rPr>
                <w:rFonts w:hint="eastAsia"/>
                <w:sz w:val="16"/>
                <w:szCs w:val="16"/>
              </w:rPr>
              <w:t>，</w:t>
            </w:r>
            <w:r w:rsidR="001D6688" w:rsidRPr="00107731">
              <w:rPr>
                <w:rFonts w:hint="eastAsia"/>
                <w:sz w:val="16"/>
                <w:szCs w:val="16"/>
              </w:rPr>
              <w:t>小中接続期</w:t>
            </w:r>
            <w:r w:rsidR="00E41024" w:rsidRPr="00107731">
              <w:rPr>
                <w:rFonts w:hint="eastAsia"/>
                <w:sz w:val="16"/>
                <w:szCs w:val="16"/>
              </w:rPr>
              <w:t>で</w:t>
            </w:r>
            <w:r w:rsidR="00C07849" w:rsidRPr="00107731">
              <w:rPr>
                <w:rFonts w:hint="eastAsia"/>
                <w:sz w:val="16"/>
                <w:szCs w:val="16"/>
              </w:rPr>
              <w:t>は</w:t>
            </w:r>
            <w:r w:rsidR="00E41024" w:rsidRPr="00107731">
              <w:rPr>
                <w:rFonts w:hint="eastAsia"/>
                <w:sz w:val="16"/>
                <w:szCs w:val="16"/>
              </w:rPr>
              <w:t>，</w:t>
            </w:r>
            <w:r w:rsidR="001D6688" w:rsidRPr="00107731">
              <w:rPr>
                <w:rFonts w:hint="eastAsia"/>
                <w:sz w:val="16"/>
                <w:szCs w:val="16"/>
              </w:rPr>
              <w:t>聞</w:t>
            </w:r>
            <w:r w:rsidR="00810673" w:rsidRPr="00107731">
              <w:rPr>
                <w:rFonts w:hint="eastAsia"/>
                <w:sz w:val="16"/>
                <w:szCs w:val="16"/>
              </w:rPr>
              <w:t>いたり</w:t>
            </w:r>
            <w:r w:rsidR="00F76C49" w:rsidRPr="00107731">
              <w:rPr>
                <w:rFonts w:hint="eastAsia"/>
                <w:sz w:val="16"/>
                <w:szCs w:val="16"/>
              </w:rPr>
              <w:t>，話</w:t>
            </w:r>
            <w:r w:rsidR="00810673" w:rsidRPr="00107731">
              <w:rPr>
                <w:rFonts w:hint="eastAsia"/>
                <w:sz w:val="16"/>
                <w:szCs w:val="16"/>
              </w:rPr>
              <w:t>したりする</w:t>
            </w:r>
            <w:r w:rsidR="00F76C49" w:rsidRPr="00107731">
              <w:rPr>
                <w:rFonts w:hint="eastAsia"/>
                <w:sz w:val="16"/>
                <w:szCs w:val="16"/>
              </w:rPr>
              <w:t>こと</w:t>
            </w:r>
            <w:r w:rsidRPr="00107731">
              <w:rPr>
                <w:sz w:val="16"/>
                <w:szCs w:val="16"/>
              </w:rPr>
              <w:t>から</w:t>
            </w:r>
            <w:r w:rsidRPr="00107731">
              <w:rPr>
                <w:rFonts w:hint="eastAsia"/>
                <w:sz w:val="16"/>
                <w:szCs w:val="16"/>
              </w:rPr>
              <w:t>導入する構成になってい</w:t>
            </w:r>
            <w:r w:rsidR="002F5D6C" w:rsidRPr="00107731">
              <w:rPr>
                <w:rFonts w:hint="eastAsia"/>
                <w:sz w:val="16"/>
                <w:szCs w:val="16"/>
              </w:rPr>
              <w:t>ます</w:t>
            </w:r>
            <w:r w:rsidRPr="00107731">
              <w:rPr>
                <w:rFonts w:hint="eastAsia"/>
                <w:sz w:val="16"/>
                <w:szCs w:val="16"/>
              </w:rPr>
              <w:t>。</w:t>
            </w:r>
            <w:r w:rsidR="00C07849" w:rsidRPr="00107731">
              <w:rPr>
                <w:rFonts w:hint="eastAsia"/>
                <w:sz w:val="16"/>
                <w:szCs w:val="16"/>
              </w:rPr>
              <w:t>また，</w:t>
            </w:r>
            <w:r w:rsidRPr="00107731">
              <w:rPr>
                <w:sz w:val="16"/>
                <w:szCs w:val="16"/>
              </w:rPr>
              <w:t>各</w:t>
            </w:r>
            <w:r w:rsidR="009A275D" w:rsidRPr="00107731">
              <w:rPr>
                <w:sz w:val="16"/>
                <w:szCs w:val="16"/>
              </w:rPr>
              <w:t>Lesson</w:t>
            </w:r>
            <w:r w:rsidR="009A275D" w:rsidRPr="00107731">
              <w:rPr>
                <w:rFonts w:hint="eastAsia"/>
                <w:sz w:val="16"/>
                <w:szCs w:val="16"/>
              </w:rPr>
              <w:t>の</w:t>
            </w:r>
            <w:r w:rsidR="001D6688" w:rsidRPr="00107731">
              <w:rPr>
                <w:rFonts w:hint="eastAsia"/>
                <w:sz w:val="16"/>
                <w:szCs w:val="16"/>
              </w:rPr>
              <w:t>とびら（</w:t>
            </w:r>
            <w:r w:rsidRPr="00107731">
              <w:rPr>
                <w:sz w:val="16"/>
                <w:szCs w:val="16"/>
              </w:rPr>
              <w:t>導入のためのプレ活動のページ</w:t>
            </w:r>
            <w:r w:rsidR="001D6688" w:rsidRPr="00107731">
              <w:rPr>
                <w:rFonts w:hint="eastAsia"/>
                <w:sz w:val="16"/>
                <w:szCs w:val="16"/>
              </w:rPr>
              <w:t>）</w:t>
            </w:r>
            <w:r w:rsidR="009A275D" w:rsidRPr="00107731">
              <w:rPr>
                <w:rFonts w:hint="eastAsia"/>
                <w:sz w:val="16"/>
                <w:szCs w:val="16"/>
              </w:rPr>
              <w:t>では</w:t>
            </w:r>
            <w:r w:rsidRPr="00107731">
              <w:rPr>
                <w:sz w:val="16"/>
                <w:szCs w:val="16"/>
              </w:rPr>
              <w:t>，オー</w:t>
            </w:r>
            <w:r w:rsidRPr="00107731">
              <w:rPr>
                <w:rFonts w:hint="eastAsia"/>
                <w:sz w:val="16"/>
                <w:szCs w:val="16"/>
              </w:rPr>
              <w:t>ラルイントロダクション，オーラルインタラクションなど</w:t>
            </w:r>
            <w:r w:rsidR="00F76C49" w:rsidRPr="00107731">
              <w:rPr>
                <w:rFonts w:hint="eastAsia"/>
                <w:sz w:val="16"/>
                <w:szCs w:val="16"/>
              </w:rPr>
              <w:t>の</w:t>
            </w:r>
            <w:r w:rsidRPr="00107731">
              <w:rPr>
                <w:rFonts w:hint="eastAsia"/>
                <w:sz w:val="16"/>
                <w:szCs w:val="16"/>
              </w:rPr>
              <w:t>活動</w:t>
            </w:r>
            <w:r w:rsidR="00F76C49" w:rsidRPr="00107731">
              <w:rPr>
                <w:rFonts w:hint="eastAsia"/>
                <w:sz w:val="16"/>
                <w:szCs w:val="16"/>
              </w:rPr>
              <w:t>を通して</w:t>
            </w:r>
            <w:r w:rsidRPr="00107731">
              <w:rPr>
                <w:rFonts w:hint="eastAsia"/>
                <w:sz w:val="16"/>
                <w:szCs w:val="16"/>
              </w:rPr>
              <w:t>導入ができるように工夫されてい</w:t>
            </w:r>
            <w:r w:rsidR="002F5D6C" w:rsidRPr="00107731">
              <w:rPr>
                <w:rFonts w:hint="eastAsia"/>
                <w:sz w:val="16"/>
                <w:szCs w:val="16"/>
              </w:rPr>
              <w:t>ます</w:t>
            </w:r>
            <w:r w:rsidRPr="00107731">
              <w:rPr>
                <w:rFonts w:hint="eastAsia"/>
                <w:sz w:val="16"/>
                <w:szCs w:val="16"/>
              </w:rPr>
              <w:t>。</w:t>
            </w:r>
            <w:r w:rsidR="008C4624" w:rsidRPr="00107731">
              <w:rPr>
                <w:rFonts w:hint="eastAsia"/>
                <w:sz w:val="16"/>
                <w:szCs w:val="16"/>
              </w:rPr>
              <w:t>Take Action!</w:t>
            </w:r>
            <w:r w:rsidRPr="00107731">
              <w:rPr>
                <w:sz w:val="16"/>
                <w:szCs w:val="16"/>
              </w:rPr>
              <w:t xml:space="preserve"> Listen では，まとまりのある英語を聞いて，</w:t>
            </w:r>
            <w:r w:rsidRPr="00107731">
              <w:rPr>
                <w:rFonts w:hint="eastAsia"/>
                <w:sz w:val="16"/>
                <w:szCs w:val="16"/>
              </w:rPr>
              <w:t>概要や要点を</w:t>
            </w:r>
            <w:r w:rsidR="00C07849" w:rsidRPr="00107731">
              <w:rPr>
                <w:rFonts w:hint="eastAsia"/>
                <w:sz w:val="16"/>
                <w:szCs w:val="16"/>
              </w:rPr>
              <w:t>捉える力を身につけられる</w:t>
            </w:r>
            <w:r w:rsidR="002F5D6C" w:rsidRPr="00107731">
              <w:rPr>
                <w:rFonts w:hint="eastAsia"/>
                <w:sz w:val="16"/>
                <w:szCs w:val="16"/>
              </w:rPr>
              <w:t>ように配慮されています</w:t>
            </w:r>
            <w:r w:rsidRPr="00107731">
              <w:rPr>
                <w:rFonts w:hint="eastAsia"/>
                <w:sz w:val="16"/>
                <w:szCs w:val="16"/>
              </w:rPr>
              <w:t>。</w:t>
            </w:r>
          </w:p>
          <w:p w14:paraId="056FE09B" w14:textId="77777777" w:rsidR="00C07849" w:rsidRPr="00107731" w:rsidRDefault="00C07849" w:rsidP="008927A7">
            <w:pPr>
              <w:spacing w:line="280" w:lineRule="exact"/>
              <w:rPr>
                <w:sz w:val="16"/>
                <w:szCs w:val="16"/>
              </w:rPr>
            </w:pPr>
            <w:r w:rsidRPr="00107731">
              <w:rPr>
                <w:rFonts w:hint="eastAsia"/>
                <w:sz w:val="16"/>
                <w:szCs w:val="16"/>
              </w:rPr>
              <w:t>③各</w:t>
            </w:r>
            <w:r w:rsidRPr="00107731">
              <w:rPr>
                <w:sz w:val="16"/>
                <w:szCs w:val="16"/>
              </w:rPr>
              <w:t>Lesson</w:t>
            </w:r>
            <w:r w:rsidR="002F5D6C" w:rsidRPr="00107731">
              <w:rPr>
                <w:sz w:val="16"/>
                <w:szCs w:val="16"/>
              </w:rPr>
              <w:t>には音読に適した本文が位置づけられてい</w:t>
            </w:r>
            <w:r w:rsidR="002F5D6C" w:rsidRPr="00107731">
              <w:rPr>
                <w:rFonts w:hint="eastAsia"/>
                <w:sz w:val="16"/>
                <w:szCs w:val="16"/>
              </w:rPr>
              <w:t>ます</w:t>
            </w:r>
            <w:r w:rsidRPr="00107731">
              <w:rPr>
                <w:sz w:val="16"/>
                <w:szCs w:val="16"/>
              </w:rPr>
              <w:t>。また，まとまりのある文を読</w:t>
            </w:r>
            <w:r w:rsidRPr="00107731">
              <w:rPr>
                <w:rFonts w:hint="eastAsia"/>
                <w:sz w:val="16"/>
                <w:szCs w:val="16"/>
              </w:rPr>
              <w:t>む力</w:t>
            </w:r>
            <w:r w:rsidR="00F76C49" w:rsidRPr="00107731">
              <w:rPr>
                <w:rFonts w:hint="eastAsia"/>
                <w:sz w:val="16"/>
                <w:szCs w:val="16"/>
              </w:rPr>
              <w:t>を身につけられる</w:t>
            </w:r>
            <w:r w:rsidRPr="00107731">
              <w:rPr>
                <w:rFonts w:hint="eastAsia"/>
                <w:sz w:val="16"/>
                <w:szCs w:val="16"/>
              </w:rPr>
              <w:t>よう，</w:t>
            </w:r>
            <w:r w:rsidRPr="00107731">
              <w:rPr>
                <w:sz w:val="16"/>
                <w:szCs w:val="16"/>
              </w:rPr>
              <w:t>1年Lesson 4以降</w:t>
            </w:r>
            <w:r w:rsidR="00F76C49" w:rsidRPr="00107731">
              <w:rPr>
                <w:rFonts w:hint="eastAsia"/>
                <w:sz w:val="16"/>
                <w:szCs w:val="16"/>
              </w:rPr>
              <w:t>，</w:t>
            </w:r>
            <w:r w:rsidRPr="00107731">
              <w:rPr>
                <w:sz w:val="16"/>
                <w:szCs w:val="16"/>
              </w:rPr>
              <w:t>各LessonにUSE Readが</w:t>
            </w:r>
            <w:r w:rsidR="00F76C49" w:rsidRPr="00107731">
              <w:rPr>
                <w:rFonts w:hint="eastAsia"/>
                <w:sz w:val="16"/>
                <w:szCs w:val="16"/>
              </w:rPr>
              <w:t>設定</w:t>
            </w:r>
            <w:r w:rsidRPr="00107731">
              <w:rPr>
                <w:sz w:val="16"/>
                <w:szCs w:val="16"/>
              </w:rPr>
              <w:t>され，1年から3年まで</w:t>
            </w:r>
            <w:r w:rsidR="00F76C49" w:rsidRPr="00107731">
              <w:rPr>
                <w:sz w:val="16"/>
                <w:szCs w:val="16"/>
              </w:rPr>
              <w:t>段階的に</w:t>
            </w:r>
            <w:r w:rsidR="00F76C49" w:rsidRPr="00107731">
              <w:rPr>
                <w:rFonts w:hint="eastAsia"/>
                <w:sz w:val="16"/>
                <w:szCs w:val="16"/>
              </w:rPr>
              <w:t>読む</w:t>
            </w:r>
            <w:r w:rsidRPr="00107731">
              <w:rPr>
                <w:sz w:val="16"/>
                <w:szCs w:val="16"/>
              </w:rPr>
              <w:t>分量</w:t>
            </w:r>
            <w:r w:rsidR="00F76C49" w:rsidRPr="00107731">
              <w:rPr>
                <w:rFonts w:hint="eastAsia"/>
                <w:sz w:val="16"/>
                <w:szCs w:val="16"/>
              </w:rPr>
              <w:t>を増やしながら</w:t>
            </w:r>
            <w:r w:rsidRPr="00107731">
              <w:rPr>
                <w:rFonts w:hint="eastAsia"/>
                <w:sz w:val="16"/>
                <w:szCs w:val="16"/>
              </w:rPr>
              <w:t>，</w:t>
            </w:r>
            <w:r w:rsidRPr="00107731">
              <w:rPr>
                <w:sz w:val="16"/>
                <w:szCs w:val="16"/>
              </w:rPr>
              <w:t>読む</w:t>
            </w:r>
            <w:r w:rsidRPr="00107731">
              <w:rPr>
                <w:rFonts w:hint="eastAsia"/>
                <w:sz w:val="16"/>
                <w:szCs w:val="16"/>
              </w:rPr>
              <w:t>力</w:t>
            </w:r>
            <w:r w:rsidRPr="00107731">
              <w:rPr>
                <w:sz w:val="16"/>
                <w:szCs w:val="16"/>
              </w:rPr>
              <w:t>を高め</w:t>
            </w:r>
            <w:r w:rsidRPr="00107731">
              <w:rPr>
                <w:rFonts w:hint="eastAsia"/>
                <w:sz w:val="16"/>
                <w:szCs w:val="16"/>
              </w:rPr>
              <w:t>られ</w:t>
            </w:r>
            <w:r w:rsidRPr="00107731">
              <w:rPr>
                <w:sz w:val="16"/>
                <w:szCs w:val="16"/>
              </w:rPr>
              <w:t>る</w:t>
            </w:r>
            <w:r w:rsidRPr="00107731">
              <w:rPr>
                <w:rFonts w:hint="eastAsia"/>
                <w:sz w:val="16"/>
                <w:szCs w:val="16"/>
              </w:rPr>
              <w:t>ように工夫されてい</w:t>
            </w:r>
            <w:r w:rsidR="002F5D6C" w:rsidRPr="00107731">
              <w:rPr>
                <w:rFonts w:hint="eastAsia"/>
                <w:sz w:val="16"/>
                <w:szCs w:val="16"/>
              </w:rPr>
              <w:t>ます</w:t>
            </w:r>
            <w:r w:rsidRPr="00107731">
              <w:rPr>
                <w:rFonts w:hint="eastAsia"/>
                <w:sz w:val="16"/>
                <w:szCs w:val="16"/>
              </w:rPr>
              <w:t>。さらに</w:t>
            </w:r>
            <w:r w:rsidR="00F76C49" w:rsidRPr="00107731">
              <w:rPr>
                <w:rFonts w:hint="eastAsia"/>
                <w:sz w:val="16"/>
                <w:szCs w:val="16"/>
              </w:rPr>
              <w:t>，</w:t>
            </w:r>
            <w:r w:rsidRPr="00107731">
              <w:rPr>
                <w:sz w:val="16"/>
                <w:szCs w:val="16"/>
              </w:rPr>
              <w:t>Read</w:t>
            </w:r>
            <w:r w:rsidRPr="00107731">
              <w:rPr>
                <w:rFonts w:hint="eastAsia"/>
                <w:sz w:val="16"/>
                <w:szCs w:val="16"/>
              </w:rPr>
              <w:t>ing for Fun / Information</w:t>
            </w:r>
            <w:r w:rsidRPr="00107731">
              <w:rPr>
                <w:sz w:val="16"/>
                <w:szCs w:val="16"/>
              </w:rPr>
              <w:t>，</w:t>
            </w:r>
            <w:r w:rsidRPr="00107731">
              <w:rPr>
                <w:rFonts w:hint="eastAsia"/>
                <w:sz w:val="16"/>
                <w:szCs w:val="16"/>
              </w:rPr>
              <w:t>付録</w:t>
            </w:r>
            <w:r w:rsidR="00F76C49" w:rsidRPr="00107731">
              <w:rPr>
                <w:sz w:val="16"/>
                <w:szCs w:val="16"/>
              </w:rPr>
              <w:t>Further Reading</w:t>
            </w:r>
            <w:r w:rsidR="00F76C49" w:rsidRPr="00107731">
              <w:rPr>
                <w:rFonts w:hint="eastAsia"/>
                <w:sz w:val="16"/>
                <w:szCs w:val="16"/>
              </w:rPr>
              <w:t>など，いろいろな読みの活動や素材が配置</w:t>
            </w:r>
            <w:r w:rsidRPr="00107731">
              <w:rPr>
                <w:sz w:val="16"/>
                <w:szCs w:val="16"/>
              </w:rPr>
              <w:t>されてい</w:t>
            </w:r>
            <w:r w:rsidR="002F5D6C" w:rsidRPr="00107731">
              <w:rPr>
                <w:rFonts w:hint="eastAsia"/>
                <w:sz w:val="16"/>
                <w:szCs w:val="16"/>
              </w:rPr>
              <w:t>ます</w:t>
            </w:r>
            <w:r w:rsidRPr="00107731">
              <w:rPr>
                <w:sz w:val="16"/>
                <w:szCs w:val="16"/>
              </w:rPr>
              <w:t>。</w:t>
            </w:r>
          </w:p>
          <w:p w14:paraId="30083D00" w14:textId="77777777" w:rsidR="009B1EB2" w:rsidRPr="00107731" w:rsidRDefault="009B1EB2" w:rsidP="009B1EB2">
            <w:pPr>
              <w:spacing w:line="280" w:lineRule="exact"/>
              <w:rPr>
                <w:sz w:val="16"/>
                <w:szCs w:val="16"/>
              </w:rPr>
            </w:pPr>
            <w:r>
              <w:rPr>
                <w:rFonts w:hint="eastAsia"/>
                <w:sz w:val="16"/>
                <w:szCs w:val="16"/>
              </w:rPr>
              <w:t>④</w:t>
            </w:r>
            <w:r w:rsidRPr="00107731">
              <w:rPr>
                <w:sz w:val="16"/>
                <w:szCs w:val="16"/>
              </w:rPr>
              <w:t>1年の</w:t>
            </w:r>
            <w:r w:rsidRPr="00107731">
              <w:rPr>
                <w:rFonts w:hint="eastAsia"/>
                <w:sz w:val="16"/>
                <w:szCs w:val="16"/>
              </w:rPr>
              <w:t>冒頭，小中接続期では，聞いたり，話したりすること</w:t>
            </w:r>
            <w:r w:rsidRPr="00107731">
              <w:rPr>
                <w:sz w:val="16"/>
                <w:szCs w:val="16"/>
              </w:rPr>
              <w:t>から</w:t>
            </w:r>
            <w:r w:rsidRPr="00107731">
              <w:rPr>
                <w:rFonts w:hint="eastAsia"/>
                <w:sz w:val="16"/>
                <w:szCs w:val="16"/>
              </w:rPr>
              <w:t>導入する構成になっています。また，Take Action!</w:t>
            </w:r>
            <w:r w:rsidRPr="00107731">
              <w:rPr>
                <w:sz w:val="16"/>
                <w:szCs w:val="16"/>
              </w:rPr>
              <w:t xml:space="preserve"> Talk</w:t>
            </w:r>
            <w:r w:rsidRPr="00107731">
              <w:rPr>
                <w:rFonts w:hint="eastAsia"/>
                <w:sz w:val="16"/>
                <w:szCs w:val="16"/>
              </w:rPr>
              <w:t>では，「相手とよい関係を築く」「議論を深める」「目的を達成する」ことを目的として即興でやり取りする活動を通して，言語の使用場面や言語の働きを意識しながら学ぶことができるよう配慮されています。</w:t>
            </w:r>
          </w:p>
          <w:p w14:paraId="471906A9" w14:textId="77777777" w:rsidR="00E967C5" w:rsidRPr="00107731" w:rsidRDefault="009B1EB2" w:rsidP="008927A7">
            <w:pPr>
              <w:spacing w:line="280" w:lineRule="exact"/>
              <w:rPr>
                <w:sz w:val="16"/>
                <w:szCs w:val="16"/>
              </w:rPr>
            </w:pPr>
            <w:r>
              <w:rPr>
                <w:rFonts w:hint="eastAsia"/>
                <w:sz w:val="16"/>
                <w:szCs w:val="16"/>
              </w:rPr>
              <w:t>⑤</w:t>
            </w:r>
            <w:r w:rsidR="00041A30" w:rsidRPr="00107731">
              <w:rPr>
                <w:sz w:val="16"/>
                <w:szCs w:val="16"/>
              </w:rPr>
              <w:t>USE Speakに</w:t>
            </w:r>
            <w:r w:rsidR="00F76C49" w:rsidRPr="00107731">
              <w:rPr>
                <w:rFonts w:hint="eastAsia"/>
                <w:sz w:val="16"/>
                <w:szCs w:val="16"/>
              </w:rPr>
              <w:t>は</w:t>
            </w:r>
            <w:r w:rsidR="00041A30" w:rsidRPr="00107731">
              <w:rPr>
                <w:sz w:val="16"/>
                <w:szCs w:val="16"/>
              </w:rPr>
              <w:t>，スピーチや</w:t>
            </w:r>
            <w:r w:rsidR="00F76C49" w:rsidRPr="00107731">
              <w:rPr>
                <w:sz w:val="16"/>
                <w:szCs w:val="16"/>
              </w:rPr>
              <w:t>Show &amp; Tell</w:t>
            </w:r>
            <w:r w:rsidR="00F76C49" w:rsidRPr="00107731">
              <w:rPr>
                <w:rFonts w:hint="eastAsia"/>
                <w:sz w:val="16"/>
                <w:szCs w:val="16"/>
              </w:rPr>
              <w:t>，プレゼンテーション</w:t>
            </w:r>
            <w:r w:rsidR="00041A30" w:rsidRPr="00107731">
              <w:rPr>
                <w:sz w:val="16"/>
                <w:szCs w:val="16"/>
              </w:rPr>
              <w:t>などの</w:t>
            </w:r>
            <w:r w:rsidR="00C07849" w:rsidRPr="00107731">
              <w:rPr>
                <w:rFonts w:hint="eastAsia"/>
                <w:sz w:val="16"/>
                <w:szCs w:val="16"/>
              </w:rPr>
              <w:t>発表</w:t>
            </w:r>
            <w:r w:rsidR="00041A30" w:rsidRPr="00107731">
              <w:rPr>
                <w:sz w:val="16"/>
                <w:szCs w:val="16"/>
              </w:rPr>
              <w:t>形式</w:t>
            </w:r>
            <w:r w:rsidR="00C07849" w:rsidRPr="00107731">
              <w:rPr>
                <w:rFonts w:hint="eastAsia"/>
                <w:sz w:val="16"/>
                <w:szCs w:val="16"/>
              </w:rPr>
              <w:t>の活動</w:t>
            </w:r>
            <w:r w:rsidR="00041A30" w:rsidRPr="00107731">
              <w:rPr>
                <w:sz w:val="16"/>
                <w:szCs w:val="16"/>
              </w:rPr>
              <w:t>が</w:t>
            </w:r>
            <w:r w:rsidR="00041A30" w:rsidRPr="00107731">
              <w:rPr>
                <w:rFonts w:hint="eastAsia"/>
                <w:sz w:val="16"/>
                <w:szCs w:val="16"/>
              </w:rPr>
              <w:t>配置され</w:t>
            </w:r>
            <w:r w:rsidR="00F76C49" w:rsidRPr="00107731">
              <w:rPr>
                <w:rFonts w:hint="eastAsia"/>
                <w:sz w:val="16"/>
                <w:szCs w:val="16"/>
              </w:rPr>
              <w:t>，</w:t>
            </w:r>
            <w:r w:rsidR="00BF59FA" w:rsidRPr="00107731">
              <w:rPr>
                <w:rFonts w:hint="eastAsia"/>
                <w:sz w:val="16"/>
                <w:szCs w:val="16"/>
              </w:rPr>
              <w:t>イントネーション</w:t>
            </w:r>
            <w:r w:rsidR="00F76C49" w:rsidRPr="00107731">
              <w:rPr>
                <w:rFonts w:hint="eastAsia"/>
                <w:sz w:val="16"/>
                <w:szCs w:val="16"/>
              </w:rPr>
              <w:t>やスピードなどの音声面</w:t>
            </w:r>
            <w:r w:rsidR="00BF59FA" w:rsidRPr="00107731">
              <w:rPr>
                <w:rFonts w:hint="eastAsia"/>
                <w:sz w:val="16"/>
                <w:szCs w:val="16"/>
              </w:rPr>
              <w:t>と</w:t>
            </w:r>
            <w:r w:rsidR="00F76C49" w:rsidRPr="00107731">
              <w:rPr>
                <w:rFonts w:hint="eastAsia"/>
                <w:sz w:val="16"/>
                <w:szCs w:val="16"/>
              </w:rPr>
              <w:t>，アイコンタクトなどの態度面について，聞き手に効果的に伝えるためにはどうしたらよいか考えられるよう工夫されてい</w:t>
            </w:r>
            <w:r w:rsidR="002F5D6C" w:rsidRPr="00107731">
              <w:rPr>
                <w:rFonts w:hint="eastAsia"/>
                <w:sz w:val="16"/>
                <w:szCs w:val="16"/>
              </w:rPr>
              <w:t>ます</w:t>
            </w:r>
            <w:r w:rsidR="00F76C49" w:rsidRPr="00107731">
              <w:rPr>
                <w:rFonts w:hint="eastAsia"/>
                <w:sz w:val="16"/>
                <w:szCs w:val="16"/>
              </w:rPr>
              <w:t>。</w:t>
            </w:r>
            <w:r w:rsidR="00810673" w:rsidRPr="00107731">
              <w:rPr>
                <w:rFonts w:hint="eastAsia"/>
                <w:sz w:val="16"/>
                <w:szCs w:val="16"/>
              </w:rPr>
              <w:t>個別の音声については，</w:t>
            </w:r>
            <w:r w:rsidR="00E967C5" w:rsidRPr="00107731">
              <w:rPr>
                <w:rFonts w:hint="eastAsia"/>
                <w:sz w:val="16"/>
                <w:szCs w:val="16"/>
              </w:rPr>
              <w:t>Take Action!</w:t>
            </w:r>
            <w:r w:rsidR="00041A30" w:rsidRPr="00107731">
              <w:rPr>
                <w:sz w:val="16"/>
                <w:szCs w:val="16"/>
              </w:rPr>
              <w:t xml:space="preserve"> Listen</w:t>
            </w:r>
            <w:r w:rsidR="00E967C5" w:rsidRPr="00107731">
              <w:rPr>
                <w:rFonts w:hint="eastAsia"/>
                <w:sz w:val="16"/>
                <w:szCs w:val="16"/>
              </w:rPr>
              <w:t xml:space="preserve"> /</w:t>
            </w:r>
            <w:r w:rsidR="00AC2E42">
              <w:rPr>
                <w:sz w:val="16"/>
                <w:szCs w:val="16"/>
              </w:rPr>
              <w:t xml:space="preserve"> </w:t>
            </w:r>
            <w:r w:rsidR="00E967C5" w:rsidRPr="00107731">
              <w:rPr>
                <w:rFonts w:hint="eastAsia"/>
                <w:sz w:val="16"/>
                <w:szCs w:val="16"/>
              </w:rPr>
              <w:t>Talk</w:t>
            </w:r>
            <w:r w:rsidR="00041A30" w:rsidRPr="00107731">
              <w:rPr>
                <w:sz w:val="16"/>
                <w:szCs w:val="16"/>
              </w:rPr>
              <w:t>に</w:t>
            </w:r>
            <w:r w:rsidR="00415143" w:rsidRPr="00107731">
              <w:rPr>
                <w:rFonts w:hint="eastAsia"/>
                <w:sz w:val="16"/>
                <w:szCs w:val="16"/>
              </w:rPr>
              <w:t>併設</w:t>
            </w:r>
            <w:r w:rsidR="00E967C5" w:rsidRPr="00107731">
              <w:rPr>
                <w:rFonts w:hint="eastAsia"/>
                <w:sz w:val="16"/>
                <w:szCs w:val="16"/>
              </w:rPr>
              <w:t>された</w:t>
            </w:r>
            <w:r w:rsidR="00041A30" w:rsidRPr="00107731">
              <w:rPr>
                <w:sz w:val="16"/>
                <w:szCs w:val="16"/>
              </w:rPr>
              <w:t>Sounds</w:t>
            </w:r>
            <w:r w:rsidR="00E967C5" w:rsidRPr="00107731">
              <w:rPr>
                <w:rFonts w:hint="eastAsia"/>
                <w:sz w:val="16"/>
                <w:szCs w:val="16"/>
              </w:rPr>
              <w:t>で</w:t>
            </w:r>
            <w:r w:rsidR="00041A30" w:rsidRPr="00107731">
              <w:rPr>
                <w:rFonts w:hint="eastAsia"/>
                <w:sz w:val="16"/>
                <w:szCs w:val="16"/>
              </w:rPr>
              <w:t>取り組める</w:t>
            </w:r>
            <w:r w:rsidR="00810673" w:rsidRPr="00107731">
              <w:rPr>
                <w:rFonts w:hint="eastAsia"/>
                <w:sz w:val="16"/>
                <w:szCs w:val="16"/>
              </w:rPr>
              <w:t>ように配慮されてい</w:t>
            </w:r>
            <w:r w:rsidR="002F5D6C" w:rsidRPr="00107731">
              <w:rPr>
                <w:rFonts w:hint="eastAsia"/>
                <w:sz w:val="16"/>
                <w:szCs w:val="16"/>
              </w:rPr>
              <w:t>ます</w:t>
            </w:r>
            <w:r w:rsidR="00041A30" w:rsidRPr="00107731">
              <w:rPr>
                <w:rFonts w:hint="eastAsia"/>
                <w:sz w:val="16"/>
                <w:szCs w:val="16"/>
              </w:rPr>
              <w:t>。</w:t>
            </w:r>
          </w:p>
          <w:p w14:paraId="26215D2F" w14:textId="77777777" w:rsidR="00041A30" w:rsidRPr="00107731" w:rsidRDefault="00E967C5" w:rsidP="008927A7">
            <w:pPr>
              <w:spacing w:line="280" w:lineRule="exact"/>
              <w:rPr>
                <w:sz w:val="16"/>
                <w:szCs w:val="16"/>
              </w:rPr>
            </w:pPr>
            <w:r w:rsidRPr="00107731">
              <w:rPr>
                <w:rFonts w:hint="eastAsia"/>
                <w:sz w:val="16"/>
                <w:szCs w:val="16"/>
              </w:rPr>
              <w:t>⑥</w:t>
            </w:r>
            <w:r w:rsidR="00041A30" w:rsidRPr="00107731">
              <w:rPr>
                <w:sz w:val="16"/>
                <w:szCs w:val="16"/>
              </w:rPr>
              <w:t>1年の</w:t>
            </w:r>
            <w:r w:rsidR="00E41024" w:rsidRPr="00107731">
              <w:rPr>
                <w:rFonts w:hint="eastAsia"/>
                <w:sz w:val="16"/>
                <w:szCs w:val="16"/>
              </w:rPr>
              <w:t>冒頭，小中接続機では，小学校での学びをふり返りながら，</w:t>
            </w:r>
            <w:r w:rsidR="00041A30" w:rsidRPr="00107731">
              <w:rPr>
                <w:sz w:val="16"/>
                <w:szCs w:val="16"/>
              </w:rPr>
              <w:t>文字を正確に書</w:t>
            </w:r>
            <w:r w:rsidR="00E41024" w:rsidRPr="00107731">
              <w:rPr>
                <w:rFonts w:hint="eastAsia"/>
                <w:sz w:val="16"/>
                <w:szCs w:val="16"/>
              </w:rPr>
              <w:t>けるかどうか，また，手本を見ながら単語や文を書き写すことができるかどうか確認</w:t>
            </w:r>
            <w:r w:rsidR="002F5D6C" w:rsidRPr="00107731">
              <w:rPr>
                <w:rFonts w:hint="eastAsia"/>
                <w:sz w:val="16"/>
                <w:szCs w:val="16"/>
              </w:rPr>
              <w:t>したり，手本を見ないで書くことへとつながるような構成となっています</w:t>
            </w:r>
            <w:r w:rsidR="00E41024" w:rsidRPr="00107731">
              <w:rPr>
                <w:rFonts w:hint="eastAsia"/>
                <w:sz w:val="16"/>
                <w:szCs w:val="16"/>
              </w:rPr>
              <w:t>。また，</w:t>
            </w:r>
            <w:r w:rsidR="00E41024" w:rsidRPr="00107731">
              <w:rPr>
                <w:sz w:val="16"/>
                <w:szCs w:val="16"/>
              </w:rPr>
              <w:t>USE Write</w:t>
            </w:r>
            <w:r w:rsidR="00041A30" w:rsidRPr="00107731">
              <w:rPr>
                <w:sz w:val="16"/>
                <w:szCs w:val="16"/>
              </w:rPr>
              <w:t>では日記，手紙，E メール，レポートなど様々なテキスト</w:t>
            </w:r>
            <w:r w:rsidR="00041A30" w:rsidRPr="00107731">
              <w:rPr>
                <w:rFonts w:hint="eastAsia"/>
                <w:sz w:val="16"/>
                <w:szCs w:val="16"/>
              </w:rPr>
              <w:t>タイプ</w:t>
            </w:r>
            <w:r w:rsidR="005362C8" w:rsidRPr="00107731">
              <w:rPr>
                <w:rFonts w:hint="eastAsia"/>
                <w:sz w:val="16"/>
                <w:szCs w:val="16"/>
              </w:rPr>
              <w:t>を扱い</w:t>
            </w:r>
            <w:r w:rsidR="00041A30" w:rsidRPr="00107731">
              <w:rPr>
                <w:rFonts w:hint="eastAsia"/>
                <w:sz w:val="16"/>
                <w:szCs w:val="16"/>
              </w:rPr>
              <w:t>，</w:t>
            </w:r>
            <w:r w:rsidR="00E41024" w:rsidRPr="00107731">
              <w:rPr>
                <w:rFonts w:hint="eastAsia"/>
                <w:sz w:val="16"/>
                <w:szCs w:val="16"/>
              </w:rPr>
              <w:t>まとまりのある英文を</w:t>
            </w:r>
            <w:r w:rsidR="00041A30" w:rsidRPr="00107731">
              <w:rPr>
                <w:rFonts w:hint="eastAsia"/>
                <w:sz w:val="16"/>
                <w:szCs w:val="16"/>
              </w:rPr>
              <w:t>書く活動</w:t>
            </w:r>
            <w:r w:rsidR="005362C8" w:rsidRPr="00107731">
              <w:rPr>
                <w:rFonts w:hint="eastAsia"/>
                <w:sz w:val="16"/>
                <w:szCs w:val="16"/>
              </w:rPr>
              <w:t>に取り組める</w:t>
            </w:r>
            <w:r w:rsidR="00E41024" w:rsidRPr="00107731">
              <w:rPr>
                <w:rFonts w:hint="eastAsia"/>
                <w:sz w:val="16"/>
                <w:szCs w:val="16"/>
              </w:rPr>
              <w:t>よう</w:t>
            </w:r>
            <w:r w:rsidR="002F5D6C" w:rsidRPr="00107731">
              <w:rPr>
                <w:rFonts w:hint="eastAsia"/>
                <w:sz w:val="16"/>
                <w:szCs w:val="16"/>
              </w:rPr>
              <w:t>工夫されています</w:t>
            </w:r>
            <w:r w:rsidR="00041A30" w:rsidRPr="00107731">
              <w:rPr>
                <w:rFonts w:hint="eastAsia"/>
                <w:sz w:val="16"/>
                <w:szCs w:val="16"/>
              </w:rPr>
              <w:t>。</w:t>
            </w:r>
          </w:p>
        </w:tc>
      </w:tr>
      <w:tr w:rsidR="00107731" w:rsidRPr="00107731" w14:paraId="74DDD5FE" w14:textId="77777777" w:rsidTr="00825184">
        <w:trPr>
          <w:cantSplit/>
          <w:trHeight w:val="1134"/>
        </w:trPr>
        <w:tc>
          <w:tcPr>
            <w:tcW w:w="704" w:type="dxa"/>
            <w:vMerge/>
            <w:shd w:val="clear" w:color="auto" w:fill="auto"/>
            <w:textDirection w:val="tbRlV"/>
            <w:vAlign w:val="center"/>
          </w:tcPr>
          <w:p w14:paraId="574B3C24" w14:textId="77777777" w:rsidR="00041A30" w:rsidRPr="00107731" w:rsidRDefault="00041A30" w:rsidP="00825184">
            <w:pPr>
              <w:spacing w:line="300" w:lineRule="exact"/>
              <w:ind w:left="113" w:right="113"/>
              <w:rPr>
                <w:rFonts w:ascii="游ゴシック" w:eastAsia="游ゴシック" w:hAnsi="游ゴシック"/>
                <w:sz w:val="18"/>
                <w:szCs w:val="18"/>
              </w:rPr>
            </w:pPr>
          </w:p>
        </w:tc>
        <w:tc>
          <w:tcPr>
            <w:tcW w:w="2977" w:type="dxa"/>
            <w:shd w:val="clear" w:color="auto" w:fill="auto"/>
          </w:tcPr>
          <w:p w14:paraId="7C4F090A"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●題材の組織配列</w:t>
            </w:r>
          </w:p>
          <w:p w14:paraId="7F1ACE46" w14:textId="77777777" w:rsidR="004377AF" w:rsidRPr="00107731" w:rsidRDefault="004377AF" w:rsidP="00825184">
            <w:pPr>
              <w:spacing w:line="300" w:lineRule="exact"/>
              <w:rPr>
                <w:rFonts w:ascii="游ゴシック" w:eastAsia="游ゴシック" w:hAnsi="游ゴシック"/>
                <w:sz w:val="18"/>
                <w:szCs w:val="18"/>
              </w:rPr>
            </w:pPr>
          </w:p>
          <w:p w14:paraId="42684732" w14:textId="77777777" w:rsidR="004377AF" w:rsidRPr="00107731" w:rsidRDefault="004377AF" w:rsidP="00825184">
            <w:pPr>
              <w:spacing w:line="300" w:lineRule="exact"/>
              <w:rPr>
                <w:rFonts w:ascii="游ゴシック" w:eastAsia="游ゴシック" w:hAnsi="游ゴシック"/>
                <w:sz w:val="18"/>
                <w:szCs w:val="18"/>
              </w:rPr>
            </w:pPr>
          </w:p>
          <w:p w14:paraId="35801511" w14:textId="77777777" w:rsidR="004377AF" w:rsidRPr="00107731" w:rsidRDefault="004377AF"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➡本冊pp.45-50</w:t>
            </w:r>
          </w:p>
        </w:tc>
        <w:tc>
          <w:tcPr>
            <w:tcW w:w="6775" w:type="dxa"/>
            <w:shd w:val="clear" w:color="auto" w:fill="auto"/>
          </w:tcPr>
          <w:p w14:paraId="0DB50718" w14:textId="77777777" w:rsidR="00041A30" w:rsidRPr="00107731" w:rsidRDefault="00041A30" w:rsidP="008927A7">
            <w:pPr>
              <w:spacing w:line="280" w:lineRule="exact"/>
              <w:rPr>
                <w:sz w:val="16"/>
                <w:szCs w:val="16"/>
              </w:rPr>
            </w:pPr>
            <w:r w:rsidRPr="00107731">
              <w:rPr>
                <w:rFonts w:hint="eastAsia"/>
                <w:sz w:val="16"/>
                <w:szCs w:val="16"/>
              </w:rPr>
              <w:t>題材は，各学年とも，学び，ことば，伝統文化（日本文化），異文化理解，自然理解，社会理解，人間理解などのジャンルの話題がバランスよく配置され，生徒の知的発達段階に応じ</w:t>
            </w:r>
            <w:r w:rsidR="0060002B" w:rsidRPr="00107731">
              <w:rPr>
                <w:rFonts w:hint="eastAsia"/>
                <w:sz w:val="16"/>
                <w:szCs w:val="16"/>
              </w:rPr>
              <w:t>て工夫して</w:t>
            </w:r>
            <w:r w:rsidRPr="00107731">
              <w:rPr>
                <w:rFonts w:hint="eastAsia"/>
                <w:sz w:val="16"/>
                <w:szCs w:val="16"/>
              </w:rPr>
              <w:t>取り上げ</w:t>
            </w:r>
            <w:r w:rsidR="0060002B" w:rsidRPr="00107731">
              <w:rPr>
                <w:rFonts w:hint="eastAsia"/>
                <w:sz w:val="16"/>
                <w:szCs w:val="16"/>
              </w:rPr>
              <w:t>，</w:t>
            </w:r>
            <w:r w:rsidRPr="00107731">
              <w:rPr>
                <w:rFonts w:hint="eastAsia"/>
                <w:sz w:val="16"/>
                <w:szCs w:val="16"/>
              </w:rPr>
              <w:t>配列してあ</w:t>
            </w:r>
            <w:r w:rsidR="002F5D6C" w:rsidRPr="00107731">
              <w:rPr>
                <w:rFonts w:hint="eastAsia"/>
                <w:sz w:val="16"/>
                <w:szCs w:val="16"/>
              </w:rPr>
              <w:t>ります</w:t>
            </w:r>
            <w:r w:rsidRPr="00107731">
              <w:rPr>
                <w:rFonts w:hint="eastAsia"/>
                <w:sz w:val="16"/>
                <w:szCs w:val="16"/>
              </w:rPr>
              <w:t>。</w:t>
            </w:r>
          </w:p>
        </w:tc>
      </w:tr>
      <w:tr w:rsidR="00107731" w:rsidRPr="00107731" w14:paraId="6CC85A44" w14:textId="77777777" w:rsidTr="00825184">
        <w:tc>
          <w:tcPr>
            <w:tcW w:w="704" w:type="dxa"/>
            <w:vMerge w:val="restart"/>
            <w:shd w:val="clear" w:color="auto" w:fill="auto"/>
            <w:textDirection w:val="tbRlV"/>
            <w:vAlign w:val="center"/>
          </w:tcPr>
          <w:p w14:paraId="7D676CE7" w14:textId="77777777" w:rsidR="00041A30" w:rsidRPr="00107731" w:rsidRDefault="00041A30" w:rsidP="00825184">
            <w:pPr>
              <w:spacing w:line="300" w:lineRule="exact"/>
              <w:ind w:left="113" w:right="113"/>
              <w:rPr>
                <w:rFonts w:ascii="游ゴシック" w:eastAsia="游ゴシック" w:hAnsi="游ゴシック"/>
                <w:sz w:val="18"/>
                <w:szCs w:val="18"/>
              </w:rPr>
            </w:pPr>
            <w:r w:rsidRPr="00107731">
              <w:rPr>
                <w:rFonts w:ascii="游ゴシック" w:eastAsia="游ゴシック" w:hAnsi="游ゴシック" w:hint="eastAsia"/>
                <w:sz w:val="18"/>
                <w:szCs w:val="18"/>
              </w:rPr>
              <w:t>➍ 分量</w:t>
            </w:r>
          </w:p>
        </w:tc>
        <w:tc>
          <w:tcPr>
            <w:tcW w:w="2977" w:type="dxa"/>
            <w:shd w:val="clear" w:color="auto" w:fill="auto"/>
          </w:tcPr>
          <w:p w14:paraId="03C9CF09"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●全体の分量</w:t>
            </w:r>
          </w:p>
        </w:tc>
        <w:tc>
          <w:tcPr>
            <w:tcW w:w="6775" w:type="dxa"/>
            <w:shd w:val="clear" w:color="auto" w:fill="auto"/>
          </w:tcPr>
          <w:p w14:paraId="70183C25" w14:textId="77777777" w:rsidR="00041A30" w:rsidRPr="00107731" w:rsidRDefault="00041A30" w:rsidP="002F5D6C">
            <w:pPr>
              <w:spacing w:line="280" w:lineRule="exact"/>
              <w:rPr>
                <w:sz w:val="16"/>
                <w:szCs w:val="16"/>
              </w:rPr>
            </w:pPr>
            <w:r w:rsidRPr="00107731">
              <w:rPr>
                <w:rFonts w:hint="eastAsia"/>
                <w:sz w:val="16"/>
                <w:szCs w:val="16"/>
              </w:rPr>
              <w:t>全体として，分量は学習・指導上で無理がないように精選されてい</w:t>
            </w:r>
            <w:r w:rsidR="002F5D6C" w:rsidRPr="00107731">
              <w:rPr>
                <w:rFonts w:hint="eastAsia"/>
                <w:sz w:val="16"/>
                <w:szCs w:val="16"/>
              </w:rPr>
              <w:t>ます</w:t>
            </w:r>
            <w:r w:rsidRPr="00107731">
              <w:rPr>
                <w:rFonts w:hint="eastAsia"/>
                <w:sz w:val="16"/>
                <w:szCs w:val="16"/>
              </w:rPr>
              <w:t>。</w:t>
            </w:r>
          </w:p>
        </w:tc>
      </w:tr>
      <w:tr w:rsidR="00107731" w:rsidRPr="00107731" w14:paraId="2723BB9E" w14:textId="77777777" w:rsidTr="00825184">
        <w:tc>
          <w:tcPr>
            <w:tcW w:w="704" w:type="dxa"/>
            <w:vMerge/>
            <w:shd w:val="clear" w:color="auto" w:fill="auto"/>
          </w:tcPr>
          <w:p w14:paraId="5D3BC23C"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5897686A"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w:t>
            </w:r>
            <w:r w:rsidR="0060002B" w:rsidRPr="00107731">
              <w:rPr>
                <w:rFonts w:ascii="游ゴシック" w:eastAsia="游ゴシック" w:hAnsi="游ゴシック"/>
                <w:sz w:val="18"/>
                <w:szCs w:val="18"/>
              </w:rPr>
              <w:t>3</w:t>
            </w:r>
            <w:r w:rsidRPr="00107731">
              <w:rPr>
                <w:rFonts w:ascii="游ゴシック" w:eastAsia="游ゴシック" w:hAnsi="游ゴシック"/>
                <w:sz w:val="18"/>
                <w:szCs w:val="18"/>
              </w:rPr>
              <w:t>年間で扱われる総語数，総新</w:t>
            </w:r>
            <w:r w:rsidRPr="00107731">
              <w:rPr>
                <w:rFonts w:ascii="游ゴシック" w:eastAsia="游ゴシック" w:hAnsi="游ゴシック" w:hint="eastAsia"/>
                <w:sz w:val="18"/>
                <w:szCs w:val="18"/>
              </w:rPr>
              <w:t>語数</w:t>
            </w:r>
          </w:p>
        </w:tc>
        <w:tc>
          <w:tcPr>
            <w:tcW w:w="6775" w:type="dxa"/>
            <w:shd w:val="clear" w:color="auto" w:fill="auto"/>
          </w:tcPr>
          <w:p w14:paraId="438D8492" w14:textId="77777777" w:rsidR="00041A30" w:rsidRPr="00107731" w:rsidRDefault="00041A30" w:rsidP="00AC2E42">
            <w:pPr>
              <w:spacing w:line="280" w:lineRule="exact"/>
              <w:rPr>
                <w:sz w:val="16"/>
                <w:szCs w:val="16"/>
              </w:rPr>
            </w:pPr>
            <w:r w:rsidRPr="00107731">
              <w:rPr>
                <w:rFonts w:hint="eastAsia"/>
                <w:sz w:val="16"/>
                <w:szCs w:val="16"/>
              </w:rPr>
              <w:t>本文総語数は約</w:t>
            </w:r>
            <w:r w:rsidR="0060002B" w:rsidRPr="00107731">
              <w:rPr>
                <w:rFonts w:hint="eastAsia"/>
                <w:sz w:val="16"/>
                <w:szCs w:val="16"/>
              </w:rPr>
              <w:t>9</w:t>
            </w:r>
            <w:r w:rsidR="0060002B" w:rsidRPr="00107731">
              <w:rPr>
                <w:sz w:val="16"/>
                <w:szCs w:val="16"/>
              </w:rPr>
              <w:t>,200</w:t>
            </w:r>
            <w:r w:rsidRPr="00107731">
              <w:rPr>
                <w:sz w:val="16"/>
                <w:szCs w:val="16"/>
              </w:rPr>
              <w:t>語</w:t>
            </w:r>
            <w:r w:rsidR="00AC2E42">
              <w:rPr>
                <w:rFonts w:hint="eastAsia"/>
                <w:sz w:val="16"/>
                <w:szCs w:val="16"/>
              </w:rPr>
              <w:t>。</w:t>
            </w:r>
            <w:r w:rsidRPr="00107731">
              <w:rPr>
                <w:sz w:val="16"/>
                <w:szCs w:val="16"/>
              </w:rPr>
              <w:t>学習対象の総新語数は1,</w:t>
            </w:r>
            <w:r w:rsidR="0060002B" w:rsidRPr="00107731">
              <w:rPr>
                <w:sz w:val="16"/>
                <w:szCs w:val="16"/>
              </w:rPr>
              <w:t>642</w:t>
            </w:r>
            <w:r w:rsidRPr="00107731">
              <w:rPr>
                <w:sz w:val="16"/>
                <w:szCs w:val="16"/>
              </w:rPr>
              <w:t>語，そのうちの6</w:t>
            </w:r>
            <w:r w:rsidR="0060002B" w:rsidRPr="00107731">
              <w:rPr>
                <w:sz w:val="16"/>
                <w:szCs w:val="16"/>
              </w:rPr>
              <w:t>01</w:t>
            </w:r>
            <w:r w:rsidRPr="00107731">
              <w:rPr>
                <w:sz w:val="16"/>
                <w:szCs w:val="16"/>
              </w:rPr>
              <w:t>語を</w:t>
            </w:r>
            <w:r w:rsidR="0060002B" w:rsidRPr="00107731">
              <w:rPr>
                <w:rFonts w:hint="eastAsia"/>
                <w:sz w:val="16"/>
                <w:szCs w:val="16"/>
              </w:rPr>
              <w:t>中学校で学</w:t>
            </w:r>
            <w:r w:rsidR="005148D5" w:rsidRPr="00107731">
              <w:rPr>
                <w:rFonts w:hint="eastAsia"/>
                <w:sz w:val="16"/>
                <w:szCs w:val="16"/>
              </w:rPr>
              <w:t>ぶ</w:t>
            </w:r>
            <w:r w:rsidR="0060002B" w:rsidRPr="00107731">
              <w:rPr>
                <w:rFonts w:hint="eastAsia"/>
                <w:sz w:val="16"/>
                <w:szCs w:val="16"/>
              </w:rPr>
              <w:t>発信語彙</w:t>
            </w:r>
            <w:r w:rsidRPr="00107731">
              <w:rPr>
                <w:rFonts w:hint="eastAsia"/>
                <w:sz w:val="16"/>
                <w:szCs w:val="16"/>
              </w:rPr>
              <w:t>として設定</w:t>
            </w:r>
            <w:r w:rsidR="005148D5" w:rsidRPr="00107731">
              <w:rPr>
                <w:rFonts w:hint="eastAsia"/>
                <w:sz w:val="16"/>
                <w:szCs w:val="16"/>
              </w:rPr>
              <w:t>され</w:t>
            </w:r>
            <w:r w:rsidRPr="00107731">
              <w:rPr>
                <w:rFonts w:hint="eastAsia"/>
                <w:sz w:val="16"/>
                <w:szCs w:val="16"/>
              </w:rPr>
              <w:t>てい</w:t>
            </w:r>
            <w:r w:rsidR="002F5D6C" w:rsidRPr="00107731">
              <w:rPr>
                <w:rFonts w:hint="eastAsia"/>
                <w:sz w:val="16"/>
                <w:szCs w:val="16"/>
              </w:rPr>
              <w:t>ます</w:t>
            </w:r>
            <w:r w:rsidRPr="00107731">
              <w:rPr>
                <w:rFonts w:hint="eastAsia"/>
                <w:sz w:val="16"/>
                <w:szCs w:val="16"/>
              </w:rPr>
              <w:t>。</w:t>
            </w:r>
            <w:r w:rsidR="0060002B" w:rsidRPr="00107731">
              <w:rPr>
                <w:rFonts w:hint="eastAsia"/>
                <w:sz w:val="16"/>
                <w:szCs w:val="16"/>
              </w:rPr>
              <w:t>また，小学校で学習したとみな</w:t>
            </w:r>
            <w:r w:rsidR="005148D5" w:rsidRPr="00107731">
              <w:rPr>
                <w:rFonts w:hint="eastAsia"/>
                <w:sz w:val="16"/>
                <w:szCs w:val="16"/>
              </w:rPr>
              <w:t>す語彙（633語）のうち</w:t>
            </w:r>
            <w:r w:rsidR="0060002B" w:rsidRPr="00107731">
              <w:rPr>
                <w:rFonts w:hint="eastAsia"/>
                <w:sz w:val="16"/>
                <w:szCs w:val="16"/>
              </w:rPr>
              <w:t>，281語を小学校で学ぶ発信語彙として設定してい</w:t>
            </w:r>
            <w:r w:rsidR="002F5D6C" w:rsidRPr="00107731">
              <w:rPr>
                <w:rFonts w:hint="eastAsia"/>
                <w:sz w:val="16"/>
                <w:szCs w:val="16"/>
              </w:rPr>
              <w:t>ます</w:t>
            </w:r>
            <w:r w:rsidR="0060002B" w:rsidRPr="00107731">
              <w:rPr>
                <w:rFonts w:hint="eastAsia"/>
                <w:sz w:val="16"/>
                <w:szCs w:val="16"/>
              </w:rPr>
              <w:t>。</w:t>
            </w:r>
          </w:p>
        </w:tc>
      </w:tr>
      <w:tr w:rsidR="00107731" w:rsidRPr="00107731" w14:paraId="3B41A01F" w14:textId="77777777" w:rsidTr="00825184">
        <w:tc>
          <w:tcPr>
            <w:tcW w:w="704" w:type="dxa"/>
            <w:vMerge/>
            <w:shd w:val="clear" w:color="auto" w:fill="auto"/>
          </w:tcPr>
          <w:p w14:paraId="20E1696D"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029649F3"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●各パートの本文の分量</w:t>
            </w:r>
          </w:p>
        </w:tc>
        <w:tc>
          <w:tcPr>
            <w:tcW w:w="6775" w:type="dxa"/>
            <w:shd w:val="clear" w:color="auto" w:fill="auto"/>
          </w:tcPr>
          <w:p w14:paraId="5A9FB077" w14:textId="77777777" w:rsidR="00041A30" w:rsidRPr="00107731" w:rsidRDefault="00041A30" w:rsidP="008927A7">
            <w:pPr>
              <w:spacing w:line="280" w:lineRule="exact"/>
              <w:rPr>
                <w:sz w:val="16"/>
                <w:szCs w:val="16"/>
              </w:rPr>
            </w:pPr>
            <w:r w:rsidRPr="00107731">
              <w:rPr>
                <w:rFonts w:hint="eastAsia"/>
                <w:sz w:val="16"/>
                <w:szCs w:val="16"/>
              </w:rPr>
              <w:t>語数は，</w:t>
            </w:r>
            <w:r w:rsidRPr="00107731">
              <w:rPr>
                <w:sz w:val="16"/>
                <w:szCs w:val="16"/>
              </w:rPr>
              <w:t>GET 部分では，1年</w:t>
            </w:r>
            <w:r w:rsidR="0004258E" w:rsidRPr="00107731">
              <w:rPr>
                <w:rFonts w:hint="eastAsia"/>
                <w:sz w:val="16"/>
                <w:szCs w:val="16"/>
              </w:rPr>
              <w:t>40</w:t>
            </w:r>
            <w:r w:rsidRPr="00107731">
              <w:rPr>
                <w:sz w:val="16"/>
                <w:szCs w:val="16"/>
              </w:rPr>
              <w:t>語，2年</w:t>
            </w:r>
            <w:r w:rsidR="0004258E" w:rsidRPr="00107731">
              <w:rPr>
                <w:rFonts w:hint="eastAsia"/>
                <w:sz w:val="16"/>
                <w:szCs w:val="16"/>
              </w:rPr>
              <w:t>45</w:t>
            </w:r>
            <w:r w:rsidRPr="00107731">
              <w:rPr>
                <w:sz w:val="16"/>
                <w:szCs w:val="16"/>
              </w:rPr>
              <w:t>語，3年</w:t>
            </w:r>
            <w:r w:rsidR="0004258E" w:rsidRPr="00107731">
              <w:rPr>
                <w:rFonts w:hint="eastAsia"/>
                <w:sz w:val="16"/>
                <w:szCs w:val="16"/>
              </w:rPr>
              <w:t>5</w:t>
            </w:r>
            <w:r w:rsidRPr="00107731">
              <w:rPr>
                <w:sz w:val="16"/>
                <w:szCs w:val="16"/>
              </w:rPr>
              <w:t>0語程度，USE Read では，1</w:t>
            </w:r>
            <w:r w:rsidRPr="00107731">
              <w:rPr>
                <w:rFonts w:hint="eastAsia"/>
                <w:sz w:val="16"/>
                <w:szCs w:val="16"/>
              </w:rPr>
              <w:t>年</w:t>
            </w:r>
            <w:r w:rsidRPr="00107731">
              <w:rPr>
                <w:sz w:val="16"/>
                <w:szCs w:val="16"/>
              </w:rPr>
              <w:t>8</w:t>
            </w:r>
            <w:r w:rsidR="0004258E" w:rsidRPr="00107731">
              <w:rPr>
                <w:rFonts w:hint="eastAsia"/>
                <w:sz w:val="16"/>
                <w:szCs w:val="16"/>
              </w:rPr>
              <w:t>4</w:t>
            </w:r>
            <w:r w:rsidRPr="00107731">
              <w:rPr>
                <w:sz w:val="16"/>
                <w:szCs w:val="16"/>
              </w:rPr>
              <w:t>～1</w:t>
            </w:r>
            <w:r w:rsidR="0004258E" w:rsidRPr="00107731">
              <w:rPr>
                <w:rFonts w:hint="eastAsia"/>
                <w:sz w:val="16"/>
                <w:szCs w:val="16"/>
              </w:rPr>
              <w:t>28</w:t>
            </w:r>
            <w:r w:rsidRPr="00107731">
              <w:rPr>
                <w:sz w:val="16"/>
                <w:szCs w:val="16"/>
              </w:rPr>
              <w:t>語，2年</w:t>
            </w:r>
            <w:r w:rsidR="0004258E" w:rsidRPr="00107731">
              <w:rPr>
                <w:rFonts w:hint="eastAsia"/>
                <w:sz w:val="16"/>
                <w:szCs w:val="16"/>
              </w:rPr>
              <w:t>139</w:t>
            </w:r>
            <w:r w:rsidRPr="00107731">
              <w:rPr>
                <w:sz w:val="16"/>
                <w:szCs w:val="16"/>
              </w:rPr>
              <w:t>～</w:t>
            </w:r>
            <w:r w:rsidR="0004258E" w:rsidRPr="00107731">
              <w:rPr>
                <w:rFonts w:hint="eastAsia"/>
                <w:sz w:val="16"/>
                <w:szCs w:val="16"/>
              </w:rPr>
              <w:t>223</w:t>
            </w:r>
            <w:r w:rsidRPr="00107731">
              <w:rPr>
                <w:sz w:val="16"/>
                <w:szCs w:val="16"/>
              </w:rPr>
              <w:t>語，3年</w:t>
            </w:r>
            <w:r w:rsidR="0004258E" w:rsidRPr="00107731">
              <w:rPr>
                <w:rFonts w:hint="eastAsia"/>
                <w:sz w:val="16"/>
                <w:szCs w:val="16"/>
              </w:rPr>
              <w:t>230</w:t>
            </w:r>
            <w:r w:rsidRPr="00107731">
              <w:rPr>
                <w:sz w:val="16"/>
                <w:szCs w:val="16"/>
              </w:rPr>
              <w:t>～3</w:t>
            </w:r>
            <w:r w:rsidR="0004258E" w:rsidRPr="00107731">
              <w:rPr>
                <w:rFonts w:hint="eastAsia"/>
                <w:sz w:val="16"/>
                <w:szCs w:val="16"/>
              </w:rPr>
              <w:t>75</w:t>
            </w:r>
            <w:r w:rsidRPr="00107731">
              <w:rPr>
                <w:sz w:val="16"/>
                <w:szCs w:val="16"/>
              </w:rPr>
              <w:t>語，Read</w:t>
            </w:r>
            <w:r w:rsidR="0004258E" w:rsidRPr="00107731">
              <w:rPr>
                <w:sz w:val="16"/>
                <w:szCs w:val="16"/>
              </w:rPr>
              <w:t>ing for Fun</w:t>
            </w:r>
            <w:r w:rsidRPr="00107731">
              <w:rPr>
                <w:sz w:val="16"/>
                <w:szCs w:val="16"/>
              </w:rPr>
              <w:t xml:space="preserve"> では1年</w:t>
            </w:r>
            <w:r w:rsidR="0004258E" w:rsidRPr="00107731">
              <w:rPr>
                <w:sz w:val="16"/>
                <w:szCs w:val="16"/>
              </w:rPr>
              <w:t>198</w:t>
            </w:r>
            <w:r w:rsidRPr="00107731">
              <w:rPr>
                <w:sz w:val="16"/>
                <w:szCs w:val="16"/>
              </w:rPr>
              <w:t>語，2年2</w:t>
            </w:r>
            <w:r w:rsidR="0004258E" w:rsidRPr="00107731">
              <w:rPr>
                <w:sz w:val="16"/>
                <w:szCs w:val="16"/>
              </w:rPr>
              <w:t>39</w:t>
            </w:r>
            <w:r w:rsidRPr="00107731">
              <w:rPr>
                <w:sz w:val="16"/>
                <w:szCs w:val="16"/>
              </w:rPr>
              <w:t>～</w:t>
            </w:r>
            <w:r w:rsidR="0004258E" w:rsidRPr="00107731">
              <w:rPr>
                <w:rFonts w:hint="eastAsia"/>
                <w:sz w:val="16"/>
                <w:szCs w:val="16"/>
              </w:rPr>
              <w:t>355</w:t>
            </w:r>
            <w:r w:rsidRPr="00107731">
              <w:rPr>
                <w:sz w:val="16"/>
                <w:szCs w:val="16"/>
              </w:rPr>
              <w:t>語，3年3</w:t>
            </w:r>
            <w:r w:rsidR="0004258E" w:rsidRPr="00107731">
              <w:rPr>
                <w:sz w:val="16"/>
                <w:szCs w:val="16"/>
              </w:rPr>
              <w:t>36</w:t>
            </w:r>
            <w:r w:rsidRPr="00107731">
              <w:rPr>
                <w:sz w:val="16"/>
                <w:szCs w:val="16"/>
              </w:rPr>
              <w:t>～47</w:t>
            </w:r>
            <w:r w:rsidR="0004258E" w:rsidRPr="00107731">
              <w:rPr>
                <w:sz w:val="16"/>
                <w:szCs w:val="16"/>
              </w:rPr>
              <w:t>3</w:t>
            </w:r>
            <w:r w:rsidR="002F5D6C" w:rsidRPr="00107731">
              <w:rPr>
                <w:sz w:val="16"/>
                <w:szCs w:val="16"/>
              </w:rPr>
              <w:t>語で，学年に合わせ分量が効果的に調整されてい</w:t>
            </w:r>
            <w:r w:rsidR="002F5D6C" w:rsidRPr="00107731">
              <w:rPr>
                <w:rFonts w:hint="eastAsia"/>
                <w:sz w:val="16"/>
                <w:szCs w:val="16"/>
              </w:rPr>
              <w:t>ます</w:t>
            </w:r>
            <w:r w:rsidRPr="00107731">
              <w:rPr>
                <w:sz w:val="16"/>
                <w:szCs w:val="16"/>
              </w:rPr>
              <w:t>。</w:t>
            </w:r>
          </w:p>
        </w:tc>
      </w:tr>
      <w:tr w:rsidR="00107731" w:rsidRPr="00107731" w14:paraId="54775FCF" w14:textId="77777777" w:rsidTr="00825184">
        <w:tc>
          <w:tcPr>
            <w:tcW w:w="704" w:type="dxa"/>
            <w:vMerge/>
            <w:shd w:val="clear" w:color="auto" w:fill="auto"/>
          </w:tcPr>
          <w:p w14:paraId="5FA89C67"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6284FEC5"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●指導時数</w:t>
            </w:r>
          </w:p>
        </w:tc>
        <w:tc>
          <w:tcPr>
            <w:tcW w:w="6775" w:type="dxa"/>
            <w:shd w:val="clear" w:color="auto" w:fill="auto"/>
          </w:tcPr>
          <w:p w14:paraId="232EC63A" w14:textId="77777777" w:rsidR="00041A30" w:rsidRPr="00107731" w:rsidRDefault="00041A30" w:rsidP="002F5D6C">
            <w:pPr>
              <w:spacing w:line="280" w:lineRule="exact"/>
              <w:rPr>
                <w:sz w:val="16"/>
                <w:szCs w:val="16"/>
              </w:rPr>
            </w:pPr>
            <w:r w:rsidRPr="00107731">
              <w:rPr>
                <w:rFonts w:hint="eastAsia"/>
                <w:sz w:val="16"/>
                <w:szCs w:val="16"/>
              </w:rPr>
              <w:t>指導時数のめやすは，</w:t>
            </w:r>
            <w:r w:rsidRPr="00107731">
              <w:rPr>
                <w:sz w:val="16"/>
                <w:szCs w:val="16"/>
              </w:rPr>
              <w:t>1年</w:t>
            </w:r>
            <w:r w:rsidR="0004258E" w:rsidRPr="00107731">
              <w:rPr>
                <w:rFonts w:hint="eastAsia"/>
                <w:sz w:val="16"/>
                <w:szCs w:val="16"/>
              </w:rPr>
              <w:t>110</w:t>
            </w:r>
            <w:r w:rsidRPr="00107731">
              <w:rPr>
                <w:sz w:val="16"/>
                <w:szCs w:val="16"/>
              </w:rPr>
              <w:t>時間，2年</w:t>
            </w:r>
            <w:r w:rsidR="0004258E" w:rsidRPr="00107731">
              <w:rPr>
                <w:rFonts w:hint="eastAsia"/>
                <w:sz w:val="16"/>
                <w:szCs w:val="16"/>
              </w:rPr>
              <w:t>103</w:t>
            </w:r>
            <w:r w:rsidRPr="00107731">
              <w:rPr>
                <w:sz w:val="16"/>
                <w:szCs w:val="16"/>
              </w:rPr>
              <w:t>時間，3年</w:t>
            </w:r>
            <w:r w:rsidR="0004258E" w:rsidRPr="00107731">
              <w:rPr>
                <w:rFonts w:hint="eastAsia"/>
                <w:sz w:val="16"/>
                <w:szCs w:val="16"/>
              </w:rPr>
              <w:t>100</w:t>
            </w:r>
            <w:r w:rsidRPr="00107731">
              <w:rPr>
                <w:sz w:val="16"/>
                <w:szCs w:val="16"/>
              </w:rPr>
              <w:t>時間で，年間指導時数140</w:t>
            </w:r>
            <w:r w:rsidRPr="00107731">
              <w:rPr>
                <w:rFonts w:hint="eastAsia"/>
                <w:sz w:val="16"/>
                <w:szCs w:val="16"/>
              </w:rPr>
              <w:t>時間の</w:t>
            </w:r>
            <w:r w:rsidR="0004258E" w:rsidRPr="00107731">
              <w:rPr>
                <w:rFonts w:hint="eastAsia"/>
                <w:sz w:val="16"/>
                <w:szCs w:val="16"/>
              </w:rPr>
              <w:t>7</w:t>
            </w:r>
            <w:r w:rsidRPr="00107731">
              <w:rPr>
                <w:sz w:val="16"/>
                <w:szCs w:val="16"/>
              </w:rPr>
              <w:t>割強となっており，余裕を持って指導でき</w:t>
            </w:r>
            <w:r w:rsidR="002F5D6C" w:rsidRPr="00107731">
              <w:rPr>
                <w:rFonts w:hint="eastAsia"/>
                <w:sz w:val="16"/>
                <w:szCs w:val="16"/>
              </w:rPr>
              <w:t>ます</w:t>
            </w:r>
            <w:r w:rsidRPr="00107731">
              <w:rPr>
                <w:sz w:val="16"/>
                <w:szCs w:val="16"/>
              </w:rPr>
              <w:t>。そのため，必要に応じて選択的な</w:t>
            </w:r>
            <w:r w:rsidRPr="00107731">
              <w:rPr>
                <w:rFonts w:hint="eastAsia"/>
                <w:sz w:val="16"/>
                <w:szCs w:val="16"/>
              </w:rPr>
              <w:t>扱いの活動や読み物教材を取り上げることが可能で</w:t>
            </w:r>
            <w:r w:rsidR="002F5D6C" w:rsidRPr="00107731">
              <w:rPr>
                <w:rFonts w:hint="eastAsia"/>
                <w:sz w:val="16"/>
                <w:szCs w:val="16"/>
              </w:rPr>
              <w:t>す</w:t>
            </w:r>
            <w:r w:rsidRPr="00107731">
              <w:rPr>
                <w:rFonts w:hint="eastAsia"/>
                <w:sz w:val="16"/>
                <w:szCs w:val="16"/>
              </w:rPr>
              <w:t>。</w:t>
            </w:r>
          </w:p>
        </w:tc>
      </w:tr>
      <w:tr w:rsidR="00107731" w:rsidRPr="00107731" w14:paraId="64AA064F" w14:textId="77777777" w:rsidTr="00825184">
        <w:tc>
          <w:tcPr>
            <w:tcW w:w="704" w:type="dxa"/>
            <w:vMerge/>
            <w:shd w:val="clear" w:color="auto" w:fill="auto"/>
          </w:tcPr>
          <w:p w14:paraId="02A35FA5"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5098EF71" w14:textId="77777777" w:rsidR="00041A30" w:rsidRPr="00107731" w:rsidRDefault="00041A30" w:rsidP="0004258E">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●活動の量</w:t>
            </w:r>
          </w:p>
        </w:tc>
        <w:tc>
          <w:tcPr>
            <w:tcW w:w="6775" w:type="dxa"/>
            <w:shd w:val="clear" w:color="auto" w:fill="auto"/>
          </w:tcPr>
          <w:p w14:paraId="1626AC3B" w14:textId="77777777" w:rsidR="00041A30" w:rsidRPr="00107731" w:rsidRDefault="00041A30" w:rsidP="008927A7">
            <w:pPr>
              <w:spacing w:line="280" w:lineRule="exact"/>
              <w:rPr>
                <w:sz w:val="16"/>
                <w:szCs w:val="16"/>
              </w:rPr>
            </w:pPr>
            <w:r w:rsidRPr="00107731">
              <w:rPr>
                <w:rFonts w:hint="eastAsia"/>
                <w:sz w:val="16"/>
                <w:szCs w:val="16"/>
              </w:rPr>
              <w:t>文構造</w:t>
            </w:r>
            <w:r w:rsidR="0004258E" w:rsidRPr="00107731">
              <w:rPr>
                <w:rFonts w:hint="eastAsia"/>
                <w:sz w:val="16"/>
                <w:szCs w:val="16"/>
              </w:rPr>
              <w:t>･</w:t>
            </w:r>
            <w:r w:rsidRPr="00107731">
              <w:rPr>
                <w:rFonts w:hint="eastAsia"/>
                <w:sz w:val="16"/>
                <w:szCs w:val="16"/>
              </w:rPr>
              <w:t>文法や基本表現など</w:t>
            </w:r>
            <w:r w:rsidR="00AC2E42">
              <w:rPr>
                <w:rFonts w:hint="eastAsia"/>
                <w:sz w:val="16"/>
                <w:szCs w:val="16"/>
              </w:rPr>
              <w:t>，</w:t>
            </w:r>
            <w:r w:rsidRPr="00107731">
              <w:rPr>
                <w:rFonts w:hint="eastAsia"/>
                <w:sz w:val="16"/>
                <w:szCs w:val="16"/>
              </w:rPr>
              <w:t>基礎的</w:t>
            </w:r>
            <w:r w:rsidR="0004258E" w:rsidRPr="00107731">
              <w:rPr>
                <w:rFonts w:hint="eastAsia"/>
                <w:sz w:val="16"/>
                <w:szCs w:val="16"/>
              </w:rPr>
              <w:t>･</w:t>
            </w:r>
            <w:r w:rsidRPr="00107731">
              <w:rPr>
                <w:rFonts w:hint="eastAsia"/>
                <w:sz w:val="16"/>
                <w:szCs w:val="16"/>
              </w:rPr>
              <w:t>基本的な知識</w:t>
            </w:r>
            <w:r w:rsidR="0004258E" w:rsidRPr="00107731">
              <w:rPr>
                <w:rFonts w:hint="eastAsia"/>
                <w:sz w:val="16"/>
                <w:szCs w:val="16"/>
              </w:rPr>
              <w:t>･</w:t>
            </w:r>
            <w:r w:rsidRPr="00107731">
              <w:rPr>
                <w:rFonts w:hint="eastAsia"/>
                <w:sz w:val="16"/>
                <w:szCs w:val="16"/>
              </w:rPr>
              <w:t>技能の習得を図る活動から，より実践的な場面で</w:t>
            </w:r>
            <w:r w:rsidR="0004258E" w:rsidRPr="00107731">
              <w:rPr>
                <w:rFonts w:hint="eastAsia"/>
                <w:sz w:val="16"/>
                <w:szCs w:val="16"/>
              </w:rPr>
              <w:t>知識･技能</w:t>
            </w:r>
            <w:r w:rsidRPr="00107731">
              <w:rPr>
                <w:rFonts w:hint="eastAsia"/>
                <w:sz w:val="16"/>
                <w:szCs w:val="16"/>
              </w:rPr>
              <w:t>を活用</w:t>
            </w:r>
            <w:r w:rsidR="0004258E" w:rsidRPr="00107731">
              <w:rPr>
                <w:rFonts w:hint="eastAsia"/>
                <w:sz w:val="16"/>
                <w:szCs w:val="16"/>
              </w:rPr>
              <w:t>し，思考力･判断力･表現力を養う</w:t>
            </w:r>
            <w:r w:rsidR="002F5D6C" w:rsidRPr="00107731">
              <w:rPr>
                <w:rFonts w:hint="eastAsia"/>
                <w:sz w:val="16"/>
                <w:szCs w:val="16"/>
              </w:rPr>
              <w:t>ための活動まで，十分に用意されています</w:t>
            </w:r>
            <w:r w:rsidRPr="00107731">
              <w:rPr>
                <w:rFonts w:hint="eastAsia"/>
                <w:sz w:val="16"/>
                <w:szCs w:val="16"/>
              </w:rPr>
              <w:t>。</w:t>
            </w:r>
          </w:p>
        </w:tc>
      </w:tr>
      <w:tr w:rsidR="00107731" w:rsidRPr="00107731" w14:paraId="01073E23" w14:textId="77777777" w:rsidTr="00825184">
        <w:tc>
          <w:tcPr>
            <w:tcW w:w="704" w:type="dxa"/>
            <w:vMerge/>
            <w:shd w:val="clear" w:color="auto" w:fill="auto"/>
          </w:tcPr>
          <w:p w14:paraId="69C0EB59"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2911AFB1" w14:textId="77777777" w:rsidR="00041A30" w:rsidRPr="00107731" w:rsidRDefault="00041A30" w:rsidP="0082518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w:t>
            </w:r>
            <w:r w:rsidR="00D14D81" w:rsidRPr="00107731">
              <w:rPr>
                <w:rFonts w:ascii="游ゴシック" w:eastAsia="游ゴシック" w:hAnsi="游ゴシック" w:hint="eastAsia"/>
                <w:sz w:val="18"/>
                <w:szCs w:val="18"/>
              </w:rPr>
              <w:t>資料（</w:t>
            </w:r>
            <w:r w:rsidRPr="00107731">
              <w:rPr>
                <w:rFonts w:ascii="游ゴシック" w:eastAsia="游ゴシック" w:hAnsi="游ゴシック" w:hint="eastAsia"/>
                <w:sz w:val="18"/>
                <w:szCs w:val="18"/>
              </w:rPr>
              <w:t>付録</w:t>
            </w:r>
            <w:r w:rsidR="00D14D81" w:rsidRPr="00107731">
              <w:rPr>
                <w:rFonts w:ascii="游ゴシック" w:eastAsia="游ゴシック" w:hAnsi="游ゴシック" w:hint="eastAsia"/>
                <w:sz w:val="18"/>
                <w:szCs w:val="18"/>
              </w:rPr>
              <w:t>）</w:t>
            </w:r>
          </w:p>
          <w:p w14:paraId="268DE488" w14:textId="77777777" w:rsidR="004377AF" w:rsidRPr="00107731" w:rsidRDefault="004377AF" w:rsidP="00825184">
            <w:pPr>
              <w:spacing w:line="300" w:lineRule="exact"/>
              <w:rPr>
                <w:rFonts w:ascii="游ゴシック" w:eastAsia="游ゴシック" w:hAnsi="游ゴシック"/>
                <w:sz w:val="18"/>
                <w:szCs w:val="18"/>
              </w:rPr>
            </w:pPr>
          </w:p>
          <w:p w14:paraId="2C84F6F8" w14:textId="77777777" w:rsidR="004377AF" w:rsidRPr="00107731" w:rsidRDefault="004377AF" w:rsidP="00825184">
            <w:pPr>
              <w:spacing w:line="300" w:lineRule="exact"/>
              <w:rPr>
                <w:rFonts w:ascii="游ゴシック" w:eastAsia="游ゴシック" w:hAnsi="游ゴシック"/>
                <w:sz w:val="18"/>
                <w:szCs w:val="18"/>
              </w:rPr>
            </w:pPr>
          </w:p>
          <w:p w14:paraId="04035F77" w14:textId="77777777" w:rsidR="004377AF" w:rsidRPr="00107731" w:rsidRDefault="004377AF"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➡本冊p.55</w:t>
            </w:r>
          </w:p>
        </w:tc>
        <w:tc>
          <w:tcPr>
            <w:tcW w:w="6775" w:type="dxa"/>
            <w:shd w:val="clear" w:color="auto" w:fill="auto"/>
          </w:tcPr>
          <w:p w14:paraId="107203C4" w14:textId="77777777" w:rsidR="00041A30" w:rsidRPr="00107731" w:rsidRDefault="006E27BE" w:rsidP="002F5D6C">
            <w:pPr>
              <w:spacing w:line="280" w:lineRule="exact"/>
              <w:rPr>
                <w:sz w:val="16"/>
                <w:szCs w:val="16"/>
              </w:rPr>
            </w:pPr>
            <w:r w:rsidRPr="00107731">
              <w:rPr>
                <w:rFonts w:hint="eastAsia"/>
                <w:sz w:val="16"/>
                <w:szCs w:val="16"/>
              </w:rPr>
              <w:t>巻末</w:t>
            </w:r>
            <w:r w:rsidR="005F1D2C" w:rsidRPr="00107731">
              <w:rPr>
                <w:rFonts w:hint="eastAsia"/>
                <w:sz w:val="16"/>
                <w:szCs w:val="16"/>
              </w:rPr>
              <w:t>を中心に，</w:t>
            </w:r>
            <w:r w:rsidR="009C7B39" w:rsidRPr="00107731">
              <w:rPr>
                <w:rFonts w:hint="eastAsia"/>
                <w:sz w:val="16"/>
                <w:szCs w:val="16"/>
              </w:rPr>
              <w:t>各学年</w:t>
            </w:r>
            <w:r w:rsidR="005F1D2C" w:rsidRPr="00107731">
              <w:rPr>
                <w:rFonts w:hint="eastAsia"/>
                <w:sz w:val="16"/>
                <w:szCs w:val="16"/>
              </w:rPr>
              <w:t>40</w:t>
            </w:r>
            <w:r w:rsidR="009C7B39" w:rsidRPr="00107731">
              <w:rPr>
                <w:rFonts w:hint="eastAsia"/>
                <w:sz w:val="16"/>
                <w:szCs w:val="16"/>
              </w:rPr>
              <w:t>～</w:t>
            </w:r>
            <w:r w:rsidR="005F1D2C" w:rsidRPr="00107731">
              <w:rPr>
                <w:rFonts w:hint="eastAsia"/>
                <w:sz w:val="16"/>
                <w:szCs w:val="16"/>
              </w:rPr>
              <w:t>60ページ程度</w:t>
            </w:r>
            <w:r w:rsidRPr="00107731">
              <w:rPr>
                <w:rFonts w:hint="eastAsia"/>
                <w:sz w:val="16"/>
                <w:szCs w:val="16"/>
              </w:rPr>
              <w:t>の資料が収録されており，</w:t>
            </w:r>
            <w:r w:rsidR="00041A30" w:rsidRPr="00107731">
              <w:rPr>
                <w:rFonts w:hint="eastAsia"/>
                <w:sz w:val="16"/>
                <w:szCs w:val="16"/>
              </w:rPr>
              <w:t>コミュニケーション活動で利用できる語彙の補充，補充の読み物，文法・語彙・発音などの基礎的な</w:t>
            </w:r>
            <w:r w:rsidR="0004258E" w:rsidRPr="00107731">
              <w:rPr>
                <w:rFonts w:hint="eastAsia"/>
                <w:sz w:val="16"/>
                <w:szCs w:val="16"/>
              </w:rPr>
              <w:t>知識</w:t>
            </w:r>
            <w:r w:rsidR="00041A30" w:rsidRPr="00107731">
              <w:rPr>
                <w:rFonts w:hint="eastAsia"/>
                <w:sz w:val="16"/>
                <w:szCs w:val="16"/>
              </w:rPr>
              <w:t>の整理，</w:t>
            </w:r>
            <w:r w:rsidR="0004258E" w:rsidRPr="00107731">
              <w:rPr>
                <w:rFonts w:hint="eastAsia"/>
                <w:sz w:val="16"/>
                <w:szCs w:val="16"/>
              </w:rPr>
              <w:t>リスニングの音声スクリプト，やり取りの表現例とロールプレイシート</w:t>
            </w:r>
            <w:r w:rsidR="00041A30" w:rsidRPr="00107731">
              <w:rPr>
                <w:rFonts w:hint="eastAsia"/>
                <w:sz w:val="16"/>
                <w:szCs w:val="16"/>
              </w:rPr>
              <w:t>など</w:t>
            </w:r>
            <w:r w:rsidR="00AC2E42">
              <w:rPr>
                <w:rFonts w:hint="eastAsia"/>
                <w:sz w:val="16"/>
                <w:szCs w:val="16"/>
              </w:rPr>
              <w:t>，</w:t>
            </w:r>
            <w:r w:rsidR="00041A30" w:rsidRPr="00107731">
              <w:rPr>
                <w:rFonts w:hint="eastAsia"/>
                <w:sz w:val="16"/>
                <w:szCs w:val="16"/>
              </w:rPr>
              <w:t>本編と関連を持ちながら，活用度，資料性の高いものが豊富に揃えられ，授業や自学自習の場面で多様な使い方ができるようになってい</w:t>
            </w:r>
            <w:r w:rsidR="002F5D6C" w:rsidRPr="00107731">
              <w:rPr>
                <w:rFonts w:hint="eastAsia"/>
                <w:sz w:val="16"/>
                <w:szCs w:val="16"/>
              </w:rPr>
              <w:t>ます</w:t>
            </w:r>
            <w:r w:rsidR="00041A30" w:rsidRPr="00107731">
              <w:rPr>
                <w:rFonts w:hint="eastAsia"/>
                <w:sz w:val="16"/>
                <w:szCs w:val="16"/>
              </w:rPr>
              <w:t>。</w:t>
            </w:r>
          </w:p>
        </w:tc>
      </w:tr>
      <w:tr w:rsidR="00107731" w:rsidRPr="00107731" w14:paraId="48F13FA3" w14:textId="77777777" w:rsidTr="00825184">
        <w:tc>
          <w:tcPr>
            <w:tcW w:w="704" w:type="dxa"/>
            <w:vMerge w:val="restart"/>
            <w:shd w:val="clear" w:color="auto" w:fill="auto"/>
            <w:textDirection w:val="tbRlV"/>
            <w:vAlign w:val="center"/>
          </w:tcPr>
          <w:p w14:paraId="0DE78695" w14:textId="77777777" w:rsidR="00041A30" w:rsidRPr="00107731" w:rsidRDefault="00041A30" w:rsidP="00825184">
            <w:pPr>
              <w:spacing w:line="300" w:lineRule="exact"/>
              <w:ind w:left="113" w:right="113"/>
              <w:rPr>
                <w:rFonts w:ascii="游ゴシック" w:eastAsia="游ゴシック" w:hAnsi="游ゴシック"/>
                <w:sz w:val="18"/>
                <w:szCs w:val="18"/>
              </w:rPr>
            </w:pPr>
            <w:r w:rsidRPr="00107731">
              <w:rPr>
                <w:rFonts w:ascii="游ゴシック" w:eastAsia="游ゴシック" w:hAnsi="游ゴシック" w:hint="eastAsia"/>
                <w:sz w:val="18"/>
                <w:szCs w:val="18"/>
              </w:rPr>
              <w:lastRenderedPageBreak/>
              <w:t>➎ コミュニケーション</w:t>
            </w:r>
          </w:p>
        </w:tc>
        <w:tc>
          <w:tcPr>
            <w:tcW w:w="2977" w:type="dxa"/>
            <w:shd w:val="clear" w:color="auto" w:fill="auto"/>
          </w:tcPr>
          <w:p w14:paraId="0622A8A6" w14:textId="77777777" w:rsidR="00041A30" w:rsidRPr="00107731" w:rsidRDefault="00041A30" w:rsidP="00BC7147">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●言語の使用場面，言語の働き</w:t>
            </w:r>
            <w:r w:rsidR="00BC7147" w:rsidRPr="00107731">
              <w:rPr>
                <w:rFonts w:ascii="游ゴシック" w:eastAsia="游ゴシック" w:hAnsi="游ゴシック" w:hint="eastAsia"/>
                <w:sz w:val="18"/>
                <w:szCs w:val="18"/>
              </w:rPr>
              <w:t>の</w:t>
            </w:r>
            <w:r w:rsidRPr="00107731">
              <w:rPr>
                <w:rFonts w:ascii="游ゴシック" w:eastAsia="游ゴシック" w:hAnsi="游ゴシック" w:hint="eastAsia"/>
                <w:sz w:val="18"/>
                <w:szCs w:val="18"/>
              </w:rPr>
              <w:t>配置</w:t>
            </w:r>
          </w:p>
        </w:tc>
        <w:tc>
          <w:tcPr>
            <w:tcW w:w="6775" w:type="dxa"/>
            <w:shd w:val="clear" w:color="auto" w:fill="auto"/>
          </w:tcPr>
          <w:p w14:paraId="7AAC8EDA" w14:textId="77777777" w:rsidR="00041A30" w:rsidRPr="00107731" w:rsidRDefault="00041A30" w:rsidP="002F5D6C">
            <w:pPr>
              <w:spacing w:line="280" w:lineRule="exact"/>
              <w:rPr>
                <w:sz w:val="16"/>
                <w:szCs w:val="16"/>
              </w:rPr>
            </w:pPr>
            <w:r w:rsidRPr="00107731">
              <w:rPr>
                <w:sz w:val="16"/>
                <w:szCs w:val="16"/>
              </w:rPr>
              <w:t>Lesson</w:t>
            </w:r>
            <w:r w:rsidR="0004258E" w:rsidRPr="00107731">
              <w:rPr>
                <w:rFonts w:hint="eastAsia"/>
                <w:sz w:val="16"/>
                <w:szCs w:val="16"/>
              </w:rPr>
              <w:t>，Take Action!</w:t>
            </w:r>
            <w:r w:rsidR="0004258E" w:rsidRPr="00107731">
              <w:rPr>
                <w:sz w:val="16"/>
                <w:szCs w:val="16"/>
              </w:rPr>
              <w:t xml:space="preserve"> </w:t>
            </w:r>
            <w:r w:rsidRPr="00107731">
              <w:rPr>
                <w:sz w:val="16"/>
                <w:szCs w:val="16"/>
              </w:rPr>
              <w:t>Talk</w:t>
            </w:r>
            <w:r w:rsidR="0004258E" w:rsidRPr="00107731">
              <w:rPr>
                <w:rFonts w:hint="eastAsia"/>
                <w:sz w:val="16"/>
                <w:szCs w:val="16"/>
              </w:rPr>
              <w:t>，GET Plus</w:t>
            </w:r>
            <w:r w:rsidRPr="00107731">
              <w:rPr>
                <w:sz w:val="16"/>
                <w:szCs w:val="16"/>
              </w:rPr>
              <w:t>において，多様な言語の使用場面，さまざまな言語の働きが扱</w:t>
            </w:r>
            <w:r w:rsidRPr="00107731">
              <w:rPr>
                <w:rFonts w:hint="eastAsia"/>
                <w:sz w:val="16"/>
                <w:szCs w:val="16"/>
              </w:rPr>
              <w:t>われてい</w:t>
            </w:r>
            <w:r w:rsidR="002F5D6C" w:rsidRPr="00107731">
              <w:rPr>
                <w:rFonts w:hint="eastAsia"/>
                <w:sz w:val="16"/>
                <w:szCs w:val="16"/>
              </w:rPr>
              <w:t>ます</w:t>
            </w:r>
            <w:r w:rsidRPr="00107731">
              <w:rPr>
                <w:rFonts w:hint="eastAsia"/>
                <w:sz w:val="16"/>
                <w:szCs w:val="16"/>
              </w:rPr>
              <w:t>。各</w:t>
            </w:r>
            <w:r w:rsidRPr="00107731">
              <w:rPr>
                <w:sz w:val="16"/>
                <w:szCs w:val="16"/>
              </w:rPr>
              <w:t>Lesson の日本語リード文やイラスト，USE のタイトル，</w:t>
            </w:r>
            <w:r w:rsidR="0004258E" w:rsidRPr="00107731">
              <w:rPr>
                <w:rFonts w:hint="eastAsia"/>
                <w:sz w:val="16"/>
                <w:szCs w:val="16"/>
              </w:rPr>
              <w:t>Take</w:t>
            </w:r>
            <w:r w:rsidR="0004258E" w:rsidRPr="00107731">
              <w:rPr>
                <w:sz w:val="16"/>
                <w:szCs w:val="16"/>
              </w:rPr>
              <w:t xml:space="preserve"> </w:t>
            </w:r>
            <w:r w:rsidR="0004258E" w:rsidRPr="00107731">
              <w:rPr>
                <w:rFonts w:hint="eastAsia"/>
                <w:sz w:val="16"/>
                <w:szCs w:val="16"/>
              </w:rPr>
              <w:t>Action!</w:t>
            </w:r>
            <w:r w:rsidR="0004258E" w:rsidRPr="00107731">
              <w:rPr>
                <w:sz w:val="16"/>
                <w:szCs w:val="16"/>
              </w:rPr>
              <w:t xml:space="preserve"> </w:t>
            </w:r>
            <w:r w:rsidRPr="00107731">
              <w:rPr>
                <w:sz w:val="16"/>
                <w:szCs w:val="16"/>
              </w:rPr>
              <w:t>Talk の</w:t>
            </w:r>
            <w:r w:rsidR="002F5D6C" w:rsidRPr="00107731">
              <w:rPr>
                <w:rFonts w:hint="eastAsia"/>
                <w:sz w:val="16"/>
                <w:szCs w:val="16"/>
              </w:rPr>
              <w:t>タイトルやイラストで場面が明確に示されています</w:t>
            </w:r>
            <w:r w:rsidRPr="00107731">
              <w:rPr>
                <w:rFonts w:hint="eastAsia"/>
                <w:sz w:val="16"/>
                <w:szCs w:val="16"/>
              </w:rPr>
              <w:t>。</w:t>
            </w:r>
          </w:p>
        </w:tc>
      </w:tr>
      <w:tr w:rsidR="00107731" w:rsidRPr="00107731" w14:paraId="543D1FE6" w14:textId="77777777" w:rsidTr="00825184">
        <w:tc>
          <w:tcPr>
            <w:tcW w:w="704" w:type="dxa"/>
            <w:vMerge/>
            <w:shd w:val="clear" w:color="auto" w:fill="auto"/>
          </w:tcPr>
          <w:p w14:paraId="6A232ACD"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622DEB76" w14:textId="77777777" w:rsidR="00041A30" w:rsidRPr="00107731" w:rsidRDefault="00041A30" w:rsidP="006A642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●コミュニケーションを支える</w:t>
            </w:r>
            <w:r w:rsidR="006A6424" w:rsidRPr="00107731">
              <w:rPr>
                <w:rFonts w:ascii="游ゴシック" w:eastAsia="游ゴシック" w:hAnsi="游ゴシック" w:hint="eastAsia"/>
                <w:sz w:val="18"/>
                <w:szCs w:val="18"/>
              </w:rPr>
              <w:t>文法の</w:t>
            </w:r>
            <w:r w:rsidRPr="00107731">
              <w:rPr>
                <w:rFonts w:ascii="游ゴシック" w:eastAsia="游ゴシック" w:hAnsi="游ゴシック" w:hint="eastAsia"/>
                <w:sz w:val="18"/>
                <w:szCs w:val="18"/>
              </w:rPr>
              <w:t>扱い</w:t>
            </w:r>
          </w:p>
        </w:tc>
        <w:tc>
          <w:tcPr>
            <w:tcW w:w="6775" w:type="dxa"/>
            <w:shd w:val="clear" w:color="auto" w:fill="auto"/>
          </w:tcPr>
          <w:p w14:paraId="16AF0AC7" w14:textId="77777777" w:rsidR="00041A30" w:rsidRPr="00107731" w:rsidRDefault="00041A30" w:rsidP="008927A7">
            <w:pPr>
              <w:spacing w:line="280" w:lineRule="exact"/>
              <w:rPr>
                <w:sz w:val="16"/>
                <w:szCs w:val="16"/>
              </w:rPr>
            </w:pPr>
            <w:r w:rsidRPr="00107731">
              <w:rPr>
                <w:rFonts w:hint="eastAsia"/>
                <w:sz w:val="16"/>
                <w:szCs w:val="16"/>
              </w:rPr>
              <w:t>文法は，</w:t>
            </w:r>
            <w:r w:rsidRPr="00107731">
              <w:rPr>
                <w:sz w:val="16"/>
                <w:szCs w:val="16"/>
              </w:rPr>
              <w:t>GET のDrill，</w:t>
            </w:r>
            <w:r w:rsidR="0004258E" w:rsidRPr="00107731">
              <w:rPr>
                <w:rFonts w:hint="eastAsia"/>
                <w:sz w:val="16"/>
                <w:szCs w:val="16"/>
              </w:rPr>
              <w:t>Listen / Talk / Speak / Write，</w:t>
            </w:r>
            <w:r w:rsidRPr="00107731">
              <w:rPr>
                <w:sz w:val="16"/>
                <w:szCs w:val="16"/>
              </w:rPr>
              <w:t>USE</w:t>
            </w:r>
            <w:r w:rsidR="0004258E" w:rsidRPr="00107731">
              <w:rPr>
                <w:sz w:val="16"/>
                <w:szCs w:val="16"/>
              </w:rPr>
              <w:t xml:space="preserve"> Speak / Write</w:t>
            </w:r>
            <w:r w:rsidRPr="00107731">
              <w:rPr>
                <w:sz w:val="16"/>
                <w:szCs w:val="16"/>
              </w:rPr>
              <w:t>，Projectなどの段階的な言語活動の中で活用す</w:t>
            </w:r>
            <w:r w:rsidR="002F5D6C" w:rsidRPr="00107731">
              <w:rPr>
                <w:rFonts w:hint="eastAsia"/>
                <w:sz w:val="16"/>
                <w:szCs w:val="16"/>
              </w:rPr>
              <w:t>ることを通して，定着が図れるような構成になっています</w:t>
            </w:r>
            <w:r w:rsidRPr="00107731">
              <w:rPr>
                <w:rFonts w:hint="eastAsia"/>
                <w:sz w:val="16"/>
                <w:szCs w:val="16"/>
              </w:rPr>
              <w:t>。</w:t>
            </w:r>
          </w:p>
        </w:tc>
      </w:tr>
      <w:tr w:rsidR="00107731" w:rsidRPr="00107731" w14:paraId="1C69B3CA" w14:textId="77777777" w:rsidTr="00825184">
        <w:tc>
          <w:tcPr>
            <w:tcW w:w="704" w:type="dxa"/>
            <w:vMerge/>
            <w:shd w:val="clear" w:color="auto" w:fill="auto"/>
          </w:tcPr>
          <w:p w14:paraId="47FDAFD1"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6A4EC907" w14:textId="77777777" w:rsidR="00041A30" w:rsidRPr="00107731" w:rsidRDefault="00041A30" w:rsidP="006A642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w:t>
            </w:r>
            <w:r w:rsidR="0004258E" w:rsidRPr="00107731">
              <w:rPr>
                <w:rFonts w:ascii="游ゴシック" w:eastAsia="游ゴシック" w:hAnsi="游ゴシック" w:hint="eastAsia"/>
                <w:sz w:val="18"/>
                <w:szCs w:val="18"/>
              </w:rPr>
              <w:t>5領域</w:t>
            </w:r>
            <w:r w:rsidR="006A6424" w:rsidRPr="00107731">
              <w:rPr>
                <w:rFonts w:ascii="游ゴシック" w:eastAsia="游ゴシック" w:hAnsi="游ゴシック"/>
                <w:sz w:val="18"/>
                <w:szCs w:val="18"/>
              </w:rPr>
              <w:t>のバランス</w:t>
            </w:r>
            <w:r w:rsidR="006A6424" w:rsidRPr="00107731">
              <w:rPr>
                <w:rFonts w:ascii="游ゴシック" w:eastAsia="游ゴシック" w:hAnsi="游ゴシック" w:hint="eastAsia"/>
                <w:sz w:val="18"/>
                <w:szCs w:val="18"/>
              </w:rPr>
              <w:t>と領域</w:t>
            </w:r>
            <w:r w:rsidRPr="00107731">
              <w:rPr>
                <w:rFonts w:ascii="游ゴシック" w:eastAsia="游ゴシック" w:hAnsi="游ゴシック"/>
                <w:sz w:val="18"/>
                <w:szCs w:val="18"/>
              </w:rPr>
              <w:t>統合</w:t>
            </w:r>
          </w:p>
        </w:tc>
        <w:tc>
          <w:tcPr>
            <w:tcW w:w="6775" w:type="dxa"/>
            <w:shd w:val="clear" w:color="auto" w:fill="auto"/>
          </w:tcPr>
          <w:p w14:paraId="6B830528" w14:textId="77777777" w:rsidR="00041A30" w:rsidRPr="00107731" w:rsidRDefault="00041A30" w:rsidP="002F5D6C">
            <w:pPr>
              <w:spacing w:line="280" w:lineRule="exact"/>
              <w:rPr>
                <w:sz w:val="16"/>
                <w:szCs w:val="16"/>
              </w:rPr>
            </w:pPr>
            <w:r w:rsidRPr="00107731">
              <w:rPr>
                <w:sz w:val="16"/>
                <w:szCs w:val="16"/>
              </w:rPr>
              <w:t>1年の初期の段階から各Lesson において，GET（習得）→ USE（活用）のそれぞれの段階</w:t>
            </w:r>
            <w:r w:rsidRPr="00107731">
              <w:rPr>
                <w:rFonts w:hint="eastAsia"/>
                <w:sz w:val="16"/>
                <w:szCs w:val="16"/>
              </w:rPr>
              <w:t>に応じた本文（「読む」）と言語活動（「聞く」「話す」「書く」）を配置してあり，</w:t>
            </w:r>
            <w:r w:rsidR="00DE3E77" w:rsidRPr="00107731">
              <w:rPr>
                <w:rFonts w:hint="eastAsia"/>
                <w:sz w:val="16"/>
                <w:szCs w:val="16"/>
              </w:rPr>
              <w:t>5領域</w:t>
            </w:r>
            <w:r w:rsidRPr="00107731">
              <w:rPr>
                <w:sz w:val="16"/>
                <w:szCs w:val="16"/>
              </w:rPr>
              <w:t>を総合</w:t>
            </w:r>
            <w:r w:rsidRPr="00107731">
              <w:rPr>
                <w:rFonts w:hint="eastAsia"/>
                <w:sz w:val="16"/>
                <w:szCs w:val="16"/>
              </w:rPr>
              <w:t>的にバランスよく育成できるようになってい</w:t>
            </w:r>
            <w:r w:rsidR="002F5D6C" w:rsidRPr="00107731">
              <w:rPr>
                <w:rFonts w:hint="eastAsia"/>
                <w:sz w:val="16"/>
                <w:szCs w:val="16"/>
              </w:rPr>
              <w:t>ます</w:t>
            </w:r>
            <w:r w:rsidRPr="00107731">
              <w:rPr>
                <w:rFonts w:hint="eastAsia"/>
                <w:sz w:val="16"/>
                <w:szCs w:val="16"/>
              </w:rPr>
              <w:t>。また，</w:t>
            </w:r>
            <w:r w:rsidR="00DE3E77" w:rsidRPr="00107731">
              <w:rPr>
                <w:sz w:val="16"/>
                <w:szCs w:val="16"/>
              </w:rPr>
              <w:t>複数の</w:t>
            </w:r>
            <w:r w:rsidR="00DE3E77" w:rsidRPr="00107731">
              <w:rPr>
                <w:rFonts w:hint="eastAsia"/>
                <w:sz w:val="16"/>
                <w:szCs w:val="16"/>
              </w:rPr>
              <w:t>領域</w:t>
            </w:r>
            <w:r w:rsidR="00DE3E77" w:rsidRPr="00107731">
              <w:rPr>
                <w:sz w:val="16"/>
                <w:szCs w:val="16"/>
              </w:rPr>
              <w:t>を使用す</w:t>
            </w:r>
            <w:r w:rsidR="00DE3E77" w:rsidRPr="00107731">
              <w:rPr>
                <w:rFonts w:hint="eastAsia"/>
                <w:sz w:val="16"/>
                <w:szCs w:val="16"/>
              </w:rPr>
              <w:t>るタスクが盛り込まれた</w:t>
            </w:r>
            <w:r w:rsidRPr="00107731">
              <w:rPr>
                <w:sz w:val="16"/>
                <w:szCs w:val="16"/>
              </w:rPr>
              <w:t xml:space="preserve">USE </w:t>
            </w:r>
            <w:r w:rsidR="00DE3E77" w:rsidRPr="00107731">
              <w:rPr>
                <w:sz w:val="16"/>
                <w:szCs w:val="16"/>
              </w:rPr>
              <w:t xml:space="preserve">Read / </w:t>
            </w:r>
            <w:r w:rsidRPr="00107731">
              <w:rPr>
                <w:sz w:val="16"/>
                <w:szCs w:val="16"/>
              </w:rPr>
              <w:t xml:space="preserve">Speak </w:t>
            </w:r>
            <w:r w:rsidR="00DE3E77" w:rsidRPr="00107731">
              <w:rPr>
                <w:rFonts w:hint="eastAsia"/>
                <w:sz w:val="16"/>
                <w:szCs w:val="16"/>
              </w:rPr>
              <w:t>/ Write</w:t>
            </w:r>
            <w:r w:rsidRPr="00107731">
              <w:rPr>
                <w:sz w:val="16"/>
                <w:szCs w:val="16"/>
              </w:rPr>
              <w:t>などの活動</w:t>
            </w:r>
            <w:r w:rsidR="00DE3E77" w:rsidRPr="00107731">
              <w:rPr>
                <w:rFonts w:hint="eastAsia"/>
                <w:sz w:val="16"/>
                <w:szCs w:val="16"/>
              </w:rPr>
              <w:t>と，各学年に</w:t>
            </w:r>
            <w:r w:rsidR="00DE3E77" w:rsidRPr="00107731">
              <w:rPr>
                <w:sz w:val="16"/>
                <w:szCs w:val="16"/>
              </w:rPr>
              <w:t>3つのProject（</w:t>
            </w:r>
            <w:r w:rsidR="00DE3E77" w:rsidRPr="00107731">
              <w:rPr>
                <w:rFonts w:hint="eastAsia"/>
                <w:sz w:val="16"/>
                <w:szCs w:val="16"/>
              </w:rPr>
              <w:t>領域</w:t>
            </w:r>
            <w:r w:rsidR="00DE3E77" w:rsidRPr="00107731">
              <w:rPr>
                <w:sz w:val="16"/>
                <w:szCs w:val="16"/>
              </w:rPr>
              <w:t>統合型</w:t>
            </w:r>
            <w:r w:rsidR="00DE3E77" w:rsidRPr="00107731">
              <w:rPr>
                <w:rFonts w:hint="eastAsia"/>
                <w:sz w:val="16"/>
                <w:szCs w:val="16"/>
              </w:rPr>
              <w:t>の言語活動）を配置し，5</w:t>
            </w:r>
            <w:r w:rsidR="002F5D6C" w:rsidRPr="00107731">
              <w:rPr>
                <w:rFonts w:hint="eastAsia"/>
                <w:sz w:val="16"/>
                <w:szCs w:val="16"/>
              </w:rPr>
              <w:t>領域を統合的に使用する力を伸ばせるように配慮しています</w:t>
            </w:r>
            <w:r w:rsidR="00DE3E77" w:rsidRPr="00107731">
              <w:rPr>
                <w:rFonts w:hint="eastAsia"/>
                <w:sz w:val="16"/>
                <w:szCs w:val="16"/>
              </w:rPr>
              <w:t>。</w:t>
            </w:r>
          </w:p>
        </w:tc>
      </w:tr>
      <w:tr w:rsidR="00107731" w:rsidRPr="00107731" w14:paraId="390A5EF4" w14:textId="77777777" w:rsidTr="00825184">
        <w:tc>
          <w:tcPr>
            <w:tcW w:w="704" w:type="dxa"/>
            <w:vMerge/>
            <w:shd w:val="clear" w:color="auto" w:fill="auto"/>
          </w:tcPr>
          <w:p w14:paraId="1E23015C"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3FF7EA02" w14:textId="77777777" w:rsidR="00041A30" w:rsidRPr="00107731" w:rsidRDefault="00041A30" w:rsidP="00DE3E77">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w:t>
            </w:r>
            <w:r w:rsidRPr="00107731">
              <w:rPr>
                <w:rFonts w:ascii="游ゴシック" w:eastAsia="游ゴシック" w:hAnsi="游ゴシック"/>
                <w:sz w:val="18"/>
                <w:szCs w:val="18"/>
              </w:rPr>
              <w:t xml:space="preserve"> ALTとのTeam-Teaching授</w:t>
            </w:r>
            <w:r w:rsidRPr="00107731">
              <w:rPr>
                <w:rFonts w:ascii="游ゴシック" w:eastAsia="游ゴシック" w:hAnsi="游ゴシック" w:hint="eastAsia"/>
                <w:sz w:val="18"/>
                <w:szCs w:val="18"/>
              </w:rPr>
              <w:t>業への対応</w:t>
            </w:r>
          </w:p>
        </w:tc>
        <w:tc>
          <w:tcPr>
            <w:tcW w:w="6775" w:type="dxa"/>
            <w:shd w:val="clear" w:color="auto" w:fill="auto"/>
          </w:tcPr>
          <w:p w14:paraId="24D9226C" w14:textId="77777777" w:rsidR="00041A30" w:rsidRPr="00107731" w:rsidRDefault="00041A30" w:rsidP="002F5D6C">
            <w:pPr>
              <w:spacing w:line="280" w:lineRule="exact"/>
              <w:rPr>
                <w:sz w:val="16"/>
                <w:szCs w:val="16"/>
              </w:rPr>
            </w:pPr>
            <w:r w:rsidRPr="00107731">
              <w:rPr>
                <w:sz w:val="16"/>
                <w:szCs w:val="16"/>
              </w:rPr>
              <w:t>Lesson や</w:t>
            </w:r>
            <w:r w:rsidR="00DE3E77" w:rsidRPr="00107731">
              <w:rPr>
                <w:rFonts w:hint="eastAsia"/>
                <w:sz w:val="16"/>
                <w:szCs w:val="16"/>
              </w:rPr>
              <w:t>Take Action!</w:t>
            </w:r>
            <w:r w:rsidR="00DE3E77" w:rsidRPr="00107731">
              <w:rPr>
                <w:sz w:val="16"/>
                <w:szCs w:val="16"/>
              </w:rPr>
              <w:t xml:space="preserve"> </w:t>
            </w:r>
            <w:r w:rsidRPr="00107731">
              <w:rPr>
                <w:sz w:val="16"/>
                <w:szCs w:val="16"/>
              </w:rPr>
              <w:t>Talk</w:t>
            </w:r>
            <w:r w:rsidR="00DE3E77" w:rsidRPr="00107731">
              <w:rPr>
                <w:rFonts w:hint="eastAsia"/>
                <w:sz w:val="16"/>
                <w:szCs w:val="16"/>
              </w:rPr>
              <w:t>，GET Plus</w:t>
            </w:r>
            <w:r w:rsidRPr="00107731">
              <w:rPr>
                <w:sz w:val="16"/>
                <w:szCs w:val="16"/>
              </w:rPr>
              <w:t>に対話文の本文が随所に配置され</w:t>
            </w:r>
            <w:r w:rsidR="00DE3E77" w:rsidRPr="00107731">
              <w:rPr>
                <w:rFonts w:hint="eastAsia"/>
                <w:sz w:val="16"/>
                <w:szCs w:val="16"/>
              </w:rPr>
              <w:t>ており</w:t>
            </w:r>
            <w:r w:rsidRPr="00107731">
              <w:rPr>
                <w:sz w:val="16"/>
                <w:szCs w:val="16"/>
              </w:rPr>
              <w:t>，各Lesson の導入と</w:t>
            </w:r>
            <w:r w:rsidRPr="00107731">
              <w:rPr>
                <w:rFonts w:hint="eastAsia"/>
                <w:sz w:val="16"/>
                <w:szCs w:val="16"/>
              </w:rPr>
              <w:t>してのプレ活動</w:t>
            </w:r>
            <w:r w:rsidR="00DE3E77" w:rsidRPr="00107731">
              <w:rPr>
                <w:rFonts w:hint="eastAsia"/>
                <w:sz w:val="16"/>
                <w:szCs w:val="16"/>
              </w:rPr>
              <w:t>や</w:t>
            </w:r>
            <w:r w:rsidRPr="00107731">
              <w:rPr>
                <w:rFonts w:hint="eastAsia"/>
                <w:sz w:val="16"/>
                <w:szCs w:val="16"/>
              </w:rPr>
              <w:t>，</w:t>
            </w:r>
            <w:r w:rsidR="00DE3E77" w:rsidRPr="00107731">
              <w:rPr>
                <w:rFonts w:hint="eastAsia"/>
                <w:sz w:val="16"/>
                <w:szCs w:val="16"/>
              </w:rPr>
              <w:t>GET Listen / Speak / Talk / Write，</w:t>
            </w:r>
            <w:r w:rsidRPr="00107731">
              <w:rPr>
                <w:sz w:val="16"/>
                <w:szCs w:val="16"/>
              </w:rPr>
              <w:t>USE などでのコミュニケーション活動も多く，Team-Teaching をしやすい内容になってい</w:t>
            </w:r>
            <w:r w:rsidR="002F5D6C" w:rsidRPr="00107731">
              <w:rPr>
                <w:rFonts w:hint="eastAsia"/>
                <w:sz w:val="16"/>
                <w:szCs w:val="16"/>
              </w:rPr>
              <w:t>ます</w:t>
            </w:r>
            <w:r w:rsidRPr="00107731">
              <w:rPr>
                <w:sz w:val="16"/>
                <w:szCs w:val="16"/>
              </w:rPr>
              <w:t>。さらに，異文化理解の題材が豊富で，ALT の出</w:t>
            </w:r>
            <w:r w:rsidRPr="00107731">
              <w:rPr>
                <w:rFonts w:hint="eastAsia"/>
                <w:sz w:val="16"/>
                <w:szCs w:val="16"/>
              </w:rPr>
              <w:t>身国を話題</w:t>
            </w:r>
            <w:r w:rsidR="002F5D6C" w:rsidRPr="00107731">
              <w:rPr>
                <w:rFonts w:hint="eastAsia"/>
                <w:sz w:val="16"/>
                <w:szCs w:val="16"/>
              </w:rPr>
              <w:t>にしたリアルなコミュニケーションにつながりやすい内容になっています</w:t>
            </w:r>
            <w:r w:rsidRPr="00107731">
              <w:rPr>
                <w:rFonts w:hint="eastAsia"/>
                <w:sz w:val="16"/>
                <w:szCs w:val="16"/>
              </w:rPr>
              <w:t>。</w:t>
            </w:r>
          </w:p>
        </w:tc>
      </w:tr>
      <w:tr w:rsidR="00107731" w:rsidRPr="00107731" w14:paraId="59BFDC9B" w14:textId="77777777" w:rsidTr="00825184">
        <w:tc>
          <w:tcPr>
            <w:tcW w:w="704" w:type="dxa"/>
            <w:vMerge w:val="restart"/>
            <w:shd w:val="clear" w:color="auto" w:fill="auto"/>
            <w:textDirection w:val="tbRlV"/>
            <w:vAlign w:val="center"/>
          </w:tcPr>
          <w:p w14:paraId="5DE988B0" w14:textId="77777777" w:rsidR="00041A30" w:rsidRPr="00107731" w:rsidRDefault="00041A30" w:rsidP="00825184">
            <w:pPr>
              <w:spacing w:line="300" w:lineRule="exact"/>
              <w:ind w:left="113" w:right="113"/>
              <w:rPr>
                <w:rFonts w:ascii="游ゴシック" w:eastAsia="游ゴシック" w:hAnsi="游ゴシック"/>
                <w:sz w:val="18"/>
                <w:szCs w:val="18"/>
              </w:rPr>
            </w:pPr>
            <w:r w:rsidRPr="00107731">
              <w:rPr>
                <w:rFonts w:ascii="游ゴシック" w:eastAsia="游ゴシック" w:hAnsi="游ゴシック" w:hint="eastAsia"/>
                <w:sz w:val="18"/>
                <w:szCs w:val="18"/>
              </w:rPr>
              <w:t>➏ ユニバーサルデザイン</w:t>
            </w:r>
            <w:r w:rsidR="00825184" w:rsidRPr="00107731">
              <w:rPr>
                <w:rFonts w:ascii="游ゴシック" w:eastAsia="游ゴシック" w:hAnsi="游ゴシック" w:hint="eastAsia"/>
                <w:sz w:val="18"/>
                <w:szCs w:val="18"/>
              </w:rPr>
              <w:t>（デザイン・レイアウト，活字・</w:t>
            </w:r>
            <w:r w:rsidR="002D21AD" w:rsidRPr="00107731">
              <w:rPr>
                <w:rFonts w:ascii="游ゴシック" w:eastAsia="游ゴシック" w:hAnsi="游ゴシック" w:hint="eastAsia"/>
                <w:sz w:val="18"/>
                <w:szCs w:val="18"/>
              </w:rPr>
              <w:t>書体</w:t>
            </w:r>
            <w:r w:rsidR="008927A7" w:rsidRPr="00107731">
              <w:rPr>
                <w:rFonts w:ascii="游ゴシック" w:eastAsia="游ゴシック" w:hAnsi="游ゴシック" w:hint="eastAsia"/>
                <w:sz w:val="18"/>
                <w:szCs w:val="18"/>
              </w:rPr>
              <w:t>，</w:t>
            </w:r>
            <w:r w:rsidR="00825184" w:rsidRPr="00107731">
              <w:rPr>
                <w:rFonts w:ascii="游ゴシック" w:eastAsia="游ゴシック" w:hAnsi="游ゴシック" w:hint="eastAsia"/>
                <w:sz w:val="18"/>
                <w:szCs w:val="18"/>
              </w:rPr>
              <w:t>さし絵・写真・図版等）</w:t>
            </w:r>
          </w:p>
        </w:tc>
        <w:tc>
          <w:tcPr>
            <w:tcW w:w="2977" w:type="dxa"/>
            <w:shd w:val="clear" w:color="auto" w:fill="auto"/>
          </w:tcPr>
          <w:p w14:paraId="632D9DCE" w14:textId="77777777" w:rsidR="00041A30" w:rsidRPr="00107731" w:rsidRDefault="00825184" w:rsidP="006A642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●ユニバーサルデザイン</w:t>
            </w:r>
          </w:p>
          <w:p w14:paraId="680BC7D1" w14:textId="77777777" w:rsidR="004377AF" w:rsidRPr="00107731" w:rsidRDefault="004377AF" w:rsidP="006A6424">
            <w:pPr>
              <w:spacing w:line="300" w:lineRule="exact"/>
              <w:rPr>
                <w:rFonts w:ascii="游ゴシック" w:eastAsia="游ゴシック" w:hAnsi="游ゴシック"/>
                <w:sz w:val="18"/>
                <w:szCs w:val="18"/>
              </w:rPr>
            </w:pPr>
          </w:p>
          <w:p w14:paraId="26FD90EB" w14:textId="77777777" w:rsidR="004377AF" w:rsidRPr="00107731" w:rsidRDefault="004377AF"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w:t>
            </w:r>
            <w:r w:rsidRPr="00107731">
              <w:rPr>
                <w:rFonts w:ascii="游ゴシック" w:eastAsia="游ゴシック" w:hAnsi="游ゴシック"/>
                <w:sz w:val="16"/>
                <w:szCs w:val="18"/>
              </w:rPr>
              <w:t>53</w:t>
            </w:r>
          </w:p>
        </w:tc>
        <w:tc>
          <w:tcPr>
            <w:tcW w:w="6775" w:type="dxa"/>
            <w:shd w:val="clear" w:color="auto" w:fill="auto"/>
          </w:tcPr>
          <w:p w14:paraId="68AD41BD" w14:textId="77777777" w:rsidR="00041A30" w:rsidRPr="00107731" w:rsidRDefault="00825184" w:rsidP="002F5D6C">
            <w:pPr>
              <w:spacing w:line="280" w:lineRule="exact"/>
              <w:rPr>
                <w:sz w:val="16"/>
                <w:szCs w:val="16"/>
              </w:rPr>
            </w:pPr>
            <w:r w:rsidRPr="00107731">
              <w:rPr>
                <w:rFonts w:hint="eastAsia"/>
                <w:sz w:val="16"/>
                <w:szCs w:val="16"/>
              </w:rPr>
              <w:t>専門家の校閲により，能力そして性別などの違いに関係なく，多くの人達が利用しやすいデザインになってい</w:t>
            </w:r>
            <w:r w:rsidR="002F5D6C" w:rsidRPr="00107731">
              <w:rPr>
                <w:rFonts w:hint="eastAsia"/>
                <w:sz w:val="16"/>
                <w:szCs w:val="16"/>
              </w:rPr>
              <w:t>ます</w:t>
            </w:r>
            <w:r w:rsidRPr="00107731">
              <w:rPr>
                <w:rFonts w:hint="eastAsia"/>
                <w:sz w:val="16"/>
                <w:szCs w:val="16"/>
              </w:rPr>
              <w:t>。デザイン面だけでなく，教科書の本文および活動の内容についても，学習上の支障がないように配慮されてい</w:t>
            </w:r>
            <w:r w:rsidR="002F5D6C" w:rsidRPr="00107731">
              <w:rPr>
                <w:rFonts w:hint="eastAsia"/>
                <w:sz w:val="16"/>
                <w:szCs w:val="16"/>
              </w:rPr>
              <w:t>ます</w:t>
            </w:r>
            <w:r w:rsidRPr="00107731">
              <w:rPr>
                <w:rFonts w:hint="eastAsia"/>
                <w:sz w:val="16"/>
                <w:szCs w:val="16"/>
              </w:rPr>
              <w:t>。</w:t>
            </w:r>
          </w:p>
        </w:tc>
      </w:tr>
      <w:tr w:rsidR="00107731" w:rsidRPr="00107731" w14:paraId="1A30D74B" w14:textId="77777777" w:rsidTr="00825184">
        <w:tc>
          <w:tcPr>
            <w:tcW w:w="704" w:type="dxa"/>
            <w:vMerge/>
            <w:shd w:val="clear" w:color="auto" w:fill="auto"/>
          </w:tcPr>
          <w:p w14:paraId="307F0432"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13D0BC7F" w14:textId="77777777" w:rsidR="00041A30" w:rsidRPr="00107731" w:rsidRDefault="006A6424" w:rsidP="006A642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●紙面</w:t>
            </w:r>
            <w:r w:rsidR="00825184" w:rsidRPr="00107731">
              <w:rPr>
                <w:rFonts w:ascii="游ゴシック" w:eastAsia="游ゴシック" w:hAnsi="游ゴシック" w:hint="eastAsia"/>
                <w:sz w:val="18"/>
                <w:szCs w:val="18"/>
              </w:rPr>
              <w:t>構成</w:t>
            </w:r>
          </w:p>
        </w:tc>
        <w:tc>
          <w:tcPr>
            <w:tcW w:w="6775" w:type="dxa"/>
            <w:shd w:val="clear" w:color="auto" w:fill="auto"/>
          </w:tcPr>
          <w:p w14:paraId="49DC0ECE" w14:textId="77777777" w:rsidR="00041A30" w:rsidRPr="00107731" w:rsidRDefault="00825184" w:rsidP="008927A7">
            <w:pPr>
              <w:spacing w:line="280" w:lineRule="exact"/>
              <w:rPr>
                <w:sz w:val="16"/>
                <w:szCs w:val="16"/>
              </w:rPr>
            </w:pPr>
            <w:r w:rsidRPr="00107731">
              <w:rPr>
                <w:sz w:val="16"/>
                <w:szCs w:val="16"/>
              </w:rPr>
              <w:t>GET（習得），USE（活用）といった各ページの役割や，Listening，Speaking（発表と</w:t>
            </w:r>
            <w:r w:rsidR="00036A67" w:rsidRPr="00107731">
              <w:rPr>
                <w:rFonts w:hint="eastAsia"/>
                <w:sz w:val="16"/>
                <w:szCs w:val="16"/>
              </w:rPr>
              <w:t>やり取り</w:t>
            </w:r>
            <w:r w:rsidRPr="00107731">
              <w:rPr>
                <w:rFonts w:hint="eastAsia"/>
                <w:sz w:val="16"/>
                <w:szCs w:val="16"/>
              </w:rPr>
              <w:t>），</w:t>
            </w:r>
            <w:r w:rsidRPr="00107731">
              <w:rPr>
                <w:sz w:val="16"/>
                <w:szCs w:val="16"/>
              </w:rPr>
              <w:t>Reading，Writingの</w:t>
            </w:r>
            <w:r w:rsidR="00036A67" w:rsidRPr="00107731">
              <w:rPr>
                <w:rFonts w:hint="eastAsia"/>
                <w:sz w:val="16"/>
                <w:szCs w:val="16"/>
              </w:rPr>
              <w:t>領域</w:t>
            </w:r>
            <w:r w:rsidRPr="00107731">
              <w:rPr>
                <w:sz w:val="16"/>
                <w:szCs w:val="16"/>
              </w:rPr>
              <w:t>が明確になるように紙面デザインに工夫があり，見やす</w:t>
            </w:r>
            <w:r w:rsidRPr="00107731">
              <w:rPr>
                <w:rFonts w:hint="eastAsia"/>
                <w:sz w:val="16"/>
                <w:szCs w:val="16"/>
              </w:rPr>
              <w:t>くわかりやすい。また</w:t>
            </w:r>
            <w:r w:rsidR="00036A67" w:rsidRPr="00107731">
              <w:rPr>
                <w:rFonts w:hint="eastAsia"/>
                <w:sz w:val="16"/>
                <w:szCs w:val="16"/>
              </w:rPr>
              <w:t>，</w:t>
            </w:r>
            <w:r w:rsidRPr="00107731">
              <w:rPr>
                <w:rFonts w:hint="eastAsia"/>
                <w:sz w:val="16"/>
                <w:szCs w:val="16"/>
              </w:rPr>
              <w:t>各コー</w:t>
            </w:r>
            <w:r w:rsidR="002F5D6C" w:rsidRPr="00107731">
              <w:rPr>
                <w:rFonts w:hint="eastAsia"/>
                <w:sz w:val="16"/>
                <w:szCs w:val="16"/>
              </w:rPr>
              <w:t>ナーは囲みなどを施し，他との区別が明確になるように配慮されています</w:t>
            </w:r>
            <w:r w:rsidRPr="00107731">
              <w:rPr>
                <w:rFonts w:hint="eastAsia"/>
                <w:sz w:val="16"/>
                <w:szCs w:val="16"/>
              </w:rPr>
              <w:t>。言語活動におい</w:t>
            </w:r>
            <w:r w:rsidR="00036A67" w:rsidRPr="00107731">
              <w:rPr>
                <w:rFonts w:hint="eastAsia"/>
                <w:sz w:val="16"/>
                <w:szCs w:val="16"/>
              </w:rPr>
              <w:t>てスモールステップで活動の内容を示すモデルが示されており，必要に応じて</w:t>
            </w:r>
            <w:r w:rsidRPr="00107731">
              <w:rPr>
                <w:rFonts w:hint="eastAsia"/>
                <w:sz w:val="16"/>
                <w:szCs w:val="16"/>
              </w:rPr>
              <w:t>書き込みのスペース</w:t>
            </w:r>
            <w:r w:rsidR="00036A67" w:rsidRPr="00107731">
              <w:rPr>
                <w:rFonts w:hint="eastAsia"/>
                <w:sz w:val="16"/>
                <w:szCs w:val="16"/>
              </w:rPr>
              <w:t>が</w:t>
            </w:r>
            <w:r w:rsidRPr="00107731">
              <w:rPr>
                <w:rFonts w:hint="eastAsia"/>
                <w:sz w:val="16"/>
                <w:szCs w:val="16"/>
              </w:rPr>
              <w:t>確保</w:t>
            </w:r>
            <w:r w:rsidR="00036A67" w:rsidRPr="00107731">
              <w:rPr>
                <w:rFonts w:hint="eastAsia"/>
                <w:sz w:val="16"/>
                <w:szCs w:val="16"/>
              </w:rPr>
              <w:t>されて</w:t>
            </w:r>
            <w:r w:rsidR="002F5D6C" w:rsidRPr="00107731">
              <w:rPr>
                <w:rFonts w:hint="eastAsia"/>
                <w:sz w:val="16"/>
                <w:szCs w:val="16"/>
              </w:rPr>
              <w:t>います</w:t>
            </w:r>
            <w:r w:rsidRPr="00107731">
              <w:rPr>
                <w:rFonts w:hint="eastAsia"/>
                <w:sz w:val="16"/>
                <w:szCs w:val="16"/>
              </w:rPr>
              <w:t>。</w:t>
            </w:r>
          </w:p>
        </w:tc>
      </w:tr>
      <w:tr w:rsidR="00107731" w:rsidRPr="00107731" w14:paraId="68B718E7" w14:textId="77777777" w:rsidTr="00825184">
        <w:tc>
          <w:tcPr>
            <w:tcW w:w="704" w:type="dxa"/>
            <w:vMerge/>
            <w:shd w:val="clear" w:color="auto" w:fill="auto"/>
          </w:tcPr>
          <w:p w14:paraId="5EC025A5"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0C711D23" w14:textId="77777777" w:rsidR="00041A30" w:rsidRPr="00107731" w:rsidRDefault="00825184" w:rsidP="006A642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●色覚特性</w:t>
            </w:r>
          </w:p>
          <w:p w14:paraId="6A77744B" w14:textId="77777777" w:rsidR="004377AF" w:rsidRPr="00107731" w:rsidRDefault="004377AF" w:rsidP="006A6424">
            <w:pPr>
              <w:spacing w:line="300" w:lineRule="exact"/>
              <w:rPr>
                <w:rFonts w:ascii="游ゴシック" w:eastAsia="游ゴシック" w:hAnsi="游ゴシック"/>
                <w:sz w:val="18"/>
                <w:szCs w:val="18"/>
              </w:rPr>
            </w:pPr>
          </w:p>
          <w:p w14:paraId="03B56460" w14:textId="77777777" w:rsidR="004377AF" w:rsidRPr="00107731" w:rsidRDefault="004377AF"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w:t>
            </w:r>
            <w:r w:rsidRPr="00107731">
              <w:rPr>
                <w:rFonts w:ascii="游ゴシック" w:eastAsia="游ゴシック" w:hAnsi="游ゴシック"/>
                <w:sz w:val="16"/>
                <w:szCs w:val="18"/>
              </w:rPr>
              <w:t>53</w:t>
            </w:r>
          </w:p>
        </w:tc>
        <w:tc>
          <w:tcPr>
            <w:tcW w:w="6775" w:type="dxa"/>
            <w:shd w:val="clear" w:color="auto" w:fill="auto"/>
          </w:tcPr>
          <w:p w14:paraId="60D86567" w14:textId="77777777" w:rsidR="00041A30" w:rsidRPr="00107731" w:rsidRDefault="00825184" w:rsidP="00117544">
            <w:pPr>
              <w:spacing w:line="280" w:lineRule="exact"/>
              <w:rPr>
                <w:sz w:val="16"/>
                <w:szCs w:val="16"/>
              </w:rPr>
            </w:pPr>
            <w:r w:rsidRPr="00107731">
              <w:rPr>
                <w:rFonts w:hint="eastAsia"/>
                <w:sz w:val="16"/>
                <w:szCs w:val="16"/>
              </w:rPr>
              <w:t>紙面全体やグラフ・地図などの図版，および</w:t>
            </w:r>
            <w:r w:rsidR="00D14D81" w:rsidRPr="00107731">
              <w:rPr>
                <w:rFonts w:hint="eastAsia"/>
                <w:sz w:val="16"/>
                <w:szCs w:val="16"/>
              </w:rPr>
              <w:t>文字・</w:t>
            </w:r>
            <w:r w:rsidRPr="00107731">
              <w:rPr>
                <w:rFonts w:hint="eastAsia"/>
                <w:sz w:val="16"/>
                <w:szCs w:val="16"/>
              </w:rPr>
              <w:t>記号など</w:t>
            </w:r>
            <w:r w:rsidR="00117544" w:rsidRPr="00107731">
              <w:rPr>
                <w:rFonts w:hint="eastAsia"/>
                <w:sz w:val="16"/>
                <w:szCs w:val="16"/>
              </w:rPr>
              <w:t>について，色の組み合わせや濃淡などの工夫や，罫線や記号，番号や文字などの補助があり，</w:t>
            </w:r>
            <w:r w:rsidR="002F5D6C" w:rsidRPr="00107731">
              <w:rPr>
                <w:rFonts w:hint="eastAsia"/>
                <w:sz w:val="16"/>
                <w:szCs w:val="16"/>
              </w:rPr>
              <w:t>カラーユニバーサルデザインに配慮した紙面になっています</w:t>
            </w:r>
            <w:r w:rsidRPr="00107731">
              <w:rPr>
                <w:rFonts w:hint="eastAsia"/>
                <w:sz w:val="16"/>
                <w:szCs w:val="16"/>
              </w:rPr>
              <w:t>。</w:t>
            </w:r>
          </w:p>
        </w:tc>
      </w:tr>
      <w:tr w:rsidR="00107731" w:rsidRPr="00107731" w14:paraId="073B383E" w14:textId="77777777" w:rsidTr="00825184">
        <w:tc>
          <w:tcPr>
            <w:tcW w:w="704" w:type="dxa"/>
            <w:vMerge/>
            <w:shd w:val="clear" w:color="auto" w:fill="auto"/>
          </w:tcPr>
          <w:p w14:paraId="534332C1"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53FEF1F9" w14:textId="77777777" w:rsidR="00041A30" w:rsidRPr="00107731" w:rsidRDefault="006A6424" w:rsidP="008927A7">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●活字の大きさや</w:t>
            </w:r>
            <w:r w:rsidR="002D21AD" w:rsidRPr="00107731">
              <w:rPr>
                <w:rFonts w:ascii="游ゴシック" w:eastAsia="游ゴシック" w:hAnsi="游ゴシック" w:hint="eastAsia"/>
                <w:sz w:val="18"/>
                <w:szCs w:val="18"/>
              </w:rPr>
              <w:t>書体（</w:t>
            </w:r>
            <w:r w:rsidR="008927A7" w:rsidRPr="00107731">
              <w:rPr>
                <w:rFonts w:ascii="游ゴシック" w:eastAsia="游ゴシック" w:hAnsi="游ゴシック" w:hint="eastAsia"/>
                <w:sz w:val="18"/>
                <w:szCs w:val="18"/>
              </w:rPr>
              <w:t>フォント</w:t>
            </w:r>
            <w:r w:rsidR="002D21AD" w:rsidRPr="00107731">
              <w:rPr>
                <w:rFonts w:ascii="游ゴシック" w:eastAsia="游ゴシック" w:hAnsi="游ゴシック" w:hint="eastAsia"/>
                <w:sz w:val="18"/>
                <w:szCs w:val="18"/>
              </w:rPr>
              <w:t>）</w:t>
            </w:r>
          </w:p>
          <w:p w14:paraId="7695D1D1" w14:textId="77777777" w:rsidR="004377AF" w:rsidRPr="00107731" w:rsidRDefault="004377AF" w:rsidP="008927A7">
            <w:pPr>
              <w:spacing w:line="300" w:lineRule="exact"/>
              <w:rPr>
                <w:rFonts w:ascii="游ゴシック" w:eastAsia="游ゴシック" w:hAnsi="游ゴシック"/>
                <w:sz w:val="18"/>
                <w:szCs w:val="18"/>
              </w:rPr>
            </w:pPr>
          </w:p>
          <w:p w14:paraId="6C9F427F" w14:textId="77777777" w:rsidR="004377AF" w:rsidRPr="00107731" w:rsidRDefault="004377AF" w:rsidP="008927A7">
            <w:pPr>
              <w:spacing w:line="300" w:lineRule="exact"/>
              <w:rPr>
                <w:rFonts w:ascii="游ゴシック" w:eastAsia="游ゴシック" w:hAnsi="游ゴシック"/>
                <w:sz w:val="18"/>
                <w:szCs w:val="18"/>
              </w:rPr>
            </w:pPr>
          </w:p>
          <w:p w14:paraId="34C700D7" w14:textId="77777777" w:rsidR="004377AF" w:rsidRPr="00107731" w:rsidRDefault="004377AF"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➡本冊p.</w:t>
            </w:r>
            <w:r w:rsidRPr="00107731">
              <w:rPr>
                <w:rFonts w:ascii="游ゴシック" w:eastAsia="游ゴシック" w:hAnsi="游ゴシック"/>
                <w:sz w:val="16"/>
                <w:szCs w:val="18"/>
              </w:rPr>
              <w:t>53</w:t>
            </w:r>
          </w:p>
        </w:tc>
        <w:tc>
          <w:tcPr>
            <w:tcW w:w="6775" w:type="dxa"/>
            <w:shd w:val="clear" w:color="auto" w:fill="auto"/>
          </w:tcPr>
          <w:p w14:paraId="517817F0" w14:textId="77777777" w:rsidR="00041A30" w:rsidRPr="00107731" w:rsidRDefault="00825184" w:rsidP="002F5D6C">
            <w:pPr>
              <w:spacing w:line="280" w:lineRule="exact"/>
              <w:rPr>
                <w:sz w:val="16"/>
                <w:szCs w:val="16"/>
              </w:rPr>
            </w:pPr>
            <w:r w:rsidRPr="00107731">
              <w:rPr>
                <w:rFonts w:hint="eastAsia"/>
                <w:sz w:val="16"/>
                <w:szCs w:val="16"/>
              </w:rPr>
              <w:t>文字の大きさと行間は読むのに適切なものになっており，読みやすい。</w:t>
            </w:r>
            <w:r w:rsidR="00036A67" w:rsidRPr="00107731">
              <w:rPr>
                <w:rFonts w:hint="eastAsia"/>
                <w:sz w:val="16"/>
                <w:szCs w:val="16"/>
              </w:rPr>
              <w:t>1年の冒頭では，</w:t>
            </w:r>
            <w:r w:rsidR="002D21AD" w:rsidRPr="00107731">
              <w:rPr>
                <w:rFonts w:hint="eastAsia"/>
                <w:sz w:val="16"/>
                <w:szCs w:val="16"/>
              </w:rPr>
              <w:t>書くためのモデルとなるフォント（</w:t>
            </w:r>
            <w:r w:rsidR="00036A67" w:rsidRPr="00107731">
              <w:rPr>
                <w:rFonts w:hint="eastAsia"/>
                <w:sz w:val="16"/>
                <w:szCs w:val="16"/>
              </w:rPr>
              <w:t>小学校で慣れ親しんだ4線上に載せた手書き風の文字</w:t>
            </w:r>
            <w:r w:rsidR="002D21AD" w:rsidRPr="00107731">
              <w:rPr>
                <w:rFonts w:hint="eastAsia"/>
                <w:sz w:val="16"/>
                <w:szCs w:val="16"/>
              </w:rPr>
              <w:t>）</w:t>
            </w:r>
            <w:r w:rsidR="00036A67" w:rsidRPr="00107731">
              <w:rPr>
                <w:rFonts w:hint="eastAsia"/>
                <w:sz w:val="16"/>
                <w:szCs w:val="16"/>
              </w:rPr>
              <w:t>が使用されており，中学校での学びにスムーズに接続できるように配慮されてい</w:t>
            </w:r>
            <w:r w:rsidR="002F5D6C" w:rsidRPr="00107731">
              <w:rPr>
                <w:rFonts w:hint="eastAsia"/>
                <w:sz w:val="16"/>
                <w:szCs w:val="16"/>
              </w:rPr>
              <w:t>ます</w:t>
            </w:r>
            <w:r w:rsidR="00036A67" w:rsidRPr="00107731">
              <w:rPr>
                <w:rFonts w:hint="eastAsia"/>
                <w:sz w:val="16"/>
                <w:szCs w:val="16"/>
              </w:rPr>
              <w:t>。</w:t>
            </w:r>
            <w:r w:rsidR="002D21AD" w:rsidRPr="00107731">
              <w:rPr>
                <w:rFonts w:hint="eastAsia"/>
                <w:sz w:val="16"/>
                <w:szCs w:val="16"/>
              </w:rPr>
              <w:t>また，可読性と視認性が高いユニバーサルデザイン</w:t>
            </w:r>
            <w:r w:rsidR="002F5D6C" w:rsidRPr="00107731">
              <w:rPr>
                <w:rFonts w:hint="eastAsia"/>
                <w:sz w:val="16"/>
                <w:szCs w:val="16"/>
              </w:rPr>
              <w:t>書体やゴシック系フォントが使われており，学習がしやすくなっています</w:t>
            </w:r>
            <w:r w:rsidR="002D21AD" w:rsidRPr="00107731">
              <w:rPr>
                <w:rFonts w:hint="eastAsia"/>
                <w:sz w:val="16"/>
                <w:szCs w:val="16"/>
              </w:rPr>
              <w:t>。</w:t>
            </w:r>
          </w:p>
        </w:tc>
      </w:tr>
      <w:tr w:rsidR="00107731" w:rsidRPr="00107731" w14:paraId="3B23328F" w14:textId="77777777" w:rsidTr="00825184">
        <w:tc>
          <w:tcPr>
            <w:tcW w:w="704" w:type="dxa"/>
            <w:vMerge/>
            <w:shd w:val="clear" w:color="auto" w:fill="auto"/>
          </w:tcPr>
          <w:p w14:paraId="05E96523"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65D9B58C" w14:textId="77777777" w:rsidR="00041A30" w:rsidRPr="00107731" w:rsidRDefault="00825184" w:rsidP="006A642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●さし絵</w:t>
            </w:r>
          </w:p>
        </w:tc>
        <w:tc>
          <w:tcPr>
            <w:tcW w:w="6775" w:type="dxa"/>
            <w:shd w:val="clear" w:color="auto" w:fill="auto"/>
          </w:tcPr>
          <w:p w14:paraId="6C16A0C9" w14:textId="77777777" w:rsidR="00041A30" w:rsidRPr="00107731" w:rsidRDefault="002F5D6C" w:rsidP="008927A7">
            <w:pPr>
              <w:spacing w:line="280" w:lineRule="exact"/>
              <w:rPr>
                <w:sz w:val="16"/>
                <w:szCs w:val="16"/>
              </w:rPr>
            </w:pPr>
            <w:r w:rsidRPr="00107731">
              <w:rPr>
                <w:rFonts w:hint="eastAsia"/>
                <w:sz w:val="16"/>
                <w:szCs w:val="16"/>
              </w:rPr>
              <w:t>英文の場面設定を補足するためのさし絵が効果的に配置されています</w:t>
            </w:r>
            <w:r w:rsidR="00825184" w:rsidRPr="00107731">
              <w:rPr>
                <w:rFonts w:hint="eastAsia"/>
                <w:sz w:val="16"/>
                <w:szCs w:val="16"/>
              </w:rPr>
              <w:t>。登場人物が生き生きと描かれており，生徒</w:t>
            </w:r>
            <w:r w:rsidRPr="00107731">
              <w:rPr>
                <w:rFonts w:hint="eastAsia"/>
                <w:sz w:val="16"/>
                <w:szCs w:val="16"/>
              </w:rPr>
              <w:t>の学習意欲を喚起するとともに，内容理解にも役立つものになっています</w:t>
            </w:r>
            <w:r w:rsidR="00825184" w:rsidRPr="00107731">
              <w:rPr>
                <w:rFonts w:hint="eastAsia"/>
                <w:sz w:val="16"/>
                <w:szCs w:val="16"/>
              </w:rPr>
              <w:t>。</w:t>
            </w:r>
          </w:p>
        </w:tc>
      </w:tr>
      <w:tr w:rsidR="00107731" w:rsidRPr="00107731" w14:paraId="18954E48" w14:textId="77777777" w:rsidTr="00825184">
        <w:tc>
          <w:tcPr>
            <w:tcW w:w="704" w:type="dxa"/>
            <w:vMerge/>
            <w:shd w:val="clear" w:color="auto" w:fill="auto"/>
          </w:tcPr>
          <w:p w14:paraId="50577562" w14:textId="77777777" w:rsidR="00041A30" w:rsidRPr="00107731" w:rsidRDefault="00041A30" w:rsidP="00825184">
            <w:pPr>
              <w:spacing w:line="300" w:lineRule="exact"/>
              <w:rPr>
                <w:rFonts w:ascii="游ゴシック" w:eastAsia="游ゴシック" w:hAnsi="游ゴシック"/>
                <w:sz w:val="18"/>
                <w:szCs w:val="18"/>
              </w:rPr>
            </w:pPr>
          </w:p>
        </w:tc>
        <w:tc>
          <w:tcPr>
            <w:tcW w:w="2977" w:type="dxa"/>
            <w:shd w:val="clear" w:color="auto" w:fill="auto"/>
          </w:tcPr>
          <w:p w14:paraId="463F1DD9" w14:textId="77777777" w:rsidR="00041A30" w:rsidRPr="00107731" w:rsidRDefault="00825184" w:rsidP="006A6424">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●写真，図版</w:t>
            </w:r>
          </w:p>
        </w:tc>
        <w:tc>
          <w:tcPr>
            <w:tcW w:w="6775" w:type="dxa"/>
            <w:shd w:val="clear" w:color="auto" w:fill="auto"/>
          </w:tcPr>
          <w:p w14:paraId="7E68E139" w14:textId="77777777" w:rsidR="00041A30" w:rsidRPr="00107731" w:rsidRDefault="00825184" w:rsidP="002F5D6C">
            <w:pPr>
              <w:spacing w:line="280" w:lineRule="exact"/>
              <w:rPr>
                <w:sz w:val="16"/>
                <w:szCs w:val="16"/>
              </w:rPr>
            </w:pPr>
            <w:r w:rsidRPr="00107731">
              <w:rPr>
                <w:rFonts w:hint="eastAsia"/>
                <w:sz w:val="16"/>
                <w:szCs w:val="16"/>
              </w:rPr>
              <w:t>本文の内容理解に資する写真が豊富にかつ適切に配置されてい</w:t>
            </w:r>
            <w:r w:rsidR="002F5D6C" w:rsidRPr="00107731">
              <w:rPr>
                <w:rFonts w:hint="eastAsia"/>
                <w:sz w:val="16"/>
                <w:szCs w:val="16"/>
              </w:rPr>
              <w:t>ます</w:t>
            </w:r>
            <w:r w:rsidRPr="00107731">
              <w:rPr>
                <w:rFonts w:hint="eastAsia"/>
                <w:sz w:val="16"/>
                <w:szCs w:val="16"/>
              </w:rPr>
              <w:t>。いずれも資料性が高く，生徒の興味</w:t>
            </w:r>
            <w:r w:rsidR="00036A67" w:rsidRPr="00107731">
              <w:rPr>
                <w:rFonts w:hint="eastAsia"/>
                <w:sz w:val="16"/>
                <w:szCs w:val="16"/>
              </w:rPr>
              <w:t>･</w:t>
            </w:r>
            <w:r w:rsidR="002F5D6C" w:rsidRPr="00107731">
              <w:rPr>
                <w:rFonts w:hint="eastAsia"/>
                <w:sz w:val="16"/>
                <w:szCs w:val="16"/>
              </w:rPr>
              <w:t>関心を高めるのに効果的です。図版も見やすく正確で，生徒の理解を促進するものになっています</w:t>
            </w:r>
            <w:r w:rsidRPr="00107731">
              <w:rPr>
                <w:rFonts w:hint="eastAsia"/>
                <w:sz w:val="16"/>
                <w:szCs w:val="16"/>
              </w:rPr>
              <w:t>。</w:t>
            </w:r>
          </w:p>
        </w:tc>
      </w:tr>
      <w:tr w:rsidR="00107731" w:rsidRPr="00107731" w14:paraId="42C52B21" w14:textId="77777777" w:rsidTr="00825184">
        <w:tc>
          <w:tcPr>
            <w:tcW w:w="704" w:type="dxa"/>
            <w:vMerge w:val="restart"/>
            <w:textDirection w:val="tbRlV"/>
            <w:vAlign w:val="center"/>
          </w:tcPr>
          <w:p w14:paraId="32E8DC53" w14:textId="77777777" w:rsidR="00764268" w:rsidRPr="00107731" w:rsidRDefault="00764268" w:rsidP="00764268">
            <w:pPr>
              <w:spacing w:line="300" w:lineRule="exact"/>
              <w:ind w:left="113" w:right="113"/>
              <w:rPr>
                <w:rFonts w:ascii="游ゴシック" w:eastAsia="游ゴシック" w:hAnsi="游ゴシック"/>
                <w:sz w:val="18"/>
                <w:szCs w:val="18"/>
              </w:rPr>
            </w:pPr>
            <w:r w:rsidRPr="00107731">
              <w:rPr>
                <w:rFonts w:ascii="游ゴシック" w:eastAsia="游ゴシック" w:hAnsi="游ゴシック" w:hint="eastAsia"/>
                <w:sz w:val="18"/>
                <w:szCs w:val="18"/>
              </w:rPr>
              <w:t>➐ その他</w:t>
            </w:r>
          </w:p>
        </w:tc>
        <w:tc>
          <w:tcPr>
            <w:tcW w:w="2977" w:type="dxa"/>
          </w:tcPr>
          <w:p w14:paraId="2A593086" w14:textId="77777777" w:rsidR="00764268" w:rsidRPr="00107731" w:rsidRDefault="00764268" w:rsidP="00764268">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w:t>
            </w:r>
            <w:r w:rsidRPr="00107731">
              <w:rPr>
                <w:rFonts w:ascii="游ゴシック" w:eastAsia="游ゴシック" w:hAnsi="游ゴシック"/>
                <w:sz w:val="18"/>
                <w:szCs w:val="18"/>
              </w:rPr>
              <w:t>QR</w:t>
            </w:r>
            <w:r w:rsidRPr="00107731">
              <w:rPr>
                <w:rFonts w:ascii="游ゴシック" w:eastAsia="游ゴシック" w:hAnsi="游ゴシック" w:hint="eastAsia"/>
                <w:sz w:val="18"/>
                <w:szCs w:val="18"/>
              </w:rPr>
              <w:t>コード（二次元コード）</w:t>
            </w:r>
          </w:p>
          <w:p w14:paraId="3AA74C63" w14:textId="77777777" w:rsidR="0038019A" w:rsidRPr="00107731" w:rsidRDefault="0038019A" w:rsidP="004377AF">
            <w:pPr>
              <w:spacing w:line="300" w:lineRule="exact"/>
              <w:jc w:val="right"/>
              <w:rPr>
                <w:rFonts w:ascii="游ゴシック" w:eastAsia="游ゴシック" w:hAnsi="游ゴシック"/>
                <w:sz w:val="16"/>
                <w:szCs w:val="18"/>
              </w:rPr>
            </w:pPr>
            <w:r w:rsidRPr="00107731">
              <w:rPr>
                <w:rFonts w:ascii="游ゴシック" w:eastAsia="游ゴシック" w:hAnsi="游ゴシック" w:hint="eastAsia"/>
                <w:sz w:val="16"/>
                <w:szCs w:val="18"/>
              </w:rPr>
              <w:t>➡本冊</w:t>
            </w:r>
            <w:r w:rsidR="004377AF" w:rsidRPr="00107731">
              <w:rPr>
                <w:rFonts w:ascii="游ゴシック" w:eastAsia="游ゴシック" w:hAnsi="游ゴシック" w:hint="eastAsia"/>
                <w:sz w:val="16"/>
                <w:szCs w:val="18"/>
              </w:rPr>
              <w:t>p.</w:t>
            </w:r>
            <w:r w:rsidR="004377AF" w:rsidRPr="00107731">
              <w:rPr>
                <w:rFonts w:ascii="游ゴシック" w:eastAsia="游ゴシック" w:hAnsi="游ゴシック"/>
                <w:sz w:val="16"/>
                <w:szCs w:val="18"/>
              </w:rPr>
              <w:t>52</w:t>
            </w:r>
          </w:p>
          <w:p w14:paraId="3F2A4549" w14:textId="77777777" w:rsidR="0038019A" w:rsidRPr="00107731" w:rsidRDefault="0038019A" w:rsidP="00764268">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0"/>
                <w:szCs w:val="18"/>
              </w:rPr>
              <w:t>※「</w:t>
            </w:r>
            <w:r w:rsidRPr="00107731">
              <w:rPr>
                <w:rFonts w:ascii="游ゴシック" w:eastAsia="游ゴシック" w:hAnsi="游ゴシック"/>
                <w:sz w:val="10"/>
                <w:szCs w:val="18"/>
              </w:rPr>
              <w:t>QRコード」はデンソーウェーブの登録商標です。</w:t>
            </w:r>
          </w:p>
        </w:tc>
        <w:tc>
          <w:tcPr>
            <w:tcW w:w="6775" w:type="dxa"/>
          </w:tcPr>
          <w:p w14:paraId="53B0DAC2" w14:textId="77777777" w:rsidR="00764268" w:rsidRPr="00107731" w:rsidRDefault="00764268" w:rsidP="00764268">
            <w:pPr>
              <w:spacing w:line="280" w:lineRule="exact"/>
              <w:rPr>
                <w:sz w:val="16"/>
                <w:szCs w:val="16"/>
              </w:rPr>
            </w:pPr>
            <w:r w:rsidRPr="00107731">
              <w:rPr>
                <w:rFonts w:hint="eastAsia"/>
                <w:sz w:val="16"/>
                <w:szCs w:val="16"/>
              </w:rPr>
              <w:t>3学年で</w:t>
            </w:r>
            <w:r w:rsidRPr="00107731">
              <w:rPr>
                <w:sz w:val="16"/>
                <w:szCs w:val="16"/>
              </w:rPr>
              <w:t>170箇所</w:t>
            </w:r>
            <w:r w:rsidRPr="00107731">
              <w:rPr>
                <w:rFonts w:hint="eastAsia"/>
                <w:sz w:val="16"/>
                <w:szCs w:val="16"/>
              </w:rPr>
              <w:t>以上</w:t>
            </w:r>
            <w:r w:rsidRPr="00107731">
              <w:rPr>
                <w:sz w:val="16"/>
                <w:szCs w:val="16"/>
              </w:rPr>
              <w:t>（見開き</w:t>
            </w:r>
            <w:r w:rsidR="00C85D3C" w:rsidRPr="00107731">
              <w:rPr>
                <w:rFonts w:hint="eastAsia"/>
                <w:sz w:val="16"/>
                <w:szCs w:val="16"/>
              </w:rPr>
              <w:t>ページ</w:t>
            </w:r>
            <w:r w:rsidRPr="00107731">
              <w:rPr>
                <w:sz w:val="16"/>
                <w:szCs w:val="16"/>
              </w:rPr>
              <w:t>に1つ）にQRコード</w:t>
            </w:r>
            <w:r w:rsidRPr="00107731">
              <w:rPr>
                <w:rFonts w:hint="eastAsia"/>
                <w:sz w:val="16"/>
                <w:szCs w:val="16"/>
              </w:rPr>
              <w:t>が</w:t>
            </w:r>
            <w:r w:rsidRPr="00107731">
              <w:rPr>
                <w:sz w:val="16"/>
                <w:szCs w:val="16"/>
              </w:rPr>
              <w:t>配置</w:t>
            </w:r>
            <w:r w:rsidRPr="00107731">
              <w:rPr>
                <w:rFonts w:hint="eastAsia"/>
                <w:sz w:val="16"/>
                <w:szCs w:val="16"/>
              </w:rPr>
              <w:t>され</w:t>
            </w:r>
            <w:r w:rsidRPr="00107731">
              <w:rPr>
                <w:sz w:val="16"/>
                <w:szCs w:val="16"/>
              </w:rPr>
              <w:t>，本文</w:t>
            </w:r>
            <w:r w:rsidRPr="00107731">
              <w:rPr>
                <w:rFonts w:hint="eastAsia"/>
                <w:sz w:val="16"/>
                <w:szCs w:val="16"/>
              </w:rPr>
              <w:t>や語句</w:t>
            </w:r>
            <w:r w:rsidRPr="00107731">
              <w:rPr>
                <w:sz w:val="16"/>
                <w:szCs w:val="16"/>
              </w:rPr>
              <w:t>の音声</w:t>
            </w:r>
            <w:r w:rsidRPr="00107731">
              <w:rPr>
                <w:rFonts w:hint="eastAsia"/>
                <w:sz w:val="16"/>
                <w:szCs w:val="16"/>
              </w:rPr>
              <w:t>に加えて，聞くことや話すことのモデルとなる動画や</w:t>
            </w:r>
            <w:r w:rsidRPr="00107731">
              <w:rPr>
                <w:sz w:val="16"/>
                <w:szCs w:val="16"/>
              </w:rPr>
              <w:t>，学びを深めるためのデジタルコンテンツ</w:t>
            </w:r>
            <w:r w:rsidRPr="00107731">
              <w:rPr>
                <w:rFonts w:hint="eastAsia"/>
                <w:sz w:val="16"/>
                <w:szCs w:val="16"/>
              </w:rPr>
              <w:t>が</w:t>
            </w:r>
            <w:r w:rsidRPr="00107731">
              <w:rPr>
                <w:sz w:val="16"/>
                <w:szCs w:val="16"/>
              </w:rPr>
              <w:t>用意</w:t>
            </w:r>
            <w:r w:rsidRPr="00107731">
              <w:rPr>
                <w:rFonts w:hint="eastAsia"/>
                <w:sz w:val="16"/>
                <w:szCs w:val="16"/>
              </w:rPr>
              <w:t>されおり，５領域の力を総合的に伸ばすことができます。</w:t>
            </w:r>
          </w:p>
        </w:tc>
      </w:tr>
      <w:tr w:rsidR="00107731" w:rsidRPr="00107731" w14:paraId="5CA62891" w14:textId="77777777" w:rsidTr="00825184">
        <w:tc>
          <w:tcPr>
            <w:tcW w:w="704" w:type="dxa"/>
            <w:vMerge/>
          </w:tcPr>
          <w:p w14:paraId="211464FC" w14:textId="77777777" w:rsidR="00764268" w:rsidRPr="00107731" w:rsidRDefault="00764268" w:rsidP="00764268">
            <w:pPr>
              <w:spacing w:line="300" w:lineRule="exact"/>
              <w:rPr>
                <w:rFonts w:ascii="游ゴシック" w:eastAsia="游ゴシック" w:hAnsi="游ゴシック"/>
                <w:sz w:val="18"/>
                <w:szCs w:val="18"/>
              </w:rPr>
            </w:pPr>
          </w:p>
        </w:tc>
        <w:tc>
          <w:tcPr>
            <w:tcW w:w="2977" w:type="dxa"/>
          </w:tcPr>
          <w:p w14:paraId="2672E2C7" w14:textId="77777777" w:rsidR="00764268" w:rsidRPr="00107731" w:rsidRDefault="00764268" w:rsidP="00764268">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●情報化への対応</w:t>
            </w:r>
          </w:p>
          <w:p w14:paraId="2072ADDC" w14:textId="77777777" w:rsidR="004377AF" w:rsidRPr="00107731" w:rsidRDefault="004377AF" w:rsidP="00764268">
            <w:pPr>
              <w:spacing w:line="300" w:lineRule="exact"/>
              <w:rPr>
                <w:rFonts w:ascii="游ゴシック" w:eastAsia="游ゴシック" w:hAnsi="游ゴシック"/>
                <w:sz w:val="18"/>
                <w:szCs w:val="18"/>
              </w:rPr>
            </w:pPr>
          </w:p>
          <w:p w14:paraId="6A8481EC" w14:textId="77777777" w:rsidR="004377AF" w:rsidRPr="00107731" w:rsidRDefault="004377AF" w:rsidP="004377AF">
            <w:pPr>
              <w:spacing w:line="300" w:lineRule="exact"/>
              <w:jc w:val="right"/>
              <w:rPr>
                <w:rFonts w:ascii="游ゴシック" w:eastAsia="游ゴシック" w:hAnsi="游ゴシック"/>
                <w:sz w:val="18"/>
                <w:szCs w:val="18"/>
              </w:rPr>
            </w:pPr>
            <w:r w:rsidRPr="00107731">
              <w:rPr>
                <w:rFonts w:ascii="游ゴシック" w:eastAsia="游ゴシック" w:hAnsi="游ゴシック" w:hint="eastAsia"/>
                <w:sz w:val="16"/>
                <w:szCs w:val="18"/>
              </w:rPr>
              <w:t>➡本冊</w:t>
            </w:r>
            <w:r w:rsidR="00427020" w:rsidRPr="00107731">
              <w:rPr>
                <w:rFonts w:ascii="游ゴシック" w:eastAsia="游ゴシック" w:hAnsi="游ゴシック" w:hint="eastAsia"/>
                <w:sz w:val="16"/>
                <w:szCs w:val="18"/>
              </w:rPr>
              <w:t>p.</w:t>
            </w:r>
            <w:r w:rsidR="00427020" w:rsidRPr="00107731">
              <w:rPr>
                <w:rFonts w:ascii="游ゴシック" w:eastAsia="游ゴシック" w:hAnsi="游ゴシック"/>
                <w:sz w:val="16"/>
                <w:szCs w:val="18"/>
              </w:rPr>
              <w:t>59</w:t>
            </w:r>
          </w:p>
        </w:tc>
        <w:tc>
          <w:tcPr>
            <w:tcW w:w="6775" w:type="dxa"/>
          </w:tcPr>
          <w:p w14:paraId="787932FE" w14:textId="77777777" w:rsidR="00764268" w:rsidRPr="00107731" w:rsidRDefault="00C85D3C" w:rsidP="004C32BD">
            <w:pPr>
              <w:spacing w:line="280" w:lineRule="exact"/>
              <w:rPr>
                <w:sz w:val="16"/>
                <w:szCs w:val="16"/>
              </w:rPr>
            </w:pPr>
            <w:r w:rsidRPr="00107731">
              <w:rPr>
                <w:rFonts w:hint="eastAsia"/>
                <w:sz w:val="16"/>
                <w:szCs w:val="16"/>
              </w:rPr>
              <w:t>各種デバイスに対応したデジタル教科書（教材）が用意されており，</w:t>
            </w:r>
            <w:r w:rsidR="00067AA5" w:rsidRPr="00107731">
              <w:rPr>
                <w:rFonts w:hint="eastAsia"/>
                <w:sz w:val="16"/>
                <w:szCs w:val="16"/>
              </w:rPr>
              <w:t>スピード等が工夫された臨場感のある</w:t>
            </w:r>
            <w:r w:rsidRPr="00107731">
              <w:rPr>
                <w:rFonts w:hint="eastAsia"/>
                <w:sz w:val="16"/>
                <w:szCs w:val="16"/>
              </w:rPr>
              <w:t>音声や</w:t>
            </w:r>
            <w:r w:rsidR="00067AA5" w:rsidRPr="00107731">
              <w:rPr>
                <w:rFonts w:hint="eastAsia"/>
                <w:sz w:val="16"/>
                <w:szCs w:val="16"/>
              </w:rPr>
              <w:t>，</w:t>
            </w:r>
            <w:r w:rsidRPr="00107731">
              <w:rPr>
                <w:rFonts w:hint="eastAsia"/>
                <w:sz w:val="16"/>
                <w:szCs w:val="16"/>
              </w:rPr>
              <w:t>題材に</w:t>
            </w:r>
            <w:r w:rsidR="00067AA5" w:rsidRPr="00107731">
              <w:rPr>
                <w:rFonts w:hint="eastAsia"/>
                <w:sz w:val="16"/>
                <w:szCs w:val="16"/>
              </w:rPr>
              <w:t>関連した海外の</w:t>
            </w:r>
            <w:r w:rsidRPr="00107731">
              <w:rPr>
                <w:rFonts w:hint="eastAsia"/>
                <w:sz w:val="16"/>
                <w:szCs w:val="16"/>
              </w:rPr>
              <w:t>資料映像，</w:t>
            </w:r>
            <w:r w:rsidR="00067AA5" w:rsidRPr="00107731">
              <w:rPr>
                <w:rFonts w:hint="eastAsia"/>
                <w:sz w:val="16"/>
                <w:szCs w:val="16"/>
              </w:rPr>
              <w:t>発音の口形動画，チャンツなどが</w:t>
            </w:r>
            <w:r w:rsidRPr="00107731">
              <w:rPr>
                <w:rFonts w:hint="eastAsia"/>
                <w:sz w:val="16"/>
                <w:szCs w:val="16"/>
              </w:rPr>
              <w:t>提供されており，効果的な</w:t>
            </w:r>
            <w:r w:rsidR="004C32BD" w:rsidRPr="00107731">
              <w:rPr>
                <w:rFonts w:hint="eastAsia"/>
                <w:sz w:val="16"/>
                <w:szCs w:val="16"/>
              </w:rPr>
              <w:t>指導・</w:t>
            </w:r>
            <w:r w:rsidRPr="00107731">
              <w:rPr>
                <w:rFonts w:hint="eastAsia"/>
                <w:sz w:val="16"/>
                <w:szCs w:val="16"/>
              </w:rPr>
              <w:t>学習が行えるようになっている。また，</w:t>
            </w:r>
            <w:r w:rsidR="004C32BD" w:rsidRPr="00107731">
              <w:rPr>
                <w:sz w:val="16"/>
                <w:szCs w:val="16"/>
              </w:rPr>
              <w:t>音声CD</w:t>
            </w:r>
            <w:r w:rsidR="004C32BD" w:rsidRPr="00107731">
              <w:rPr>
                <w:rFonts w:hint="eastAsia"/>
                <w:sz w:val="16"/>
                <w:szCs w:val="16"/>
              </w:rPr>
              <w:t>が用意されており，</w:t>
            </w:r>
            <w:r w:rsidR="004C32BD" w:rsidRPr="00107731">
              <w:rPr>
                <w:sz w:val="16"/>
                <w:szCs w:val="16"/>
              </w:rPr>
              <w:t>ICT</w:t>
            </w:r>
            <w:r w:rsidRPr="00107731">
              <w:rPr>
                <w:sz w:val="16"/>
                <w:szCs w:val="16"/>
              </w:rPr>
              <w:t>環境</w:t>
            </w:r>
            <w:r w:rsidR="004C32BD" w:rsidRPr="00107731">
              <w:rPr>
                <w:rFonts w:hint="eastAsia"/>
                <w:sz w:val="16"/>
                <w:szCs w:val="16"/>
              </w:rPr>
              <w:t>がない</w:t>
            </w:r>
            <w:r w:rsidR="004C32BD" w:rsidRPr="00107731">
              <w:rPr>
                <w:sz w:val="16"/>
                <w:szCs w:val="16"/>
              </w:rPr>
              <w:t>学校や家庭でも</w:t>
            </w:r>
            <w:r w:rsidR="004C32BD" w:rsidRPr="00107731">
              <w:rPr>
                <w:rFonts w:hint="eastAsia"/>
                <w:sz w:val="16"/>
                <w:szCs w:val="16"/>
              </w:rPr>
              <w:t>必要に応じた音声指導ができます</w:t>
            </w:r>
            <w:r w:rsidRPr="00107731">
              <w:rPr>
                <w:sz w:val="16"/>
                <w:szCs w:val="16"/>
              </w:rPr>
              <w:t>。</w:t>
            </w:r>
          </w:p>
        </w:tc>
      </w:tr>
      <w:tr w:rsidR="00107731" w:rsidRPr="00107731" w14:paraId="71ADD0D9" w14:textId="77777777" w:rsidTr="00825184">
        <w:tc>
          <w:tcPr>
            <w:tcW w:w="704" w:type="dxa"/>
            <w:vMerge/>
          </w:tcPr>
          <w:p w14:paraId="6D6F2AE6" w14:textId="77777777" w:rsidR="00764268" w:rsidRPr="00107731" w:rsidRDefault="00764268" w:rsidP="00764268">
            <w:pPr>
              <w:spacing w:line="300" w:lineRule="exact"/>
              <w:rPr>
                <w:rFonts w:ascii="游ゴシック" w:eastAsia="游ゴシック" w:hAnsi="游ゴシック"/>
                <w:sz w:val="18"/>
                <w:szCs w:val="18"/>
              </w:rPr>
            </w:pPr>
          </w:p>
        </w:tc>
        <w:tc>
          <w:tcPr>
            <w:tcW w:w="2977" w:type="dxa"/>
          </w:tcPr>
          <w:p w14:paraId="5CCDACCB" w14:textId="77777777" w:rsidR="00764268" w:rsidRPr="00107731" w:rsidRDefault="00764268" w:rsidP="00764268">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●評価への対応</w:t>
            </w:r>
          </w:p>
        </w:tc>
        <w:tc>
          <w:tcPr>
            <w:tcW w:w="6775" w:type="dxa"/>
          </w:tcPr>
          <w:p w14:paraId="596ACFAC" w14:textId="77777777" w:rsidR="00764268" w:rsidRPr="00107731" w:rsidRDefault="00764268" w:rsidP="00764268">
            <w:pPr>
              <w:spacing w:line="280" w:lineRule="exact"/>
              <w:rPr>
                <w:sz w:val="16"/>
                <w:szCs w:val="16"/>
              </w:rPr>
            </w:pPr>
            <w:r w:rsidRPr="00107731">
              <w:rPr>
                <w:rFonts w:hint="eastAsia"/>
                <w:sz w:val="16"/>
                <w:szCs w:val="16"/>
              </w:rPr>
              <w:t>各学年の巻末にその学年までの学習を通して，できるようになってほしいこと（Can-Doリスト）があり，各学年の到達目標が明確に示されています。また，生徒自身がこれを活用することで，自ら目標を設定したり，自身の英語力を確認したりしながら学習を進めることができます。</w:t>
            </w:r>
          </w:p>
        </w:tc>
      </w:tr>
      <w:tr w:rsidR="00107731" w:rsidRPr="00107731" w14:paraId="4EAEE12C" w14:textId="77777777" w:rsidTr="00825184">
        <w:tc>
          <w:tcPr>
            <w:tcW w:w="704" w:type="dxa"/>
            <w:vMerge/>
          </w:tcPr>
          <w:p w14:paraId="34320D18" w14:textId="77777777" w:rsidR="00764268" w:rsidRPr="00107731" w:rsidRDefault="00764268" w:rsidP="00764268">
            <w:pPr>
              <w:spacing w:line="300" w:lineRule="exact"/>
              <w:rPr>
                <w:rFonts w:ascii="游ゴシック" w:eastAsia="游ゴシック" w:hAnsi="游ゴシック"/>
                <w:sz w:val="18"/>
                <w:szCs w:val="18"/>
              </w:rPr>
            </w:pPr>
          </w:p>
        </w:tc>
        <w:tc>
          <w:tcPr>
            <w:tcW w:w="2977" w:type="dxa"/>
          </w:tcPr>
          <w:p w14:paraId="7F2D19B9" w14:textId="77777777" w:rsidR="00764268" w:rsidRPr="00107731" w:rsidRDefault="00764268" w:rsidP="00764268">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●印刷・製本</w:t>
            </w:r>
          </w:p>
        </w:tc>
        <w:tc>
          <w:tcPr>
            <w:tcW w:w="6775" w:type="dxa"/>
          </w:tcPr>
          <w:p w14:paraId="0040BD68" w14:textId="77777777" w:rsidR="00764268" w:rsidRPr="00107731" w:rsidRDefault="00764268" w:rsidP="000340D0">
            <w:pPr>
              <w:spacing w:line="280" w:lineRule="exact"/>
              <w:rPr>
                <w:sz w:val="16"/>
                <w:szCs w:val="16"/>
              </w:rPr>
            </w:pPr>
            <w:r w:rsidRPr="00107731">
              <w:rPr>
                <w:rFonts w:hint="eastAsia"/>
                <w:sz w:val="16"/>
                <w:szCs w:val="16"/>
              </w:rPr>
              <w:t>印刷はとても鮮明で，カラーの写真・さし絵も含め，きわめて美しく仕上げられています。紙も白色度の高すぎないものが使用されており，見やすい。製本は堅牢で，長期間の使用に耐えられるものとなっています。</w:t>
            </w:r>
          </w:p>
        </w:tc>
      </w:tr>
      <w:tr w:rsidR="00107731" w:rsidRPr="00107731" w14:paraId="27703F75" w14:textId="77777777" w:rsidTr="00825184">
        <w:tc>
          <w:tcPr>
            <w:tcW w:w="704" w:type="dxa"/>
            <w:vMerge/>
          </w:tcPr>
          <w:p w14:paraId="26013D23" w14:textId="77777777" w:rsidR="00764268" w:rsidRPr="00107731" w:rsidRDefault="00764268" w:rsidP="00764268">
            <w:pPr>
              <w:spacing w:line="300" w:lineRule="exact"/>
              <w:rPr>
                <w:rFonts w:ascii="游ゴシック" w:eastAsia="游ゴシック" w:hAnsi="游ゴシック"/>
                <w:sz w:val="18"/>
                <w:szCs w:val="18"/>
              </w:rPr>
            </w:pPr>
          </w:p>
        </w:tc>
        <w:tc>
          <w:tcPr>
            <w:tcW w:w="2977" w:type="dxa"/>
          </w:tcPr>
          <w:p w14:paraId="18933C03" w14:textId="77777777" w:rsidR="00764268" w:rsidRPr="00107731" w:rsidRDefault="00764268" w:rsidP="00764268">
            <w:pPr>
              <w:spacing w:line="300" w:lineRule="exact"/>
              <w:rPr>
                <w:rFonts w:ascii="游ゴシック" w:eastAsia="游ゴシック" w:hAnsi="游ゴシック"/>
                <w:sz w:val="18"/>
                <w:szCs w:val="18"/>
              </w:rPr>
            </w:pPr>
            <w:r w:rsidRPr="00107731">
              <w:rPr>
                <w:rFonts w:ascii="游ゴシック" w:eastAsia="游ゴシック" w:hAnsi="游ゴシック" w:hint="eastAsia"/>
                <w:sz w:val="18"/>
                <w:szCs w:val="18"/>
              </w:rPr>
              <w:t>●用紙・インキ</w:t>
            </w:r>
          </w:p>
        </w:tc>
        <w:tc>
          <w:tcPr>
            <w:tcW w:w="6775" w:type="dxa"/>
          </w:tcPr>
          <w:p w14:paraId="6371FFD3" w14:textId="77777777" w:rsidR="00764268" w:rsidRPr="00107731" w:rsidRDefault="00764268" w:rsidP="00764268">
            <w:pPr>
              <w:spacing w:line="280" w:lineRule="exact"/>
              <w:rPr>
                <w:sz w:val="16"/>
                <w:szCs w:val="16"/>
              </w:rPr>
            </w:pPr>
            <w:r w:rsidRPr="00107731">
              <w:rPr>
                <w:rFonts w:hint="eastAsia"/>
                <w:sz w:val="16"/>
                <w:szCs w:val="16"/>
              </w:rPr>
              <w:t>環境の保護や資源の節約のため，原料や製法に配慮した，環境にやさしい用紙と植物油インキを使用しています。</w:t>
            </w:r>
          </w:p>
        </w:tc>
      </w:tr>
    </w:tbl>
    <w:p w14:paraId="183F445F" w14:textId="77777777" w:rsidR="00607CEC" w:rsidRPr="00107731" w:rsidRDefault="00607CEC" w:rsidP="00B66AF4">
      <w:pPr>
        <w:rPr>
          <w:rFonts w:hint="eastAsia"/>
        </w:rPr>
      </w:pPr>
    </w:p>
    <w:sectPr w:rsidR="00607CEC" w:rsidRPr="00107731" w:rsidSect="00413653">
      <w:headerReference w:type="default" r:id="rId7"/>
      <w:footerReference w:type="default" r:id="rId8"/>
      <w:pgSz w:w="11906" w:h="16838"/>
      <w:pgMar w:top="720" w:right="720" w:bottom="720" w:left="720"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F268A" w14:textId="77777777" w:rsidR="00B37F41" w:rsidRDefault="00B37F41" w:rsidP="00CE0C99">
      <w:r>
        <w:separator/>
      </w:r>
    </w:p>
  </w:endnote>
  <w:endnote w:type="continuationSeparator" w:id="0">
    <w:p w14:paraId="4D69A0BA" w14:textId="77777777" w:rsidR="00B37F41" w:rsidRDefault="00B37F41" w:rsidP="00CE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F8AD5" w14:textId="77777777" w:rsidR="00413653" w:rsidRDefault="00413653" w:rsidP="00413653">
    <w:pPr>
      <w:pStyle w:val="a6"/>
    </w:pPr>
  </w:p>
  <w:p w14:paraId="7CD13FC0" w14:textId="5249B582" w:rsidR="00CE0C99" w:rsidRPr="00413653" w:rsidRDefault="00413653" w:rsidP="00413653">
    <w:pPr>
      <w:pStyle w:val="a6"/>
      <w:tabs>
        <w:tab w:val="left" w:pos="1575"/>
        <w:tab w:val="center" w:pos="5233"/>
      </w:tabs>
      <w:jc w:val="center"/>
      <w:rPr>
        <w:rFonts w:hint="eastAsia"/>
        <w:sz w:val="12"/>
        <w:szCs w:val="12"/>
      </w:rPr>
    </w:pPr>
    <w:r w:rsidRPr="00413653">
      <w:rPr>
        <w:rFonts w:hint="eastAsia"/>
        <w:sz w:val="12"/>
        <w:szCs w:val="12"/>
      </w:rPr>
      <w:t>この資料は，一般社団法人教科書協会「教科書発行者行動規範」に則って作成しております。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7C32B" w14:textId="77777777" w:rsidR="00B37F41" w:rsidRDefault="00B37F41" w:rsidP="00CE0C99">
      <w:r>
        <w:separator/>
      </w:r>
    </w:p>
  </w:footnote>
  <w:footnote w:type="continuationSeparator" w:id="0">
    <w:p w14:paraId="2066FCCC" w14:textId="77777777" w:rsidR="00B37F41" w:rsidRDefault="00B37F41" w:rsidP="00CE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1519B" w14:textId="2D638E7C" w:rsidR="00413653" w:rsidRPr="00413653" w:rsidRDefault="00413653">
    <w:pPr>
      <w:pStyle w:val="a4"/>
      <w:rPr>
        <w:sz w:val="12"/>
        <w:szCs w:val="12"/>
      </w:rPr>
    </w:pPr>
    <w:r w:rsidRPr="00413653">
      <w:rPr>
        <w:sz w:val="12"/>
        <w:szCs w:val="12"/>
      </w:rPr>
      <w:t>03英教 内容解説資料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25B"/>
    <w:rsid w:val="00032C00"/>
    <w:rsid w:val="000340D0"/>
    <w:rsid w:val="00036A67"/>
    <w:rsid w:val="00041A30"/>
    <w:rsid w:val="0004258E"/>
    <w:rsid w:val="00056902"/>
    <w:rsid w:val="00067AA5"/>
    <w:rsid w:val="000A3D59"/>
    <w:rsid w:val="0010120E"/>
    <w:rsid w:val="00107731"/>
    <w:rsid w:val="00111FAE"/>
    <w:rsid w:val="00117544"/>
    <w:rsid w:val="00145031"/>
    <w:rsid w:val="001C3B83"/>
    <w:rsid w:val="001D6688"/>
    <w:rsid w:val="001D79B6"/>
    <w:rsid w:val="00252F7E"/>
    <w:rsid w:val="002A5F40"/>
    <w:rsid w:val="002B45A1"/>
    <w:rsid w:val="002D21AD"/>
    <w:rsid w:val="002D536A"/>
    <w:rsid w:val="002F5D6C"/>
    <w:rsid w:val="00341D1E"/>
    <w:rsid w:val="00343B12"/>
    <w:rsid w:val="003648FB"/>
    <w:rsid w:val="003753A5"/>
    <w:rsid w:val="0038019A"/>
    <w:rsid w:val="0039704F"/>
    <w:rsid w:val="00413653"/>
    <w:rsid w:val="00415143"/>
    <w:rsid w:val="004155AF"/>
    <w:rsid w:val="0041697F"/>
    <w:rsid w:val="00427020"/>
    <w:rsid w:val="004374BF"/>
    <w:rsid w:val="004377AF"/>
    <w:rsid w:val="00495AB1"/>
    <w:rsid w:val="004C32BD"/>
    <w:rsid w:val="004D1105"/>
    <w:rsid w:val="005148D5"/>
    <w:rsid w:val="005362C8"/>
    <w:rsid w:val="00570734"/>
    <w:rsid w:val="00584846"/>
    <w:rsid w:val="005D5AE0"/>
    <w:rsid w:val="005E3A89"/>
    <w:rsid w:val="005F1D2C"/>
    <w:rsid w:val="0060002B"/>
    <w:rsid w:val="00607CEC"/>
    <w:rsid w:val="00625458"/>
    <w:rsid w:val="006A6424"/>
    <w:rsid w:val="006E27BE"/>
    <w:rsid w:val="00747A49"/>
    <w:rsid w:val="00764268"/>
    <w:rsid w:val="007E5549"/>
    <w:rsid w:val="00810673"/>
    <w:rsid w:val="0081443E"/>
    <w:rsid w:val="00825184"/>
    <w:rsid w:val="00864A60"/>
    <w:rsid w:val="00880F28"/>
    <w:rsid w:val="008926D9"/>
    <w:rsid w:val="008927A7"/>
    <w:rsid w:val="008C4624"/>
    <w:rsid w:val="008D3C1D"/>
    <w:rsid w:val="008D7E79"/>
    <w:rsid w:val="009425CC"/>
    <w:rsid w:val="0096518F"/>
    <w:rsid w:val="00995003"/>
    <w:rsid w:val="009A275D"/>
    <w:rsid w:val="009B1EB2"/>
    <w:rsid w:val="009B50DD"/>
    <w:rsid w:val="009C7B39"/>
    <w:rsid w:val="009D4F8C"/>
    <w:rsid w:val="009E725B"/>
    <w:rsid w:val="00A305C4"/>
    <w:rsid w:val="00A56E1D"/>
    <w:rsid w:val="00A7098F"/>
    <w:rsid w:val="00AC2E42"/>
    <w:rsid w:val="00AD3B71"/>
    <w:rsid w:val="00AE6D29"/>
    <w:rsid w:val="00B3277E"/>
    <w:rsid w:val="00B37F41"/>
    <w:rsid w:val="00B66AF4"/>
    <w:rsid w:val="00BA3928"/>
    <w:rsid w:val="00BA6CF8"/>
    <w:rsid w:val="00BC7147"/>
    <w:rsid w:val="00BF59FA"/>
    <w:rsid w:val="00C07849"/>
    <w:rsid w:val="00C66330"/>
    <w:rsid w:val="00C85D3C"/>
    <w:rsid w:val="00CA7585"/>
    <w:rsid w:val="00CE0C99"/>
    <w:rsid w:val="00CF208C"/>
    <w:rsid w:val="00D0567C"/>
    <w:rsid w:val="00D13419"/>
    <w:rsid w:val="00D14D81"/>
    <w:rsid w:val="00D9748C"/>
    <w:rsid w:val="00DB3D9B"/>
    <w:rsid w:val="00DE2BBB"/>
    <w:rsid w:val="00DE3E77"/>
    <w:rsid w:val="00DF2A43"/>
    <w:rsid w:val="00E41024"/>
    <w:rsid w:val="00E67F99"/>
    <w:rsid w:val="00E967C5"/>
    <w:rsid w:val="00E96FEB"/>
    <w:rsid w:val="00EE53F5"/>
    <w:rsid w:val="00EF3A09"/>
    <w:rsid w:val="00F2134E"/>
    <w:rsid w:val="00F23C25"/>
    <w:rsid w:val="00F76C49"/>
    <w:rsid w:val="00FF2945"/>
    <w:rsid w:val="00FF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82B26"/>
  <w15:chartTrackingRefBased/>
  <w15:docId w15:val="{CC5A79B3-21AD-47BB-97BB-BE0D780C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0C99"/>
    <w:pPr>
      <w:tabs>
        <w:tab w:val="center" w:pos="4252"/>
        <w:tab w:val="right" w:pos="8504"/>
      </w:tabs>
      <w:snapToGrid w:val="0"/>
    </w:pPr>
  </w:style>
  <w:style w:type="character" w:customStyle="1" w:styleId="a5">
    <w:name w:val="ヘッダー (文字)"/>
    <w:basedOn w:val="a0"/>
    <w:link w:val="a4"/>
    <w:uiPriority w:val="99"/>
    <w:rsid w:val="00CE0C99"/>
  </w:style>
  <w:style w:type="paragraph" w:styleId="a6">
    <w:name w:val="footer"/>
    <w:basedOn w:val="a"/>
    <w:link w:val="a7"/>
    <w:uiPriority w:val="99"/>
    <w:unhideWhenUsed/>
    <w:rsid w:val="00CE0C99"/>
    <w:pPr>
      <w:tabs>
        <w:tab w:val="center" w:pos="4252"/>
        <w:tab w:val="right" w:pos="8504"/>
      </w:tabs>
      <w:snapToGrid w:val="0"/>
    </w:pPr>
  </w:style>
  <w:style w:type="character" w:customStyle="1" w:styleId="a7">
    <w:name w:val="フッター (文字)"/>
    <w:basedOn w:val="a0"/>
    <w:link w:val="a6"/>
    <w:uiPriority w:val="99"/>
    <w:rsid w:val="00CE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1801A-40CE-4849-A9E2-00757B18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5</Pages>
  <Words>1376</Words>
  <Characters>7847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中迫 佑治</dc:creator>
  <cp:keywords/>
  <dc:description/>
  <cp:lastModifiedBy>営業統括　石田</cp:lastModifiedBy>
  <cp:revision>76</cp:revision>
  <dcterms:created xsi:type="dcterms:W3CDTF">2019-12-16T09:14:00Z</dcterms:created>
  <dcterms:modified xsi:type="dcterms:W3CDTF">2020-04-22T05:07:00Z</dcterms:modified>
</cp:coreProperties>
</file>